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Palanquin Dark" w:cs="Palanquin Dark" w:eastAsia="Palanquin Dark" w:hAnsi="Palanquin Dark"/>
          <w:color w:val="202122"/>
          <w:sz w:val="21"/>
          <w:szCs w:val="21"/>
          <w:highlight w:val="white"/>
          <w:rtl w:val="0"/>
        </w:rPr>
        <w:t xml:space="preserve">कोलकाता  भारत के पश्चिम बंगाल राज्य की राजधानी है और भारत के प्रमुख महानगरों में से एक है। प्रशासनिक रूप से यह कोलकाता ज़िले में स्थित है। कोलकाता हुगली नदी के पूर्वी किनारे पर बांग्लादेश की सीमा से 80 किमी दूर बसा हुआ है। यह बंगाल की खाड़ी के शीर्ष तट से 180 किलोमीटर दूर स्थित है । कोलकाता भारत का दूसरा सबसे बड़ा महानगर तथा पाँचवा सबसे बड़ा बन्दरगाह है। इस शहर का इतिहास प्राचीन है। इसके आधुनिक स्वरूप का विकास अंग्रेजो एवं फ्रांस के उपनिवेशवाद के इतिहास से जुड़ा है। आज का कोलकाता आधुनिक भारत के इतिहास की कई गाथाएँ अपने आप में समेटे हुए है।</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