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101uk3phn09" w:id="0"/>
      <w:bookmarkEnd w:id="0"/>
      <w:r w:rsidDel="00000000" w:rsidR="00000000" w:rsidRPr="00000000">
        <w:rPr>
          <w:rtl w:val="0"/>
        </w:rPr>
        <w:t xml:space="preserve">DHRUVA: Backend Architecture, FastAPI, and Multi-Project Database Schema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a7qyxjyrtjdi" w:id="1"/>
      <w:bookmarkEnd w:id="1"/>
      <w:r w:rsidDel="00000000" w:rsidR="00000000" w:rsidRPr="00000000">
        <w:rPr>
          <w:rtl w:val="0"/>
        </w:rPr>
        <w:t xml:space="preserve">1. Executive Summary &amp; Architectural Decision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 support multiple client projects, isolate environment data, stream real-time telemetry, and orchestrate background agents, DHRUVA utilizes a dedicated FastAPI (Python) backend paired with a dual-mode database layer (Embedded SQLite for local desktop runs, and PostgreSQL for enterprise team deployments).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tnryu3cldibj" w:id="2"/>
      <w:bookmarkEnd w:id="2"/>
      <w:r w:rsidDel="00000000" w:rsidR="00000000" w:rsidRPr="00000000">
        <w:rPr>
          <w:rtl w:val="0"/>
        </w:rPr>
        <w:t xml:space="preserve">2. Why FastAPI is the Ideal Backend Engine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Native Asynchronous Performance: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High-throughput async/await event loop built on Starlette and Uvicorn.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Seamlessly manages concurrent WebSocket streams and background test runner processes.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Direct AI &amp; Vector Database Integration: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Python is the primary ecosystem for LLM orchestration (Gemini, Claude, OpenAI, LangChain, Ollama).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Native integration with vector stores for DHRUVA Second Brain knowledge retrieval.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Automatic Pydantic Validation &amp; Swagger Docs: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Strict runtime type validation on all incoming JSON prompts and inter-agent hand-offs.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Built-in interactive API documentation available automatically at /docs.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huye5zss1ruw" w:id="3"/>
      <w:bookmarkEnd w:id="3"/>
      <w:r w:rsidDel="00000000" w:rsidR="00000000" w:rsidRPr="00000000">
        <w:rPr>
          <w:rtl w:val="0"/>
        </w:rPr>
        <w:t xml:space="preserve">3. Database Architecture &amp; Multi-Tenancy Strategy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xzca0czegny8" w:id="4"/>
      <w:bookmarkEnd w:id="4"/>
      <w:r w:rsidDel="00000000" w:rsidR="00000000" w:rsidRPr="00000000">
        <w:rPr>
          <w:rtl w:val="0"/>
        </w:rPr>
        <w:t xml:space="preserve">Dual-Mode Database Support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Local / Desktop Mode: Embedded SQLite with Write-Ahead Logging (WAL) enabled. Self-contained single file (dhruva.db) requiring zero configuration or server setup.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Enterprise / Team Mode: Cloud PostgreSQL (or Supabase) supporting concurrent multi-user CI/CD runners, row-level security, and persistent historical analytics.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3xx7zd6boaol" w:id="5"/>
      <w:bookmarkEnd w:id="5"/>
      <w:r w:rsidDel="00000000" w:rsidR="00000000" w:rsidRPr="00000000">
        <w:rPr>
          <w:rtl w:val="0"/>
        </w:rPr>
        <w:t xml:space="preserve">Multi-Project Relational Data Model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Projects (projects):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id (UUID / String, Primary Key)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project_name (String)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repository_path (String)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active_environment (String)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s3_bucket_prefix (String)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created_at, updated_at (Timestamps)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Project Environments (project_environments):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id (UUID)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project_id (Foreign Key -&gt; projects.id)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environment_name (localhost, dev, qa, staging, prod)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base_url (String)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environment_variables (JSON Encrypted)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 Executions &amp; Runs (test_runs):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id (UUID)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project_id (Foreign Key -&gt; projects.id)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environment (String)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run_status (PASSED, FAILED, RUNNING, ABORTED)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total_tests, passed_count, failed_count, flaky_count, healed_count (Integers)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duration_seconds (Float)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allure_report_path, trace_archive_path (Strings)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Defect Tracking (defects_bugs):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id (UUID)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project_id (Foreign Key)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run_id (Foreign Key -&gt; test_runs.id)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bug_title, severity (HIGH, MEDIUM, LOW)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steps_to_reproduce, expected_result, actual_result (Text)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status (OPEN, IN_VERIFICATION, VERIFIED_FIXED, REOPENED)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Usability Recommendations (recommendations):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id (UUID), project_id (Foreign Key)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title, category (UX_SAFETY, ACCESSIBILITY, PERFORMANCE)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proposed_solution, status (PROPOSED, IMPLEMENTED_AND_AUTOMATED)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Business Doubts (doubts):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id (UUID), project_id (Foreign Key)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feature_name, observed_behavior, question_for_lead, status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j5iqa2tb68lt" w:id="6"/>
      <w:bookmarkEnd w:id="6"/>
      <w:r w:rsidDel="00000000" w:rsidR="00000000" w:rsidRPr="00000000">
        <w:rPr>
          <w:rtl w:val="0"/>
        </w:rPr>
        <w:t xml:space="preserve">4. Core FastAPI REST &amp; WebSocket Endpoints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i83hrzp3das9" w:id="7"/>
      <w:bookmarkEnd w:id="7"/>
      <w:r w:rsidDel="00000000" w:rsidR="00000000" w:rsidRPr="00000000">
        <w:rPr>
          <w:rtl w:val="0"/>
        </w:rPr>
        <w:t xml:space="preserve">Project Management APIs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POST /api/v1/projects -&gt; Create new client project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GET /api/v1/projects -&gt; List all registered projects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GET /api/v1/projects/{project_id}/status -&gt; Fetch live status, bug count, and last run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8rd6e2fo79qy" w:id="8"/>
      <w:bookmarkEnd w:id="8"/>
      <w:r w:rsidDel="00000000" w:rsidR="00000000" w:rsidRPr="00000000">
        <w:rPr>
          <w:rtl w:val="0"/>
        </w:rPr>
        <w:t xml:space="preserve">Execution &amp; Agent APIs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POST /api/v1/projects/{project_id}/execute -&gt; Trigger test execution (supports tags, env, workers)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POST /api/v1/projects/{project_id}/generate-suite -&gt; Coder-Agent generates test specs from plain English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POST /api/v1/projects/{project_id}/heal -&gt; Healer-Agent analyzes failure trace and proposes locator patch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POST /api/v1/projects/{project_id}/approvals/{approval_id}/action -&gt; Approve or Reject gated code/defect action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qjzd3pbdrokb" w:id="9"/>
      <w:bookmarkEnd w:id="9"/>
      <w:r w:rsidDel="00000000" w:rsidR="00000000" w:rsidRPr="00000000">
        <w:rPr>
          <w:rtl w:val="0"/>
        </w:rPr>
        <w:t xml:space="preserve">Real-Time WebSocket Streaming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WS /ws/v1/telemetry/{project_id} -&gt; Two-way live stream pushing worker progress, PiP browser frames, and agent hand-offs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