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八字介绍</w:t>
      </w:r>
    </w:p>
    <w:p>
      <w:pPr>
        <w:pStyle w:val="2"/>
        <w:spacing w:before="320" w:after="120" w:line="288" w:lineRule="auto"/>
        <w:ind w:left="0"/>
        <w:jc w:val="left"/>
        <w:outlineLvl w:val="1"/>
      </w:pPr>
      <w:bookmarkStart w:name="heading_0" w:id="0"/>
      <w:r>
        <w:rPr>
          <w:rFonts w:eastAsia="等线" w:ascii="Arial" w:cs="Arial" w:hAnsi="Arial"/>
          <w:b w:val="true"/>
          <w:sz w:val="32"/>
        </w:rPr>
        <w:t>一、天干地支阴阳五行</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1.1 天干</w:t>
      </w:r>
      <w:bookmarkEnd w:id="1"/>
    </w:p>
    <w:p>
      <w:pPr>
        <w:spacing w:before="120" w:after="120" w:line="288" w:lineRule="auto"/>
        <w:ind w:left="0"/>
        <w:jc w:val="left"/>
      </w:pPr>
      <w:r>
        <w:rPr>
          <w:rFonts w:eastAsia="等线" w:ascii="Arial" w:cs="Arial" w:hAnsi="Arial"/>
          <w:sz w:val="22"/>
        </w:rPr>
        <w:t>天干源自中国古代对天象的观测，共有十个，依次为甲、乙、丙、丁、戊、己、庚、辛、壬、癸。天干在古代被用于纪日，后来也用于纪年、纪月、纪时等。它与阴阳和五行有着紧密联系，根据奇偶顺序划分阴阳，奇数为阳干（甲、丙、戊、庚、壬），偶数为阴干（乙、丁、己、辛、癸）。同时，每个天干还对应着五行，甲、乙属木，丙、丁属火，戊、己属土，庚、辛属金，壬、癸属水。在命理学、风水学等传统学术领域，天干的组合和变化用于分析事物的发展规律和特性。</w:t>
      </w:r>
    </w:p>
    <w:p>
      <w:pPr>
        <w:pStyle w:val="3"/>
        <w:spacing w:before="300" w:after="120" w:line="288" w:lineRule="auto"/>
        <w:ind w:left="0"/>
        <w:jc w:val="left"/>
        <w:outlineLvl w:val="2"/>
      </w:pPr>
      <w:bookmarkStart w:name="heading_2" w:id="2"/>
      <w:r>
        <w:rPr>
          <w:rFonts w:eastAsia="等线" w:ascii="Arial" w:cs="Arial" w:hAnsi="Arial"/>
          <w:b w:val="true"/>
          <w:sz w:val="30"/>
        </w:rPr>
        <w:t>1.2 地支</w:t>
      </w:r>
      <w:bookmarkEnd w:id="2"/>
    </w:p>
    <w:p>
      <w:pPr>
        <w:spacing w:before="120" w:after="120" w:line="288" w:lineRule="auto"/>
        <w:ind w:left="0"/>
        <w:jc w:val="left"/>
      </w:pPr>
      <w:r>
        <w:rPr>
          <w:rFonts w:eastAsia="等线" w:ascii="Arial" w:cs="Arial" w:hAnsi="Arial"/>
          <w:sz w:val="22"/>
        </w:rPr>
        <w:t>地支有十二个，分别是子、丑、寅、卯、辰、巳、午、未、申、酉、戌、亥 。最初用于纪月，后也用于纪年、纪日、纪时。同样可划分阴阳，子、寅、辰、午、申、戌为阳支，丑、卯、巳、未、酉、亥为阴支。其五行属性为：寅卯属木，巳午属火，申酉属金，亥子属水，辰戌丑未属土。地支除了自身的五行和阴阳属性外，还藏有天干，称为 “藏干”，不同的地支藏干不同，如丑藏己、癸、辛，这使得地支在传统学术中的应用更为复杂和精细，常与天干配合来推算命运、分析气场等。</w:t>
      </w:r>
    </w:p>
    <w:p>
      <w:pPr>
        <w:pStyle w:val="3"/>
        <w:spacing w:before="300" w:after="120" w:line="288" w:lineRule="auto"/>
        <w:ind w:left="0"/>
        <w:jc w:val="left"/>
        <w:outlineLvl w:val="2"/>
      </w:pPr>
      <w:bookmarkStart w:name="heading_3" w:id="3"/>
      <w:r>
        <w:rPr>
          <w:rFonts w:eastAsia="等线" w:ascii="Arial" w:cs="Arial" w:hAnsi="Arial"/>
          <w:b w:val="true"/>
          <w:sz w:val="30"/>
        </w:rPr>
        <w:t>1.3 阴阳</w:t>
      </w:r>
      <w:bookmarkEnd w:id="3"/>
    </w:p>
    <w:p>
      <w:pPr>
        <w:spacing w:before="120" w:after="120" w:line="288" w:lineRule="auto"/>
        <w:ind w:left="0"/>
        <w:jc w:val="left"/>
      </w:pPr>
      <w:r>
        <w:rPr>
          <w:rFonts w:eastAsia="等线" w:ascii="Arial" w:cs="Arial" w:hAnsi="Arial"/>
          <w:sz w:val="22"/>
        </w:rPr>
        <w:t>阴阳学说是中国古代哲学的核心概念之一，古人通过对自然现象和生活经验的观察总结而来。世间万物都存在着相互对立又相互依存的两种属性，古人将其归纳为阴阳。例如，天为阳、地为阴；日为阳、月为阴；白天为阳、黑夜为阴；夏季为阳、冬季为阴等。阴阳相互对立制约，又相互依存转化，没有阳就无所谓阴，没有阴也无所谓阳，而且在一定条件下阴阳可以相互转化，如白天会转化为黑夜，夏季过后是冬季。在天干、地支、五行等理论中，阴阳是重要的分类和分析依据，通过阴阳的平衡与失调来解释事物的发展变化。</w:t>
      </w:r>
    </w:p>
    <w:p>
      <w:pPr>
        <w:pStyle w:val="3"/>
        <w:spacing w:before="300" w:after="120" w:line="288" w:lineRule="auto"/>
        <w:ind w:left="0"/>
        <w:jc w:val="left"/>
        <w:outlineLvl w:val="2"/>
      </w:pPr>
      <w:bookmarkStart w:name="heading_4" w:id="4"/>
      <w:r>
        <w:rPr>
          <w:rFonts w:eastAsia="等线" w:ascii="Arial" w:cs="Arial" w:hAnsi="Arial"/>
          <w:b w:val="true"/>
          <w:sz w:val="30"/>
        </w:rPr>
        <w:t>1.4 五行</w:t>
      </w:r>
      <w:bookmarkEnd w:id="4"/>
    </w:p>
    <w:p>
      <w:pPr>
        <w:spacing w:before="120" w:after="120" w:line="288" w:lineRule="auto"/>
        <w:ind w:left="0"/>
        <w:jc w:val="left"/>
      </w:pPr>
      <w:r>
        <w:rPr>
          <w:rFonts w:eastAsia="等线" w:ascii="Arial" w:cs="Arial" w:hAnsi="Arial"/>
          <w:sz w:val="22"/>
        </w:rPr>
        <w:t>五行即金、木、水、火、土，是中国古代哲学用以解释宇宙万物形成和发展变化规律的概念。古人认为这五种基本元素是构成世界万物的基础，它们之间存在相生相克的关系。相生关系为：木生火（木材可燃烧生火）、火生土（火燃烧后留下灰烬成土）、土生金（金属矿石藏于地下土中）、金生水（金属受热可熔化为液体如水）、水生木（水可滋养树木生长）。相克关系为：木克土（树木根系可穿透土壤）、土克水（土可阻挡、吸收水）、水克火（水能灭火）、火克金（火能熔化金属）、金克木（金属刀具可砍伐树木） 。五行学说广泛应用于中医、命理、风水等领域，通过分析五行的生克关系来推断事物的发展趋势和状态。</w:t>
      </w:r>
    </w:p>
    <w:p>
      <w:pPr>
        <w:pStyle w:val="3"/>
        <w:spacing w:before="300" w:after="120" w:line="288" w:lineRule="auto"/>
        <w:ind w:left="0"/>
        <w:jc w:val="left"/>
        <w:outlineLvl w:val="2"/>
      </w:pPr>
      <w:bookmarkStart w:name="heading_5" w:id="5"/>
      <w:r>
        <w:rPr>
          <w:rFonts w:eastAsia="等线" w:ascii="Arial" w:cs="Arial" w:hAnsi="Arial"/>
          <w:b w:val="true"/>
          <w:sz w:val="30"/>
        </w:rPr>
        <w:t>1.5 藏干</w:t>
      </w:r>
      <w:bookmarkEnd w:id="5"/>
    </w:p>
    <w:p>
      <w:pPr>
        <w:spacing w:before="120" w:after="120" w:line="288" w:lineRule="auto"/>
        <w:ind w:left="0"/>
        <w:jc w:val="left"/>
      </w:pPr>
      <w:r>
        <w:rPr>
          <w:rFonts w:eastAsia="等线" w:ascii="Arial" w:cs="Arial" w:hAnsi="Arial"/>
          <w:sz w:val="22"/>
        </w:rPr>
        <w:t>藏干是指地支中所蕴含的天干。地支与天干相比，其内涵更为丰富复杂，藏干的设定是为了更细致地分析命理和各种事物关系。由于每个地支在五行属性之外，还包含着不同的能量成分，这些能量通过藏干来体现。例如，寅木中藏有甲木、丙火和戊土，甲木是寅木的本气，代表主要五行属性，丙火和戊土则反映了寅木在特定季节和环境下所蕴含的其他能量特质。在命理学中，藏干在分析八字的强弱、五行的平衡以及大运流年对命主的影响等方面都起着关键作用，通过对藏干的解读可以更全面深入地了解一个人的命运信息。</w:t>
      </w:r>
    </w:p>
    <w:p>
      <w:pPr>
        <w:pStyle w:val="3"/>
        <w:spacing w:before="300" w:after="120" w:line="288" w:lineRule="auto"/>
        <w:ind w:left="0"/>
        <w:jc w:val="left"/>
        <w:outlineLvl w:val="2"/>
      </w:pPr>
      <w:bookmarkStart w:name="heading_6" w:id="6"/>
      <w:r>
        <w:rPr>
          <w:rFonts w:eastAsia="等线" w:ascii="Arial" w:cs="Arial" w:hAnsi="Arial"/>
          <w:b w:val="true"/>
          <w:sz w:val="30"/>
        </w:rPr>
        <w:t>1.6 天干与阴阳、五行的对应关系</w:t>
      </w:r>
      <w:bookmarkEnd w:id="6"/>
    </w:p>
    <w:p>
      <w:pPr>
        <w:spacing w:before="120" w:after="120" w:line="288" w:lineRule="auto"/>
        <w:ind w:left="0"/>
        <w:jc w:val="left"/>
      </w:pPr>
      <w:r>
        <w:rPr>
          <w:rFonts w:eastAsia="等线" w:ascii="Arial" w:cs="Arial" w:hAnsi="Arial"/>
          <w:sz w:val="22"/>
        </w:rPr>
        <w:t>天干与阴阳、五行的对应关系，源于中国古代哲学对自然现象的观察、归纳与抽象，是古人认识世界、解释世界的一种思维方式。其背后蕴含的原理主要基于以下几个方面：</w:t>
      </w:r>
    </w:p>
    <w:p>
      <w:pPr>
        <w:numPr>
          <w:numId w:val="1"/>
        </w:numPr>
        <w:spacing w:before="120" w:after="120" w:line="288" w:lineRule="auto"/>
        <w:ind w:left="0"/>
        <w:jc w:val="left"/>
      </w:pPr>
      <w:r>
        <w:rPr>
          <w:rFonts w:eastAsia="等线" w:ascii="Arial" w:cs="Arial" w:hAnsi="Arial"/>
          <w:b w:val="true"/>
          <w:sz w:val="22"/>
        </w:rPr>
        <w:t>自然现象观察与归纳</w:t>
      </w:r>
      <w:r>
        <w:rPr>
          <w:rFonts w:eastAsia="等线" w:ascii="Arial" w:cs="Arial" w:hAnsi="Arial"/>
          <w:sz w:val="22"/>
        </w:rPr>
        <w:t>：古人长期观察自然，发现自然界存在着各种相互对立又相互依存的现象，如白天与黑夜、晴天与阴天、夏季的炎热与冬季的寒冷等，从而抽象出阴阳的概念。同时，古人也将自然界中常见的物质形态和特性进行分类，形成了五行学说。在对自然规律和物质变化的深入探究过程中，为了更好地描述和解释这些现象之间的联系，便将天干与阴阳、五行相对应。</w:t>
      </w:r>
    </w:p>
    <w:p>
      <w:pPr>
        <w:numPr>
          <w:numId w:val="2"/>
        </w:numPr>
        <w:spacing w:before="120" w:after="120" w:line="288" w:lineRule="auto"/>
        <w:ind w:left="0"/>
        <w:jc w:val="left"/>
      </w:pPr>
      <w:r>
        <w:rPr>
          <w:rFonts w:eastAsia="等线" w:ascii="Arial" w:cs="Arial" w:hAnsi="Arial"/>
          <w:b w:val="true"/>
          <w:sz w:val="22"/>
        </w:rPr>
        <w:t>奇偶划分定阴阳</w:t>
      </w:r>
      <w:r>
        <w:rPr>
          <w:rFonts w:eastAsia="等线" w:ascii="Arial" w:cs="Arial" w:hAnsi="Arial"/>
          <w:sz w:val="22"/>
        </w:rPr>
        <w:t>：天干共十个，按顺序依次为甲、乙、丙、丁、戊、己、庚、辛、壬、癸。古人依据数字的奇偶特性来划分阴阳，奇数为阳，偶数为阴。因此，甲、丙、戊、庚、壬这五个排在奇数位的天干被归为阳干；乙、丁、己、辛、癸这五个处于偶数位的天干则被定义为阴干。这种划分方式体现了阴阳相互对立又相互统一的观念，反映了自然界事物的基本属性和变化规律。</w:t>
      </w:r>
    </w:p>
    <w:p>
      <w:pPr>
        <w:numPr>
          <w:numId w:val="3"/>
        </w:numPr>
        <w:spacing w:before="120" w:after="120" w:line="288" w:lineRule="auto"/>
        <w:ind w:left="0"/>
        <w:jc w:val="left"/>
      </w:pPr>
      <w:r>
        <w:rPr>
          <w:rFonts w:eastAsia="等线" w:ascii="Arial" w:cs="Arial" w:hAnsi="Arial"/>
          <w:b w:val="true"/>
          <w:sz w:val="22"/>
        </w:rPr>
        <w:t>五行特性类比匹配</w:t>
      </w:r>
      <w:r>
        <w:rPr>
          <w:rFonts w:eastAsia="等线" w:ascii="Arial" w:cs="Arial" w:hAnsi="Arial"/>
          <w:sz w:val="22"/>
        </w:rPr>
        <w:t>：五行各自具有独特的特性，古人通过观察和类比，将天干与五行进行匹配。</w:t>
      </w:r>
    </w:p>
    <w:p>
      <w:pPr>
        <w:numPr>
          <w:numId w:val="4"/>
        </w:numPr>
        <w:spacing w:before="120" w:after="120" w:line="288" w:lineRule="auto"/>
        <w:ind w:left="453"/>
        <w:jc w:val="left"/>
      </w:pPr>
      <w:r>
        <w:rPr>
          <w:rFonts w:eastAsia="等线" w:ascii="Arial" w:cs="Arial" w:hAnsi="Arial"/>
          <w:b w:val="true"/>
          <w:sz w:val="22"/>
        </w:rPr>
        <w:t>木的特性与甲乙对应</w:t>
      </w:r>
      <w:r>
        <w:rPr>
          <w:rFonts w:eastAsia="等线" w:ascii="Arial" w:cs="Arial" w:hAnsi="Arial"/>
          <w:sz w:val="22"/>
        </w:rPr>
        <w:t>：木具有生长、伸展、条达的特性。甲如同大树，具有刚健、向上的特质，所以甲对应阳木；乙犹如花草，相对较为柔弱、婉转，故而乙对应阴木。</w:t>
      </w:r>
    </w:p>
    <w:p>
      <w:pPr>
        <w:numPr>
          <w:numId w:val="5"/>
        </w:numPr>
        <w:spacing w:before="120" w:after="120" w:line="288" w:lineRule="auto"/>
        <w:ind w:left="453"/>
        <w:jc w:val="left"/>
      </w:pPr>
      <w:r>
        <w:rPr>
          <w:rFonts w:eastAsia="等线" w:ascii="Arial" w:cs="Arial" w:hAnsi="Arial"/>
          <w:b w:val="true"/>
          <w:sz w:val="22"/>
        </w:rPr>
        <w:t>火的特性与丙丁对应</w:t>
      </w:r>
      <w:r>
        <w:rPr>
          <w:rFonts w:eastAsia="等线" w:ascii="Arial" w:cs="Arial" w:hAnsi="Arial"/>
          <w:sz w:val="22"/>
        </w:rPr>
        <w:t>：火代表着炎热、明亮、向上燃烧。丙火像太阳之火，热烈而强大，属于阳火；丁火如同灯火，相对温和，为阴火。</w:t>
      </w:r>
    </w:p>
    <w:p>
      <w:pPr>
        <w:numPr>
          <w:numId w:val="6"/>
        </w:numPr>
        <w:spacing w:before="120" w:after="120" w:line="288" w:lineRule="auto"/>
        <w:ind w:left="453"/>
        <w:jc w:val="left"/>
      </w:pPr>
      <w:r>
        <w:rPr>
          <w:rFonts w:eastAsia="等线" w:ascii="Arial" w:cs="Arial" w:hAnsi="Arial"/>
          <w:b w:val="true"/>
          <w:sz w:val="22"/>
        </w:rPr>
        <w:t>土的特性与戊己对应</w:t>
      </w:r>
      <w:r>
        <w:rPr>
          <w:rFonts w:eastAsia="等线" w:ascii="Arial" w:cs="Arial" w:hAnsi="Arial"/>
          <w:sz w:val="22"/>
        </w:rPr>
        <w:t>：土有承载、生化、受纳的特性。戊土如同高山、大地，坚实厚重，为阳土；己土类似田园之土，相对柔软、包容，属阴土。</w:t>
      </w:r>
    </w:p>
    <w:p>
      <w:pPr>
        <w:numPr>
          <w:numId w:val="7"/>
        </w:numPr>
        <w:spacing w:before="120" w:after="120" w:line="288" w:lineRule="auto"/>
        <w:ind w:left="453"/>
        <w:jc w:val="left"/>
      </w:pPr>
      <w:r>
        <w:rPr>
          <w:rFonts w:eastAsia="等线" w:ascii="Arial" w:cs="Arial" w:hAnsi="Arial"/>
          <w:b w:val="true"/>
          <w:sz w:val="22"/>
        </w:rPr>
        <w:t>金的特性与庚辛对应</w:t>
      </w:r>
      <w:r>
        <w:rPr>
          <w:rFonts w:eastAsia="等线" w:ascii="Arial" w:cs="Arial" w:hAnsi="Arial"/>
          <w:sz w:val="22"/>
        </w:rPr>
        <w:t>：金具有肃杀、收敛、变革的特性。庚金如同矿石、刀剑，刚硬锋利，为阳金；辛金恰似珠宝、首饰，精致细腻，是阴金。</w:t>
      </w:r>
    </w:p>
    <w:p>
      <w:pPr>
        <w:numPr>
          <w:numId w:val="8"/>
        </w:numPr>
        <w:spacing w:before="120" w:after="120" w:line="288" w:lineRule="auto"/>
        <w:ind w:left="453"/>
        <w:jc w:val="left"/>
      </w:pPr>
      <w:r>
        <w:rPr>
          <w:rFonts w:eastAsia="等线" w:ascii="Arial" w:cs="Arial" w:hAnsi="Arial"/>
          <w:b w:val="true"/>
          <w:sz w:val="22"/>
        </w:rPr>
        <w:t>水的特性与壬癸对应</w:t>
      </w:r>
      <w:r>
        <w:rPr>
          <w:rFonts w:eastAsia="等线" w:ascii="Arial" w:cs="Arial" w:hAnsi="Arial"/>
          <w:sz w:val="22"/>
        </w:rPr>
        <w:t>：水具有滋润、流动、向下的特性。壬水像大江大河，奔腾不息，气势磅礴，属于阳水；癸水如雨露之水，轻柔滋润，为阴水。</w:t>
      </w:r>
    </w:p>
    <w:p>
      <w:pPr>
        <w:numPr>
          <w:numId w:val="9"/>
        </w:numPr>
        <w:spacing w:before="120" w:after="120" w:line="288" w:lineRule="auto"/>
        <w:ind w:left="0"/>
        <w:jc w:val="left"/>
      </w:pPr>
      <w:r>
        <w:rPr>
          <w:rFonts w:eastAsia="等线" w:ascii="Arial" w:cs="Arial" w:hAnsi="Arial"/>
          <w:b w:val="true"/>
          <w:sz w:val="22"/>
        </w:rPr>
        <w:t>哲学思想与文化传统影响</w:t>
      </w:r>
      <w:r>
        <w:rPr>
          <w:rFonts w:eastAsia="等线" w:ascii="Arial" w:cs="Arial" w:hAnsi="Arial"/>
          <w:sz w:val="22"/>
        </w:rPr>
        <w:t xml:space="preserve">：天干与阴阳、五行的对应关系深受中国古代哲学思想和文化传统的影响。阴阳学说强调万事万物都包含着相互对立又相互转化的阴阳两个方面，五行学说则认为五行之间存在相生相克的关系，这种循环往复的关系构成了宇宙万物的运动和变化。天干与阴阳、五行的对应关系，正是这些哲学思想在具体概念上的体现，反映了古人对宇宙、自然和人类社会的整体认知和理解，成为中国传统文化的重要组成部分，并广泛应用于古代的天文、历法、医学、命理学等多个领域 。  </w:t>
      </w:r>
    </w:p>
    <w:p>
      <w:pPr>
        <w:numPr>
          <w:numId w:val="10"/>
        </w:numPr>
        <w:spacing w:before="120" w:after="120" w:line="288" w:lineRule="auto"/>
        <w:ind w:left="0"/>
        <w:jc w:val="left"/>
      </w:pPr>
      <w:r>
        <w:rPr>
          <w:rFonts w:eastAsia="等线" w:ascii="Arial" w:cs="Arial" w:hAnsi="Arial"/>
          <w:sz w:val="22"/>
        </w:rPr>
        <w:t>对应关系如下：</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97pt;mso-width-percent:0;mso-height-percent:0;mso-width-percent:0;mso-height-percent:0" type="#_x0000_t75" o:ole="">
            <v:imagedata r:id="rId6" o:title=""/>
          </v:shape>
          <o:OLEObject DrawAspect="Icon" ObjectID="_1718471219" ProgID="Excel.Sheet.12" ShapeID="_x0000_i1025" Type="Embed" r:id="rId5"/>
        </w:object>
      </w:r>
    </w:p>
    <w:p>
      <w:pPr>
        <w:spacing w:after="120"/>
        <w:ind w:left="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bookmarkStart w:name="heading_7" w:id="7"/>
      <w:r>
        <w:rPr>
          <w:rFonts w:eastAsia="等线" w:ascii="Arial" w:cs="Arial" w:hAnsi="Arial"/>
          <w:b w:val="true"/>
          <w:sz w:val="30"/>
        </w:rPr>
        <w:t>1.7 地支与五行、阴阳、藏干对应关系</w:t>
      </w:r>
      <w:bookmarkEnd w:id="7"/>
    </w:p>
    <w:p>
      <w:pPr>
        <w:spacing w:before="120" w:after="120" w:line="288" w:lineRule="auto"/>
        <w:ind w:left="0"/>
        <w:jc w:val="left"/>
      </w:pPr>
      <w:r>
        <w:rPr>
          <w:rFonts w:eastAsia="等线" w:ascii="Arial" w:cs="Arial" w:hAnsi="Arial"/>
          <w:sz w:val="22"/>
        </w:rPr>
        <w:t>以下为您详细介绍地支与五行、阴阳、藏干对应关系的原理：</w:t>
      </w:r>
    </w:p>
    <w:p>
      <w:pPr>
        <w:pStyle w:val="4"/>
        <w:spacing w:before="260" w:after="120" w:line="288" w:lineRule="auto"/>
        <w:ind w:left="0"/>
        <w:jc w:val="left"/>
        <w:outlineLvl w:val="3"/>
      </w:pPr>
      <w:bookmarkStart w:name="heading_8" w:id="8"/>
      <w:r>
        <w:rPr>
          <w:rFonts w:eastAsia="等线" w:ascii="Arial" w:cs="Arial" w:hAnsi="Arial"/>
          <w:b w:val="true"/>
          <w:sz w:val="28"/>
        </w:rPr>
        <w:t>1.7.1 地支与阴阳属性对应原理</w:t>
      </w:r>
      <w:bookmarkEnd w:id="8"/>
    </w:p>
    <w:p>
      <w:pPr>
        <w:spacing w:before="120" w:after="120" w:line="288" w:lineRule="auto"/>
        <w:ind w:left="0"/>
        <w:jc w:val="left"/>
      </w:pPr>
      <w:r>
        <w:rPr>
          <w:rFonts w:eastAsia="等线" w:ascii="Arial" w:cs="Arial" w:hAnsi="Arial"/>
          <w:sz w:val="22"/>
        </w:rPr>
        <w:t>古代的哲学思想认为，万事万物皆可分为阴阳两个方面，这是一种对世界基本规律的高度概括和抽象认知。在对地支进行阴阳划分时，遵循单为阳、双为阴的规则，这一规则的来源与古人对自然现象和数字规律的观察感悟有关。</w:t>
      </w:r>
    </w:p>
    <w:p>
      <w:pPr>
        <w:spacing w:before="120" w:after="120" w:line="288" w:lineRule="auto"/>
        <w:ind w:left="0"/>
        <w:jc w:val="left"/>
      </w:pPr>
      <w:r>
        <w:rPr>
          <w:rFonts w:eastAsia="等线" w:ascii="Arial" w:cs="Arial" w:hAnsi="Arial"/>
          <w:sz w:val="22"/>
        </w:rPr>
        <w:t>古人观察到自然界中许多事物都呈现出两两相对、相互依存又相互对立的状态，如昼夜交替、寒暑更迭等。在数字观念上，奇数被视为具有积极、主动、刚健等特性，与阳的属性相符；偶数则被认为具有消极、被动、柔顺等特性，与阴的属性契合。所以将地支按照顺序排列后，以奇偶来划分阴阳，这种划分方式使得地支能够与阴阳学说紧密相连，用于解释事物在不同状态和阶段的特性与变化。</w:t>
      </w:r>
    </w:p>
    <w:p>
      <w:pPr>
        <w:pStyle w:val="4"/>
        <w:spacing w:before="260" w:after="120" w:line="288" w:lineRule="auto"/>
        <w:ind w:left="0"/>
        <w:jc w:val="left"/>
        <w:outlineLvl w:val="3"/>
      </w:pPr>
      <w:bookmarkStart w:name="heading_9" w:id="9"/>
      <w:r>
        <w:rPr>
          <w:rFonts w:eastAsia="等线" w:ascii="Arial" w:cs="Arial" w:hAnsi="Arial"/>
          <w:b w:val="true"/>
          <w:sz w:val="28"/>
        </w:rPr>
        <w:t>1.7.2 地支与五行属性对应原理</w:t>
      </w:r>
      <w:bookmarkEnd w:id="9"/>
    </w:p>
    <w:p>
      <w:pPr>
        <w:spacing w:before="120" w:after="120" w:line="288" w:lineRule="auto"/>
        <w:ind w:left="0"/>
        <w:jc w:val="left"/>
      </w:pPr>
      <w:r>
        <w:rPr>
          <w:rFonts w:eastAsia="等线" w:ascii="Arial" w:cs="Arial" w:hAnsi="Arial"/>
          <w:sz w:val="22"/>
        </w:rPr>
        <w:t>五行学说源于古人对自然现象和物质世界的长期观察与总结。古人发现自然界中不同物质具有各自独特的性质和作用，且它们之间存在着相互影响、相互制约的关系，于是归纳出金、木、水、火、土这五种基本元素来概括世间万物的本质属性。</w:t>
      </w:r>
    </w:p>
    <w:p>
      <w:pPr>
        <w:spacing w:before="120" w:after="120" w:line="288" w:lineRule="auto"/>
        <w:ind w:left="0"/>
        <w:jc w:val="left"/>
      </w:pPr>
      <w:r>
        <w:rPr>
          <w:rFonts w:eastAsia="等线" w:ascii="Arial" w:cs="Arial" w:hAnsi="Arial"/>
          <w:sz w:val="22"/>
        </w:rPr>
        <w:t>对于地支与五行的对应关系，是基于对不同季节、方位以及自然现象变化的观察和联想。例如，春季万物复苏、草木生长，充满生机与活力，与木的生长、伸展特性相契合，而寅卯在月份上对应春季，所以寅卯属木；夏季炎热，阳光强烈，如同火的热烈燃烧，巳午对应夏季，故而巳午属火；秋季天气转凉，万物收敛肃杀，与金的肃杀、收敛特性一致，申酉对应秋季，因此申酉属金；冬季寒冷，水常呈现冻结状态，且水具有滋润、向下的特性，亥子对应冬季，所以亥子属水；辰、戌、丑、未分别处于每个季节的末尾，具有承载、生化万物的特质，与土的特性相符，因此这四个地支属土 。</w:t>
      </w:r>
    </w:p>
    <w:p>
      <w:pPr>
        <w:pStyle w:val="4"/>
        <w:spacing w:before="260" w:after="120" w:line="288" w:lineRule="auto"/>
        <w:ind w:left="0"/>
        <w:jc w:val="left"/>
        <w:outlineLvl w:val="3"/>
      </w:pPr>
      <w:bookmarkStart w:name="heading_10" w:id="10"/>
      <w:r>
        <w:rPr>
          <w:rFonts w:eastAsia="等线" w:ascii="Arial" w:cs="Arial" w:hAnsi="Arial"/>
          <w:b w:val="true"/>
          <w:sz w:val="28"/>
        </w:rPr>
        <w:t>1.7.3 地支与藏干对应原理</w:t>
      </w:r>
      <w:bookmarkEnd w:id="10"/>
    </w:p>
    <w:p>
      <w:pPr>
        <w:spacing w:before="120" w:after="120" w:line="288" w:lineRule="auto"/>
        <w:ind w:left="0"/>
        <w:jc w:val="left"/>
      </w:pPr>
      <w:r>
        <w:rPr>
          <w:rFonts w:eastAsia="等线" w:ascii="Arial" w:cs="Arial" w:hAnsi="Arial"/>
          <w:sz w:val="22"/>
        </w:rPr>
        <w:t>藏干理论的形成是古代命理学不断发展和完善的结果，旨在更细致、深入地分析命理信息。地支虽然各自具有明确的五行属性，但在不同的时间和环境条件下，其内部还蕴含着其他五行的能量成分，这些能量成分通过藏干来体现。</w:t>
      </w:r>
    </w:p>
    <w:p>
      <w:pPr>
        <w:spacing w:before="120" w:after="120" w:line="288" w:lineRule="auto"/>
        <w:ind w:left="0"/>
        <w:jc w:val="left"/>
      </w:pPr>
      <w:r>
        <w:rPr>
          <w:rFonts w:eastAsia="等线" w:ascii="Arial" w:cs="Arial" w:hAnsi="Arial"/>
          <w:sz w:val="22"/>
        </w:rPr>
        <w:t>以丑为例，丑处于冬季末尾，冬季的主要五行属性为水，所以丑中含有水的余气癸水；同时，丑土本身具有土的特性，对应己土；而冬季又带有金的肃杀之气，所以还藏有辛金。这种藏干设定使得地支所代表的信息更加丰富和复杂，在分析八字命局时，藏干的作用不可忽视，它们与天干以及其他地支之间的相互作用和生克关系，共同影响着一个人的命运走势和各种人生境遇。通过对藏干的细致解读，可以更全面、精准地洞察命局中的各种信息和潜在变化 。</w:t>
      </w:r>
    </w:p>
    <w:p>
      <w:pPr>
        <w:spacing w:before="120" w:after="120" w:line="288" w:lineRule="auto"/>
        <w:ind w:left="0"/>
        <w:jc w:val="left"/>
      </w:pPr>
      <w:r>
        <w:rPr>
          <w:rFonts w:eastAsia="等线" w:ascii="Arial" w:cs="Arial" w:hAnsi="Arial"/>
          <w:sz w:val="22"/>
        </w:rPr>
        <w:t>以下为您用表格呈现地支与五行、阴阳、藏干的关系表：</w:t>
      </w:r>
    </w:p>
    <w:p>
      <w:pPr>
        <w:spacing w:before="120" w:after="120" w:line="288" w:lineRule="auto"/>
        <w:ind w:left="0"/>
      </w:pPr>
      <w:r>
        <w:object>
          <v:shape id="_x0000_i1026" style="width:414pt;height:197pt;mso-width-percent:0;mso-height-percent:0;mso-width-percent:0;mso-height-percent:0" type="#_x0000_t75" o:ole="">
            <v:imagedata r:id="rId8" o:title=""/>
          </v:shape>
          <o:OLEObject DrawAspect="Icon" ObjectID="_1718471220" ProgID="Excel.Sheet.12" ShapeID="_x0000_i1026" Type="Embed" r:id="rId7"/>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解释如下：</w:t>
      </w:r>
    </w:p>
    <w:p>
      <w:pPr>
        <w:numPr>
          <w:numId w:val="11"/>
        </w:numPr>
        <w:spacing w:before="120" w:after="120" w:line="288" w:lineRule="auto"/>
        <w:ind w:left="0"/>
        <w:jc w:val="left"/>
      </w:pPr>
      <w:r>
        <w:rPr>
          <w:rFonts w:eastAsia="等线" w:ascii="Arial" w:cs="Arial" w:hAnsi="Arial"/>
          <w:b w:val="true"/>
          <w:sz w:val="22"/>
        </w:rPr>
        <w:t>阴阳属性</w:t>
      </w:r>
      <w:r>
        <w:rPr>
          <w:rFonts w:eastAsia="等线" w:ascii="Arial" w:cs="Arial" w:hAnsi="Arial"/>
          <w:sz w:val="22"/>
        </w:rPr>
        <w:t>：依据传统命理学，地支按照顺序单为阳，双为阴 。所以子、寅、辰、午、申、戌为阳支；丑、卯、巳、未、酉、亥为阴支。</w:t>
      </w:r>
    </w:p>
    <w:p>
      <w:pPr>
        <w:numPr>
          <w:numId w:val="12"/>
        </w:numPr>
        <w:spacing w:before="120" w:after="120" w:line="288" w:lineRule="auto"/>
        <w:ind w:left="0"/>
        <w:jc w:val="left"/>
      </w:pPr>
      <w:r>
        <w:rPr>
          <w:rFonts w:eastAsia="等线" w:ascii="Arial" w:cs="Arial" w:hAnsi="Arial"/>
          <w:b w:val="true"/>
          <w:sz w:val="22"/>
        </w:rPr>
        <w:t>五行属性</w:t>
      </w:r>
      <w:r>
        <w:rPr>
          <w:rFonts w:eastAsia="等线" w:ascii="Arial" w:cs="Arial" w:hAnsi="Arial"/>
          <w:sz w:val="22"/>
        </w:rPr>
        <w:t>：是古人根据对自然现象和事物特性的观察总结得出，不同的地支对应了五行中的不同元素。</w:t>
      </w:r>
    </w:p>
    <w:p>
      <w:pPr>
        <w:numPr>
          <w:numId w:val="13"/>
        </w:numPr>
        <w:spacing w:before="120" w:after="120" w:line="288" w:lineRule="auto"/>
        <w:ind w:left="0"/>
        <w:jc w:val="left"/>
      </w:pPr>
      <w:r>
        <w:rPr>
          <w:rFonts w:eastAsia="等线" w:ascii="Arial" w:cs="Arial" w:hAnsi="Arial"/>
          <w:b w:val="true"/>
          <w:sz w:val="22"/>
        </w:rPr>
        <w:t>藏干情况</w:t>
      </w:r>
      <w:r>
        <w:rPr>
          <w:rFonts w:eastAsia="等线" w:ascii="Arial" w:cs="Arial" w:hAnsi="Arial"/>
          <w:sz w:val="22"/>
        </w:rPr>
        <w:t>：藏干指的是地支中所蕴含的天干。地支藏干的情况较为复杂，不同的地支藏有不同数量和种类的天干，这是古代命理学在长期发展过程中形成的一种理论设定，用于更细致地分析命理。例如，丑中藏己土、癸水、辛金，是因为丑土在冬季末尾，兼具水的余气（癸水）和金的肃杀之气（辛金），同时自身为土（己土） 。</w:t>
      </w:r>
    </w:p>
    <w:p>
      <w:pPr>
        <w:pStyle w:val="2"/>
        <w:spacing w:before="320" w:after="120" w:line="288" w:lineRule="auto"/>
        <w:ind w:left="0"/>
        <w:jc w:val="left"/>
        <w:outlineLvl w:val="1"/>
      </w:pPr>
      <w:bookmarkStart w:name="heading_11" w:id="11"/>
      <w:r>
        <w:rPr>
          <w:rFonts w:eastAsia="等线" w:ascii="Arial" w:cs="Arial" w:hAnsi="Arial"/>
          <w:b w:val="true"/>
          <w:sz w:val="32"/>
        </w:rPr>
        <w:t>二、八字</w:t>
      </w:r>
      <w:bookmarkEnd w:id="11"/>
    </w:p>
    <w:p>
      <w:pPr>
        <w:pStyle w:val="3"/>
        <w:spacing w:before="300" w:after="120" w:line="288" w:lineRule="auto"/>
        <w:ind w:left="0"/>
        <w:jc w:val="left"/>
        <w:outlineLvl w:val="2"/>
      </w:pPr>
      <w:bookmarkStart w:name="heading_12" w:id="12"/>
      <w:r>
        <w:rPr>
          <w:rFonts w:eastAsia="等线" w:ascii="Arial" w:cs="Arial" w:hAnsi="Arial"/>
          <w:b w:val="true"/>
          <w:sz w:val="30"/>
        </w:rPr>
        <w:t>2.1 八字介绍</w:t>
      </w:r>
      <w:bookmarkEnd w:id="12"/>
    </w:p>
    <w:p>
      <w:pPr>
        <w:spacing w:before="120" w:after="120" w:line="288" w:lineRule="auto"/>
        <w:ind w:left="0"/>
        <w:jc w:val="left"/>
      </w:pPr>
      <w:r>
        <w:rPr>
          <w:rFonts w:eastAsia="等线" w:ascii="Arial" w:cs="Arial" w:hAnsi="Arial"/>
          <w:sz w:val="22"/>
        </w:rPr>
        <w:t>八字是中国传统命理学中的一个重要概念，简单来说，它是一个人出生时的年、月、日、时所对应的天干地支组合，总共八个字，所以叫 “八字”。下面为你更详细地解释：</w:t>
      </w:r>
    </w:p>
    <w:p>
      <w:pPr>
        <w:numPr>
          <w:numId w:val="14"/>
        </w:numPr>
        <w:spacing w:before="120" w:after="120" w:line="288" w:lineRule="auto"/>
        <w:ind w:left="0"/>
        <w:jc w:val="left"/>
      </w:pPr>
      <w:r>
        <w:rPr>
          <w:rFonts w:eastAsia="等线" w:ascii="Arial" w:cs="Arial" w:hAnsi="Arial"/>
          <w:b w:val="true"/>
          <w:sz w:val="22"/>
        </w:rPr>
        <w:t>年柱、月柱、日柱、时柱</w:t>
      </w:r>
      <w:r>
        <w:rPr>
          <w:rFonts w:eastAsia="等线" w:ascii="Arial" w:cs="Arial" w:hAnsi="Arial"/>
          <w:sz w:val="22"/>
        </w:rPr>
        <w:t>：八字由年柱、月柱、日柱、时柱这四柱组成。每一柱由天干和地支搭配而成，比如 “甲子”，“甲” 是天干，“子” 是地支。</w:t>
      </w:r>
    </w:p>
    <w:p>
      <w:pPr>
        <w:numPr>
          <w:numId w:val="15"/>
        </w:numPr>
        <w:spacing w:before="120" w:after="120" w:line="288" w:lineRule="auto"/>
        <w:ind w:left="453"/>
        <w:jc w:val="left"/>
      </w:pPr>
      <w:r>
        <w:rPr>
          <w:rFonts w:eastAsia="等线" w:ascii="Arial" w:cs="Arial" w:hAnsi="Arial"/>
          <w:b w:val="true"/>
          <w:sz w:val="22"/>
        </w:rPr>
        <w:t>年柱</w:t>
      </w:r>
      <w:r>
        <w:rPr>
          <w:rFonts w:eastAsia="等线" w:ascii="Arial" w:cs="Arial" w:hAnsi="Arial"/>
          <w:sz w:val="22"/>
        </w:rPr>
        <w:t>：代表出生年份的干支。不过要注意，年份的划分不是以农历正月初一，而是以立春为界。比如在立春前出生，年柱要按上一年算。确定年柱可以查万年历或者通过一定的公式计算。</w:t>
      </w:r>
    </w:p>
    <w:p>
      <w:pPr>
        <w:numPr>
          <w:numId w:val="16"/>
        </w:numPr>
        <w:spacing w:before="120" w:after="120" w:line="288" w:lineRule="auto"/>
        <w:ind w:left="453"/>
        <w:jc w:val="left"/>
      </w:pPr>
      <w:r>
        <w:rPr>
          <w:rFonts w:eastAsia="等线" w:ascii="Arial" w:cs="Arial" w:hAnsi="Arial"/>
          <w:b w:val="true"/>
          <w:sz w:val="22"/>
        </w:rPr>
        <w:t>月柱</w:t>
      </w:r>
      <w:r>
        <w:rPr>
          <w:rFonts w:eastAsia="等线" w:ascii="Arial" w:cs="Arial" w:hAnsi="Arial"/>
          <w:sz w:val="22"/>
        </w:rPr>
        <w:t>：月份的地支是固定对应关系，像正月对应寅，二月对应卯等。但天干要根据年干通过口诀来推算。例如年干是甲或己，正月天干就是丙，这个月就是 “丙寅” 月。而且月份是以节气划分，不是农历初一。</w:t>
      </w:r>
    </w:p>
    <w:p>
      <w:pPr>
        <w:numPr>
          <w:numId w:val="17"/>
        </w:numPr>
        <w:spacing w:before="120" w:after="120" w:line="288" w:lineRule="auto"/>
        <w:ind w:left="453"/>
        <w:jc w:val="left"/>
      </w:pPr>
      <w:r>
        <w:rPr>
          <w:rFonts w:eastAsia="等线" w:ascii="Arial" w:cs="Arial" w:hAnsi="Arial"/>
          <w:b w:val="true"/>
          <w:sz w:val="22"/>
        </w:rPr>
        <w:t>日柱</w:t>
      </w:r>
      <w:r>
        <w:rPr>
          <w:rFonts w:eastAsia="等线" w:ascii="Arial" w:cs="Arial" w:hAnsi="Arial"/>
          <w:sz w:val="22"/>
        </w:rPr>
        <w:t>：代表出生日的干支，直接查万年历就能得到。这里的日柱以子时（23:00）为分界，23:00 - 24:00 是 “夜子时”，算次日；0:00 - 1:00 是 “早子时”。</w:t>
      </w:r>
    </w:p>
    <w:p>
      <w:pPr>
        <w:numPr>
          <w:numId w:val="18"/>
        </w:numPr>
        <w:spacing w:before="120" w:after="120" w:line="288" w:lineRule="auto"/>
        <w:ind w:left="453"/>
        <w:jc w:val="left"/>
      </w:pPr>
      <w:r>
        <w:rPr>
          <w:rFonts w:eastAsia="等线" w:ascii="Arial" w:cs="Arial" w:hAnsi="Arial"/>
          <w:b w:val="true"/>
          <w:sz w:val="22"/>
        </w:rPr>
        <w:t>时柱</w:t>
      </w:r>
      <w:r>
        <w:rPr>
          <w:rFonts w:eastAsia="等线" w:ascii="Arial" w:cs="Arial" w:hAnsi="Arial"/>
          <w:sz w:val="22"/>
        </w:rPr>
        <w:t>：时辰的地支和时间段是固定对应的，比如 23:00 - 1:00 是子时，1:00 - 3:00 是丑时等。时柱的天干根据日干通过口诀来确定，例如日干是甲或己，子时就是 “甲子” 时。</w:t>
      </w:r>
    </w:p>
    <w:p>
      <w:pPr>
        <w:numPr>
          <w:numId w:val="19"/>
        </w:numPr>
        <w:spacing w:before="120" w:after="120" w:line="288" w:lineRule="auto"/>
        <w:ind w:left="0"/>
        <w:jc w:val="left"/>
      </w:pPr>
      <w:r>
        <w:rPr>
          <w:rFonts w:eastAsia="等线" w:ascii="Arial" w:cs="Arial" w:hAnsi="Arial"/>
          <w:b w:val="true"/>
          <w:sz w:val="22"/>
        </w:rPr>
        <w:t>应用和意义</w:t>
      </w:r>
      <w:r>
        <w:rPr>
          <w:rFonts w:eastAsia="等线" w:ascii="Arial" w:cs="Arial" w:hAnsi="Arial"/>
          <w:sz w:val="22"/>
        </w:rPr>
        <w:t>：在传统命理学中，人们认为八字可以反映一个人一生的大致命运趋势，比如事业发展、婚姻状况、健康情况等。不过需要明确，八字对命运的影响并没有得到科学验证，更多是一种传统文化现象。它在古代主要用于预测人生、推算运势，现在更多是作为传统文化被研究和了解。例如，有些人会通过八字来挑选结婚日子、开业时间等，希望能有个好兆头。</w:t>
      </w:r>
    </w:p>
    <w:p>
      <w:pPr>
        <w:pStyle w:val="3"/>
        <w:spacing w:before="300" w:after="120" w:line="288" w:lineRule="auto"/>
        <w:ind w:left="0"/>
        <w:jc w:val="left"/>
        <w:outlineLvl w:val="2"/>
      </w:pPr>
      <w:bookmarkStart w:name="heading_13" w:id="13"/>
      <w:r>
        <w:rPr>
          <w:rFonts w:eastAsia="等线" w:ascii="Arial" w:cs="Arial" w:hAnsi="Arial"/>
          <w:b w:val="true"/>
          <w:sz w:val="30"/>
        </w:rPr>
        <w:t>2.2 八字的计算算法</w:t>
      </w:r>
      <w:bookmarkEnd w:id="13"/>
    </w:p>
    <w:p>
      <w:pPr>
        <w:spacing w:before="120" w:after="120" w:line="288" w:lineRule="auto"/>
        <w:ind w:left="0"/>
        <w:jc w:val="left"/>
      </w:pPr>
      <w:r>
        <w:rPr>
          <w:rFonts w:eastAsia="等线" w:ascii="Arial" w:cs="Arial" w:hAnsi="Arial"/>
          <w:sz w:val="22"/>
        </w:rPr>
        <w:t>以下为更加详细的八字推算算法公式及解释，希望有助于AI理解并开发代码：</w:t>
      </w:r>
    </w:p>
    <w:p>
      <w:pPr>
        <w:pStyle w:val="4"/>
        <w:spacing w:before="260" w:after="120" w:line="288" w:lineRule="auto"/>
        <w:ind w:left="0"/>
        <w:jc w:val="left"/>
        <w:outlineLvl w:val="3"/>
      </w:pPr>
      <w:bookmarkStart w:name="heading_14" w:id="14"/>
      <w:r>
        <w:rPr>
          <w:rFonts w:eastAsia="等线" w:ascii="Arial" w:cs="Arial" w:hAnsi="Arial"/>
          <w:b w:val="true"/>
          <w:sz w:val="28"/>
        </w:rPr>
        <w:t>2.2.1 排年柱</w:t>
      </w:r>
      <w:bookmarkEnd w:id="14"/>
    </w:p>
    <w:p>
      <w:pPr>
        <w:numPr>
          <w:numId w:val="20"/>
        </w:numPr>
        <w:spacing w:before="120" w:after="120" w:line="288" w:lineRule="auto"/>
        <w:ind w:left="0"/>
        <w:jc w:val="left"/>
      </w:pPr>
      <w:r>
        <w:rPr>
          <w:rFonts w:eastAsia="等线" w:ascii="Arial" w:cs="Arial" w:hAnsi="Arial"/>
          <w:b w:val="true"/>
          <w:sz w:val="22"/>
        </w:rPr>
        <w:t>使用万年历或年干支对照表</w:t>
      </w:r>
      <w:r>
        <w:rPr>
          <w:rFonts w:eastAsia="等线" w:ascii="Arial" w:cs="Arial" w:hAnsi="Arial"/>
          <w:sz w:val="22"/>
        </w:rPr>
        <w:t>：</w:t>
      </w:r>
    </w:p>
    <w:p>
      <w:pPr>
        <w:numPr>
          <w:numId w:val="21"/>
        </w:numPr>
        <w:spacing w:before="120" w:after="120" w:line="288" w:lineRule="auto"/>
        <w:ind w:left="453"/>
        <w:jc w:val="left"/>
      </w:pPr>
      <w:r>
        <w:rPr>
          <w:rFonts w:eastAsia="等线" w:ascii="Arial" w:cs="Arial" w:hAnsi="Arial"/>
          <w:sz w:val="22"/>
        </w:rPr>
        <w:t>直接在《万年历》或《三命通会》中的年干支对照表中查找出生年份对应的干支组合作为年柱。</w:t>
      </w:r>
    </w:p>
    <w:p>
      <w:pPr>
        <w:numPr>
          <w:numId w:val="22"/>
        </w:numPr>
        <w:spacing w:before="120" w:after="120" w:line="288" w:lineRule="auto"/>
        <w:ind w:left="0"/>
        <w:jc w:val="left"/>
      </w:pPr>
      <w:r>
        <w:rPr>
          <w:rFonts w:eastAsia="等线" w:ascii="Arial" w:cs="Arial" w:hAnsi="Arial"/>
          <w:b w:val="true"/>
          <w:sz w:val="22"/>
        </w:rPr>
        <w:t>干支纪年公式计算</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sz w:val="22"/>
        </w:rPr>
        <w:t>取公元年份数 \( year \) ，计算：</w:t>
      </w:r>
    </w:p>
    <w:p>
      <w:pPr>
        <w:numPr>
          <w:numId w:val="24"/>
        </w:numPr>
        <w:spacing w:before="120" w:after="120" w:line="288" w:lineRule="auto"/>
        <w:ind w:left="907"/>
        <w:jc w:val="left"/>
      </w:pPr>
      <w:r>
        <w:rPr>
          <w:rFonts w:eastAsia="等线" w:ascii="Arial" w:cs="Arial" w:hAnsi="Arial"/>
          <w:sz w:val="22"/>
        </w:rPr>
        <w:t xml:space="preserve">\(天干余数 = (year - 3) \% 10\) </w:t>
      </w:r>
    </w:p>
    <w:p>
      <w:pPr>
        <w:numPr>
          <w:numId w:val="25"/>
        </w:numPr>
        <w:spacing w:before="120" w:after="120" w:line="288" w:lineRule="auto"/>
        <w:ind w:left="907"/>
        <w:jc w:val="left"/>
      </w:pPr>
      <w:r>
        <w:rPr>
          <w:rFonts w:eastAsia="等线" w:ascii="Arial" w:cs="Arial" w:hAnsi="Arial"/>
          <w:sz w:val="22"/>
        </w:rPr>
        <w:t xml:space="preserve">\(地支余数 = (year - 3) \% 12\) </w:t>
      </w:r>
    </w:p>
    <w:p>
      <w:pPr>
        <w:numPr>
          <w:numId w:val="26"/>
        </w:numPr>
        <w:spacing w:before="120" w:after="120" w:line="288" w:lineRule="auto"/>
        <w:ind w:left="453"/>
        <w:jc w:val="left"/>
      </w:pPr>
      <w:r>
        <w:rPr>
          <w:rFonts w:eastAsia="等线" w:ascii="Arial" w:cs="Arial" w:hAnsi="Arial"/>
          <w:sz w:val="22"/>
        </w:rPr>
        <w:t>天干对应关系：</w:t>
      </w:r>
    </w:p>
    <w:p>
      <w:pPr>
        <w:numPr>
          <w:numId w:val="27"/>
        </w:numPr>
        <w:spacing w:before="120" w:after="120" w:line="288" w:lineRule="auto"/>
        <w:ind w:left="907"/>
        <w:jc w:val="left"/>
      </w:pPr>
      <w:r>
        <w:rPr>
          <w:rFonts w:eastAsia="等线" w:ascii="Arial" w:cs="Arial" w:hAnsi="Arial"/>
          <w:sz w:val="22"/>
        </w:rPr>
        <w:t>当 \(天干余数 = 0\) 时，对应天干为“甲”；</w:t>
      </w:r>
    </w:p>
    <w:p>
      <w:pPr>
        <w:numPr>
          <w:numId w:val="28"/>
        </w:numPr>
        <w:spacing w:before="120" w:after="120" w:line="288" w:lineRule="auto"/>
        <w:ind w:left="907"/>
        <w:jc w:val="left"/>
      </w:pPr>
      <w:r>
        <w:rPr>
          <w:rFonts w:eastAsia="等线" w:ascii="Arial" w:cs="Arial" w:hAnsi="Arial"/>
          <w:sz w:val="22"/>
        </w:rPr>
        <w:t>当 \(天干余数 = 1\) 时，对应天干为“乙”；</w:t>
      </w:r>
    </w:p>
    <w:p>
      <w:pPr>
        <w:numPr>
          <w:numId w:val="29"/>
        </w:numPr>
        <w:spacing w:before="120" w:after="120" w:line="288" w:lineRule="auto"/>
        <w:ind w:left="907"/>
        <w:jc w:val="left"/>
      </w:pPr>
      <w:r>
        <w:rPr>
          <w:rFonts w:eastAsia="等线" w:ascii="Arial" w:cs="Arial" w:hAnsi="Arial"/>
          <w:sz w:val="22"/>
        </w:rPr>
        <w:t>当 \(天干余数 = 2\) 时，对应天干为“丙”；</w:t>
      </w:r>
    </w:p>
    <w:p>
      <w:pPr>
        <w:numPr>
          <w:numId w:val="30"/>
        </w:numPr>
        <w:spacing w:before="120" w:after="120" w:line="288" w:lineRule="auto"/>
        <w:ind w:left="907"/>
        <w:jc w:val="left"/>
      </w:pPr>
      <w:r>
        <w:rPr>
          <w:rFonts w:eastAsia="等线" w:ascii="Arial" w:cs="Arial" w:hAnsi="Arial"/>
          <w:sz w:val="22"/>
        </w:rPr>
        <w:t>当 \(天干余数 = 3\) 时，对应天干为“丁”；</w:t>
      </w:r>
    </w:p>
    <w:p>
      <w:pPr>
        <w:numPr>
          <w:numId w:val="31"/>
        </w:numPr>
        <w:spacing w:before="120" w:after="120" w:line="288" w:lineRule="auto"/>
        <w:ind w:left="907"/>
        <w:jc w:val="left"/>
      </w:pPr>
      <w:r>
        <w:rPr>
          <w:rFonts w:eastAsia="等线" w:ascii="Arial" w:cs="Arial" w:hAnsi="Arial"/>
          <w:sz w:val="22"/>
        </w:rPr>
        <w:t>当 \(天干余数 = 4\) 时，对应天干为“戊”；</w:t>
      </w:r>
    </w:p>
    <w:p>
      <w:pPr>
        <w:numPr>
          <w:numId w:val="32"/>
        </w:numPr>
        <w:spacing w:before="120" w:after="120" w:line="288" w:lineRule="auto"/>
        <w:ind w:left="907"/>
        <w:jc w:val="left"/>
      </w:pPr>
      <w:r>
        <w:rPr>
          <w:rFonts w:eastAsia="等线" w:ascii="Arial" w:cs="Arial" w:hAnsi="Arial"/>
          <w:sz w:val="22"/>
        </w:rPr>
        <w:t>当 \(天干余数 = 5\) 时，对应天干为“己”；</w:t>
      </w:r>
    </w:p>
    <w:p>
      <w:pPr>
        <w:numPr>
          <w:numId w:val="33"/>
        </w:numPr>
        <w:spacing w:before="120" w:after="120" w:line="288" w:lineRule="auto"/>
        <w:ind w:left="907"/>
        <w:jc w:val="left"/>
      </w:pPr>
      <w:r>
        <w:rPr>
          <w:rFonts w:eastAsia="等线" w:ascii="Arial" w:cs="Arial" w:hAnsi="Arial"/>
          <w:sz w:val="22"/>
        </w:rPr>
        <w:t>当 \(天干余数 = 6\) 时，对应天干为“庚”；</w:t>
      </w:r>
    </w:p>
    <w:p>
      <w:pPr>
        <w:numPr>
          <w:numId w:val="34"/>
        </w:numPr>
        <w:spacing w:before="120" w:after="120" w:line="288" w:lineRule="auto"/>
        <w:ind w:left="907"/>
        <w:jc w:val="left"/>
      </w:pPr>
      <w:r>
        <w:rPr>
          <w:rFonts w:eastAsia="等线" w:ascii="Arial" w:cs="Arial" w:hAnsi="Arial"/>
          <w:sz w:val="22"/>
        </w:rPr>
        <w:t>当 \(天干余数 = 7\) 时，对应天干为“辛”；</w:t>
      </w:r>
    </w:p>
    <w:p>
      <w:pPr>
        <w:numPr>
          <w:numId w:val="35"/>
        </w:numPr>
        <w:spacing w:before="120" w:after="120" w:line="288" w:lineRule="auto"/>
        <w:ind w:left="907"/>
        <w:jc w:val="left"/>
      </w:pPr>
      <w:r>
        <w:rPr>
          <w:rFonts w:eastAsia="等线" w:ascii="Arial" w:cs="Arial" w:hAnsi="Arial"/>
          <w:sz w:val="22"/>
        </w:rPr>
        <w:t>当 \(天干余数 = 8\) 时，对应天干为“壬”；</w:t>
      </w:r>
    </w:p>
    <w:p>
      <w:pPr>
        <w:numPr>
          <w:numId w:val="36"/>
        </w:numPr>
        <w:spacing w:before="120" w:after="120" w:line="288" w:lineRule="auto"/>
        <w:ind w:left="907"/>
        <w:jc w:val="left"/>
      </w:pPr>
      <w:r>
        <w:rPr>
          <w:rFonts w:eastAsia="等线" w:ascii="Arial" w:cs="Arial" w:hAnsi="Arial"/>
          <w:sz w:val="22"/>
        </w:rPr>
        <w:t>当 \(天干余数 = 9\) 时，对应天干为“癸”。</w:t>
      </w:r>
    </w:p>
    <w:p>
      <w:pPr>
        <w:numPr>
          <w:numId w:val="37"/>
        </w:numPr>
        <w:spacing w:before="120" w:after="120" w:line="288" w:lineRule="auto"/>
        <w:ind w:left="453"/>
        <w:jc w:val="left"/>
      </w:pPr>
      <w:r>
        <w:rPr>
          <w:rFonts w:eastAsia="等线" w:ascii="Arial" w:cs="Arial" w:hAnsi="Arial"/>
          <w:sz w:val="22"/>
        </w:rPr>
        <w:t>地支对应关系：</w:t>
      </w:r>
    </w:p>
    <w:p>
      <w:pPr>
        <w:numPr>
          <w:numId w:val="38"/>
        </w:numPr>
        <w:spacing w:before="120" w:after="120" w:line="288" w:lineRule="auto"/>
        <w:ind w:left="907"/>
        <w:jc w:val="left"/>
      </w:pPr>
      <w:r>
        <w:rPr>
          <w:rFonts w:eastAsia="等线" w:ascii="Arial" w:cs="Arial" w:hAnsi="Arial"/>
          <w:sz w:val="22"/>
        </w:rPr>
        <w:t>当 \(地支余数 = 0\) 时，对应地支为“子”；</w:t>
      </w:r>
    </w:p>
    <w:p>
      <w:pPr>
        <w:numPr>
          <w:numId w:val="39"/>
        </w:numPr>
        <w:spacing w:before="120" w:after="120" w:line="288" w:lineRule="auto"/>
        <w:ind w:left="907"/>
        <w:jc w:val="left"/>
      </w:pPr>
      <w:r>
        <w:rPr>
          <w:rFonts w:eastAsia="等线" w:ascii="Arial" w:cs="Arial" w:hAnsi="Arial"/>
          <w:sz w:val="22"/>
        </w:rPr>
        <w:t>当 \(地支余数 = 1\) 时，对应地支为“丑”；</w:t>
      </w:r>
    </w:p>
    <w:p>
      <w:pPr>
        <w:numPr>
          <w:numId w:val="40"/>
        </w:numPr>
        <w:spacing w:before="120" w:after="120" w:line="288" w:lineRule="auto"/>
        <w:ind w:left="907"/>
        <w:jc w:val="left"/>
      </w:pPr>
      <w:r>
        <w:rPr>
          <w:rFonts w:eastAsia="等线" w:ascii="Arial" w:cs="Arial" w:hAnsi="Arial"/>
          <w:sz w:val="22"/>
        </w:rPr>
        <w:t>当 \(地支余数 = 2\) 时，对应地支为“寅”；</w:t>
      </w:r>
    </w:p>
    <w:p>
      <w:pPr>
        <w:numPr>
          <w:numId w:val="41"/>
        </w:numPr>
        <w:spacing w:before="120" w:after="120" w:line="288" w:lineRule="auto"/>
        <w:ind w:left="907"/>
        <w:jc w:val="left"/>
      </w:pPr>
      <w:r>
        <w:rPr>
          <w:rFonts w:eastAsia="等线" w:ascii="Arial" w:cs="Arial" w:hAnsi="Arial"/>
          <w:sz w:val="22"/>
        </w:rPr>
        <w:t>当 \(地支余数 = 3\) 时，对应地支为“卯”；</w:t>
      </w:r>
    </w:p>
    <w:p>
      <w:pPr>
        <w:numPr>
          <w:numId w:val="42"/>
        </w:numPr>
        <w:spacing w:before="120" w:after="120" w:line="288" w:lineRule="auto"/>
        <w:ind w:left="907"/>
        <w:jc w:val="left"/>
      </w:pPr>
      <w:r>
        <w:rPr>
          <w:rFonts w:eastAsia="等线" w:ascii="Arial" w:cs="Arial" w:hAnsi="Arial"/>
          <w:sz w:val="22"/>
        </w:rPr>
        <w:t>当 \(地支余数 = 4\) 时，对应地支为“辰”；</w:t>
      </w:r>
    </w:p>
    <w:p>
      <w:pPr>
        <w:numPr>
          <w:numId w:val="43"/>
        </w:numPr>
        <w:spacing w:before="120" w:after="120" w:line="288" w:lineRule="auto"/>
        <w:ind w:left="907"/>
        <w:jc w:val="left"/>
      </w:pPr>
      <w:r>
        <w:rPr>
          <w:rFonts w:eastAsia="等线" w:ascii="Arial" w:cs="Arial" w:hAnsi="Arial"/>
          <w:sz w:val="22"/>
        </w:rPr>
        <w:t>当 \(地支余数 = 5\) 时，对应地支为“巳”；</w:t>
      </w:r>
    </w:p>
    <w:p>
      <w:pPr>
        <w:numPr>
          <w:numId w:val="44"/>
        </w:numPr>
        <w:spacing w:before="120" w:after="120" w:line="288" w:lineRule="auto"/>
        <w:ind w:left="907"/>
        <w:jc w:val="left"/>
      </w:pPr>
      <w:r>
        <w:rPr>
          <w:rFonts w:eastAsia="等线" w:ascii="Arial" w:cs="Arial" w:hAnsi="Arial"/>
          <w:sz w:val="22"/>
        </w:rPr>
        <w:t>当 \(地支余数 = 6\) 时，对应地支为“午”；</w:t>
      </w:r>
    </w:p>
    <w:p>
      <w:pPr>
        <w:numPr>
          <w:numId w:val="45"/>
        </w:numPr>
        <w:spacing w:before="120" w:after="120" w:line="288" w:lineRule="auto"/>
        <w:ind w:left="907"/>
        <w:jc w:val="left"/>
      </w:pPr>
      <w:r>
        <w:rPr>
          <w:rFonts w:eastAsia="等线" w:ascii="Arial" w:cs="Arial" w:hAnsi="Arial"/>
          <w:sz w:val="22"/>
        </w:rPr>
        <w:t>当 \(地支余数 = 7\) 时，对应地支为“未”；</w:t>
      </w:r>
    </w:p>
    <w:p>
      <w:pPr>
        <w:numPr>
          <w:numId w:val="46"/>
        </w:numPr>
        <w:spacing w:before="120" w:after="120" w:line="288" w:lineRule="auto"/>
        <w:ind w:left="907"/>
        <w:jc w:val="left"/>
      </w:pPr>
      <w:r>
        <w:rPr>
          <w:rFonts w:eastAsia="等线" w:ascii="Arial" w:cs="Arial" w:hAnsi="Arial"/>
          <w:sz w:val="22"/>
        </w:rPr>
        <w:t>当 \(地支余数 = 8\) 时，对应地支为“申”；</w:t>
      </w:r>
    </w:p>
    <w:p>
      <w:pPr>
        <w:numPr>
          <w:numId w:val="47"/>
        </w:numPr>
        <w:spacing w:before="120" w:after="120" w:line="288" w:lineRule="auto"/>
        <w:ind w:left="907"/>
        <w:jc w:val="left"/>
      </w:pPr>
      <w:r>
        <w:rPr>
          <w:rFonts w:eastAsia="等线" w:ascii="Arial" w:cs="Arial" w:hAnsi="Arial"/>
          <w:sz w:val="22"/>
        </w:rPr>
        <w:t>当 \(地支余数 = 9\) 时，对应地支为“酉”；</w:t>
      </w:r>
    </w:p>
    <w:p>
      <w:pPr>
        <w:numPr>
          <w:numId w:val="48"/>
        </w:numPr>
        <w:spacing w:before="120" w:after="120" w:line="288" w:lineRule="auto"/>
        <w:ind w:left="907"/>
        <w:jc w:val="left"/>
      </w:pPr>
      <w:r>
        <w:rPr>
          <w:rFonts w:eastAsia="等线" w:ascii="Arial" w:cs="Arial" w:hAnsi="Arial"/>
          <w:sz w:val="22"/>
        </w:rPr>
        <w:t>当 \(地支余数 = 10\) 时，对应地支为“戌”；</w:t>
      </w:r>
    </w:p>
    <w:p>
      <w:pPr>
        <w:numPr>
          <w:numId w:val="49"/>
        </w:numPr>
        <w:spacing w:before="120" w:after="120" w:line="288" w:lineRule="auto"/>
        <w:ind w:left="907"/>
        <w:jc w:val="left"/>
      </w:pPr>
      <w:r>
        <w:rPr>
          <w:rFonts w:eastAsia="等线" w:ascii="Arial" w:cs="Arial" w:hAnsi="Arial"/>
          <w:sz w:val="22"/>
        </w:rPr>
        <w:t>当 \(地支余数 = 11\) 时，对应地支为“亥”。</w:t>
      </w:r>
    </w:p>
    <w:p>
      <w:pPr>
        <w:numPr>
          <w:numId w:val="50"/>
        </w:numPr>
        <w:spacing w:before="120" w:after="120" w:line="288" w:lineRule="auto"/>
        <w:ind w:left="453"/>
        <w:jc w:val="left"/>
      </w:pPr>
      <w:r>
        <w:rPr>
          <w:rFonts w:eastAsia="等线" w:ascii="Arial" w:cs="Arial" w:hAnsi="Arial"/>
          <w:sz w:val="22"/>
        </w:rPr>
        <w:t>例如，对于 \( year = 2024\) ：</w:t>
      </w:r>
    </w:p>
    <w:p>
      <w:pPr>
        <w:numPr>
          <w:numId w:val="51"/>
        </w:numPr>
        <w:spacing w:before="120" w:after="120" w:line="288" w:lineRule="auto"/>
        <w:ind w:left="907"/>
        <w:jc w:val="left"/>
      </w:pPr>
      <w:r>
        <w:rPr>
          <w:rFonts w:eastAsia="等线" w:ascii="Arial" w:cs="Arial" w:hAnsi="Arial"/>
          <w:sz w:val="22"/>
        </w:rPr>
        <w:t>\(天干余数 = (2024 - 3) \% 10 = 2021 \% 10 = 1\) ，对应天干“乙”；</w:t>
      </w:r>
    </w:p>
    <w:p>
      <w:pPr>
        <w:numPr>
          <w:numId w:val="52"/>
        </w:numPr>
        <w:spacing w:before="120" w:after="120" w:line="288" w:lineRule="auto"/>
        <w:ind w:left="907"/>
        <w:jc w:val="left"/>
      </w:pPr>
      <w:r>
        <w:rPr>
          <w:rFonts w:eastAsia="等线" w:ascii="Arial" w:cs="Arial" w:hAnsi="Arial"/>
          <w:sz w:val="22"/>
        </w:rPr>
        <w:t>\(地支余数 = (2024 - 3) \% 12 = 2021 \% 12 = 5\) ，对应地支“辰”。</w:t>
      </w:r>
    </w:p>
    <w:p>
      <w:pPr>
        <w:numPr>
          <w:numId w:val="53"/>
        </w:numPr>
        <w:spacing w:before="120" w:after="120" w:line="288" w:lineRule="auto"/>
        <w:ind w:left="907"/>
        <w:jc w:val="left"/>
      </w:pPr>
      <w:r>
        <w:rPr>
          <w:rFonts w:eastAsia="等线" w:ascii="Arial" w:cs="Arial" w:hAnsi="Arial"/>
          <w:sz w:val="22"/>
        </w:rPr>
        <w:t>所以2024年的年柱干支为“甲辰”。</w:t>
      </w:r>
    </w:p>
    <w:p>
      <w:pPr>
        <w:pStyle w:val="4"/>
        <w:spacing w:before="260" w:after="120" w:line="288" w:lineRule="auto"/>
        <w:ind w:left="0"/>
        <w:jc w:val="left"/>
        <w:outlineLvl w:val="3"/>
      </w:pPr>
      <w:bookmarkStart w:name="heading_15" w:id="15"/>
      <w:r>
        <w:rPr>
          <w:rFonts w:eastAsia="等线" w:ascii="Arial" w:cs="Arial" w:hAnsi="Arial"/>
          <w:b w:val="true"/>
          <w:sz w:val="28"/>
        </w:rPr>
        <w:t>2.2.2 排月柱</w:t>
      </w:r>
      <w:bookmarkEnd w:id="15"/>
    </w:p>
    <w:p>
      <w:pPr>
        <w:pStyle w:val="5"/>
        <w:spacing w:before="240" w:after="120" w:line="288" w:lineRule="auto"/>
        <w:ind w:left="0"/>
        <w:jc w:val="left"/>
        <w:outlineLvl w:val="4"/>
      </w:pPr>
      <w:bookmarkStart w:name="heading_16" w:id="16"/>
      <w:r>
        <w:rPr>
          <w:rFonts w:eastAsia="等线" w:ascii="Arial" w:cs="Arial" w:hAnsi="Arial"/>
          <w:color w:val="3370ff"/>
          <w:sz w:val="24"/>
        </w:rPr>
        <w:t xml:space="preserve">1. </w:t>
      </w:r>
      <w:r>
        <w:rPr>
          <w:rFonts w:eastAsia="等线" w:ascii="Arial" w:cs="Arial" w:hAnsi="Arial"/>
          <w:b w:val="true"/>
          <w:sz w:val="24"/>
        </w:rPr>
        <w:t>确定月份地支</w:t>
      </w:r>
      <w:r>
        <w:rPr>
          <w:rFonts w:eastAsia="等线" w:ascii="Arial" w:cs="Arial" w:hAnsi="Arial"/>
          <w:b w:val="true"/>
          <w:sz w:val="24"/>
        </w:rPr>
        <w:t>：</w:t>
      </w:r>
      <w:bookmarkEnd w:id="16"/>
    </w:p>
    <w:p>
      <w:pPr>
        <w:spacing w:before="120" w:after="120" w:line="288" w:lineRule="auto"/>
        <w:ind w:left="453"/>
        <w:jc w:val="left"/>
      </w:pPr>
      <w:r>
        <w:rPr>
          <w:rFonts w:eastAsia="等线" w:ascii="Arial" w:cs="Arial" w:hAnsi="Arial"/>
          <w:sz w:val="22"/>
        </w:rPr>
        <w:t>正月（立春 - 惊蛰）对应地支“寅”；</w:t>
      </w:r>
    </w:p>
    <w:p>
      <w:pPr>
        <w:spacing w:before="120" w:after="120" w:line="288" w:lineRule="auto"/>
        <w:ind w:left="453"/>
        <w:jc w:val="left"/>
      </w:pPr>
      <w:r>
        <w:rPr>
          <w:rFonts w:eastAsia="等线" w:ascii="Arial" w:cs="Arial" w:hAnsi="Arial"/>
          <w:sz w:val="22"/>
        </w:rPr>
        <w:t>二月（惊蛰 - 清明）对应地支“卯”；</w:t>
      </w:r>
    </w:p>
    <w:p>
      <w:pPr>
        <w:spacing w:before="120" w:after="120" w:line="288" w:lineRule="auto"/>
        <w:ind w:left="453"/>
        <w:jc w:val="left"/>
      </w:pPr>
      <w:r>
        <w:rPr>
          <w:rFonts w:eastAsia="等线" w:ascii="Arial" w:cs="Arial" w:hAnsi="Arial"/>
          <w:sz w:val="22"/>
        </w:rPr>
        <w:t>三月（清明 - 立夏）对应地支“辰”；</w:t>
      </w:r>
    </w:p>
    <w:p>
      <w:pPr>
        <w:spacing w:before="120" w:after="120" w:line="288" w:lineRule="auto"/>
        <w:ind w:left="453"/>
        <w:jc w:val="left"/>
      </w:pPr>
      <w:r>
        <w:rPr>
          <w:rFonts w:eastAsia="等线" w:ascii="Arial" w:cs="Arial" w:hAnsi="Arial"/>
          <w:sz w:val="22"/>
        </w:rPr>
        <w:t>四月（立夏 - 芒种）对应地支“巳”；</w:t>
      </w:r>
    </w:p>
    <w:p>
      <w:pPr>
        <w:spacing w:before="120" w:after="120" w:line="288" w:lineRule="auto"/>
        <w:ind w:left="453"/>
        <w:jc w:val="left"/>
      </w:pPr>
      <w:r>
        <w:rPr>
          <w:rFonts w:eastAsia="等线" w:ascii="Arial" w:cs="Arial" w:hAnsi="Arial"/>
          <w:sz w:val="22"/>
        </w:rPr>
        <w:t>五月（芒种 - 小暑）对应地支“午”；</w:t>
      </w:r>
    </w:p>
    <w:p>
      <w:pPr>
        <w:spacing w:before="120" w:after="120" w:line="288" w:lineRule="auto"/>
        <w:ind w:left="453"/>
        <w:jc w:val="left"/>
      </w:pPr>
      <w:r>
        <w:rPr>
          <w:rFonts w:eastAsia="等线" w:ascii="Arial" w:cs="Arial" w:hAnsi="Arial"/>
          <w:sz w:val="22"/>
        </w:rPr>
        <w:t>六月（小暑 - 立秋）对应地支“未”；</w:t>
      </w:r>
    </w:p>
    <w:p>
      <w:pPr>
        <w:spacing w:before="120" w:after="120" w:line="288" w:lineRule="auto"/>
        <w:ind w:left="453"/>
        <w:jc w:val="left"/>
      </w:pPr>
      <w:r>
        <w:rPr>
          <w:rFonts w:eastAsia="等线" w:ascii="Arial" w:cs="Arial" w:hAnsi="Arial"/>
          <w:sz w:val="22"/>
        </w:rPr>
        <w:t>七月（立秋 - 白露）对应地支“申”；</w:t>
      </w:r>
    </w:p>
    <w:p>
      <w:pPr>
        <w:spacing w:before="120" w:after="120" w:line="288" w:lineRule="auto"/>
        <w:ind w:left="453"/>
        <w:jc w:val="left"/>
      </w:pPr>
      <w:r>
        <w:rPr>
          <w:rFonts w:eastAsia="等线" w:ascii="Arial" w:cs="Arial" w:hAnsi="Arial"/>
          <w:sz w:val="22"/>
        </w:rPr>
        <w:t>八月（白露 - 寒露）对应地支“酉”；</w:t>
      </w:r>
    </w:p>
    <w:p>
      <w:pPr>
        <w:spacing w:before="120" w:after="120" w:line="288" w:lineRule="auto"/>
        <w:ind w:left="453"/>
        <w:jc w:val="left"/>
      </w:pPr>
      <w:r>
        <w:rPr>
          <w:rFonts w:eastAsia="等线" w:ascii="Arial" w:cs="Arial" w:hAnsi="Arial"/>
          <w:sz w:val="22"/>
        </w:rPr>
        <w:t>九月（寒露 - 立冬）对应地支“戌”；</w:t>
      </w:r>
    </w:p>
    <w:p>
      <w:pPr>
        <w:spacing w:before="120" w:after="120" w:line="288" w:lineRule="auto"/>
        <w:ind w:left="453"/>
        <w:jc w:val="left"/>
      </w:pPr>
      <w:r>
        <w:rPr>
          <w:rFonts w:eastAsia="等线" w:ascii="Arial" w:cs="Arial" w:hAnsi="Arial"/>
          <w:sz w:val="22"/>
        </w:rPr>
        <w:t>十月（立冬 - 大雪）对应地支“亥”；</w:t>
      </w:r>
    </w:p>
    <w:p>
      <w:pPr>
        <w:spacing w:before="120" w:after="120" w:line="288" w:lineRule="auto"/>
        <w:ind w:left="453"/>
        <w:jc w:val="left"/>
      </w:pPr>
      <w:r>
        <w:rPr>
          <w:rFonts w:eastAsia="等线" w:ascii="Arial" w:cs="Arial" w:hAnsi="Arial"/>
          <w:sz w:val="22"/>
        </w:rPr>
        <w:t>十一月（大雪 - 小寒）对应地支“子”；</w:t>
      </w:r>
    </w:p>
    <w:p>
      <w:pPr>
        <w:spacing w:before="120" w:after="120" w:line="288" w:lineRule="auto"/>
        <w:ind w:left="453"/>
        <w:jc w:val="left"/>
      </w:pPr>
      <w:r>
        <w:rPr>
          <w:rFonts w:eastAsia="等线" w:ascii="Arial" w:cs="Arial" w:hAnsi="Arial"/>
          <w:sz w:val="22"/>
        </w:rPr>
        <w:t>十二月（小寒 - 立春）对应地支“丑”。</w:t>
      </w:r>
    </w:p>
    <w:p>
      <w:pPr>
        <w:numPr>
          <w:numId w:val="54"/>
        </w:numPr>
        <w:spacing w:before="120" w:after="120" w:line="288" w:lineRule="auto"/>
        <w:ind w:left="0"/>
        <w:jc w:val="left"/>
      </w:pPr>
      <w:r>
        <w:rPr>
          <w:rFonts w:eastAsia="等线" w:ascii="Arial" w:cs="Arial" w:hAnsi="Arial"/>
          <w:b w:val="true"/>
          <w:sz w:val="22"/>
        </w:rPr>
        <w:t>推算月份天干</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设年干为 \( yearGan \)（用数字表示，甲 = 1，乙 = 2，……，癸 = 10），月份天干的推算口诀对应公式如下：</w:t>
      </w:r>
    </w:p>
    <w:p>
      <w:pPr>
        <w:spacing w:before="120" w:after="120" w:line="288" w:lineRule="auto"/>
        <w:ind w:left="0"/>
        <w:jc w:val="left"/>
      </w:pPr>
      <w:r>
        <w:rPr>
          <w:rFonts w:eastAsia="等线" w:ascii="Arial" w:cs="Arial" w:hAnsi="Arial"/>
          <w:sz w:val="22"/>
        </w:rPr>
        <w:t xml:space="preserve">     - 若 \( yearGan \) 为 1（甲）或 6（己）：正月天干为 3（丙），即正月为“丙寅”月。后续月份天干依次递增，按照天干顺序循环（天干顺序：甲 = 1，乙 = 2，丙 = 3，丁 = 4，戊 = 5，己 = 6，庚 = 7，辛 = 8，壬 = 9，癸 = 10 ）。例如二月天干为 \( (3 + 1) \% 10 = 4\) （丁），为“丁卯”月。</w:t>
      </w:r>
    </w:p>
    <w:p>
      <w:pPr>
        <w:spacing w:before="120" w:after="120" w:line="288" w:lineRule="auto"/>
        <w:ind w:left="0"/>
        <w:jc w:val="left"/>
      </w:pPr>
      <w:r>
        <w:rPr>
          <w:rFonts w:eastAsia="等线" w:ascii="Arial" w:cs="Arial" w:hAnsi="Arial"/>
          <w:sz w:val="22"/>
        </w:rPr>
        <w:t xml:space="preserve">     - 若 \( yearGan \) 为 2（乙）或 7（庚）：正月天干为 5（戊），即正月为“戊寅”月。二月天干为 \( (5 + 1) \% 10 = 6\) （己），为“己卯”月，依此类推。</w:t>
      </w:r>
    </w:p>
    <w:p>
      <w:pPr>
        <w:spacing w:before="120" w:after="120" w:line="288" w:lineRule="auto"/>
        <w:ind w:left="0"/>
        <w:jc w:val="left"/>
      </w:pPr>
      <w:r>
        <w:rPr>
          <w:rFonts w:eastAsia="等线" w:ascii="Arial" w:cs="Arial" w:hAnsi="Arial"/>
          <w:sz w:val="22"/>
        </w:rPr>
        <w:t xml:space="preserve">     - 若 \( yearGan \) 为 3（丙）或 8（辛）：正月天干为 7（庚），即正月为“庚寅”月。二月天干为 \( (7 + 1) \% 10 = 8\) （辛），为“辛卯”月。</w:t>
      </w:r>
    </w:p>
    <w:p>
      <w:pPr>
        <w:spacing w:before="120" w:after="120" w:line="288" w:lineRule="auto"/>
        <w:ind w:left="0"/>
        <w:jc w:val="left"/>
      </w:pPr>
      <w:r>
        <w:rPr>
          <w:rFonts w:eastAsia="等线" w:ascii="Arial" w:cs="Arial" w:hAnsi="Arial"/>
          <w:sz w:val="22"/>
        </w:rPr>
        <w:t xml:space="preserve">     - 若 \( yearGan \) 为 4（丁）或 9（壬）：正月天干为 9（壬），即正月为“壬寅”月。二月天干为 \( (9 + 1) \% 10 = 0\) （这里取 10 ，癸），为“癸卯”月。</w:t>
      </w:r>
    </w:p>
    <w:p>
      <w:pPr>
        <w:spacing w:before="120" w:after="120" w:line="288" w:lineRule="auto"/>
        <w:ind w:left="0"/>
        <w:jc w:val="left"/>
      </w:pPr>
      <w:r>
        <w:rPr>
          <w:rFonts w:eastAsia="等线" w:ascii="Arial" w:cs="Arial" w:hAnsi="Arial"/>
          <w:sz w:val="22"/>
        </w:rPr>
        <w:t xml:space="preserve">     - 若 \( yearGan \) 为 5（戊）或 10（癸）：正月天干为 1（甲），即正月为“甲寅”月。二月天干为 \( (1 + 1) \% 10 = 2\) （乙），为“乙卯”月。</w:t>
      </w:r>
    </w:p>
    <w:p>
      <w:pPr>
        <w:pStyle w:val="4"/>
        <w:spacing w:before="260" w:after="120" w:line="288" w:lineRule="auto"/>
        <w:ind w:left="0"/>
        <w:jc w:val="left"/>
        <w:outlineLvl w:val="3"/>
      </w:pPr>
      <w:bookmarkStart w:name="heading_17" w:id="17"/>
      <w:r>
        <w:rPr>
          <w:rFonts w:eastAsia="等线" w:ascii="Arial" w:cs="Arial" w:hAnsi="Arial"/>
          <w:b w:val="true"/>
          <w:sz w:val="28"/>
        </w:rPr>
        <w:t>2.2.3 排日柱</w:t>
      </w:r>
      <w:bookmarkEnd w:id="17"/>
    </w:p>
    <w:p>
      <w:pPr>
        <w:spacing w:before="120" w:after="120" w:line="288" w:lineRule="auto"/>
        <w:ind w:left="0"/>
        <w:jc w:val="left"/>
      </w:pPr>
      <w:r>
        <w:rPr>
          <w:rFonts w:eastAsia="等线" w:ascii="Arial" w:cs="Arial" w:hAnsi="Arial"/>
          <w:sz w:val="22"/>
        </w:rPr>
        <w:t>目前没有特别简单且准确的纯公式计算日柱的方法（一些复杂公式计算过程繁琐且易出错），所以一般直接通过查《万年历》获取出生日的干支。不过需要注意：</w:t>
      </w:r>
    </w:p>
    <w:p>
      <w:pPr>
        <w:spacing w:before="120" w:after="120" w:line="288" w:lineRule="auto"/>
        <w:ind w:left="0"/>
        <w:jc w:val="left"/>
      </w:pPr>
      <w:r>
        <w:rPr>
          <w:rFonts w:eastAsia="等线" w:ascii="Arial" w:cs="Arial" w:hAnsi="Arial"/>
          <w:sz w:val="22"/>
        </w:rPr>
        <w:t xml:space="preserve"> - 日柱以子时（23:00）为分界，23:00 - 24:00 为“夜子时”，这个时间段出生的人，日柱要算到第二天；0:00 - 1:00 为“早子时”，日柱按当天计算。例如，在某一天的 23:10 出生，日柱是第二天的干支；在 0:30 出生，日柱是当天的干支。</w:t>
      </w:r>
    </w:p>
    <w:p>
      <w:pPr>
        <w:pStyle w:val="4"/>
        <w:spacing w:before="260" w:after="120" w:line="288" w:lineRule="auto"/>
        <w:ind w:left="0"/>
        <w:jc w:val="left"/>
        <w:outlineLvl w:val="3"/>
      </w:pPr>
      <w:bookmarkStart w:name="heading_18" w:id="18"/>
      <w:r>
        <w:rPr>
          <w:rFonts w:eastAsia="等线" w:ascii="Arial" w:cs="Arial" w:hAnsi="Arial"/>
          <w:b w:val="true"/>
          <w:sz w:val="28"/>
        </w:rPr>
        <w:t>2.3.4 排时柱</w:t>
      </w:r>
      <w:bookmarkEnd w:id="18"/>
    </w:p>
    <w:p>
      <w:pPr>
        <w:pStyle w:val="5"/>
        <w:spacing w:before="240" w:after="120" w:line="288" w:lineRule="auto"/>
        <w:ind w:left="0"/>
        <w:jc w:val="left"/>
        <w:outlineLvl w:val="4"/>
      </w:pPr>
      <w:bookmarkStart w:name="heading_19" w:id="19"/>
      <w:r>
        <w:rPr>
          <w:rFonts w:eastAsia="等线" w:ascii="Arial" w:cs="Arial" w:hAnsi="Arial"/>
          <w:color w:val="3370ff"/>
          <w:sz w:val="24"/>
        </w:rPr>
        <w:t xml:space="preserve">1. </w:t>
      </w:r>
      <w:r>
        <w:rPr>
          <w:rFonts w:eastAsia="等线" w:ascii="Arial" w:cs="Arial" w:hAnsi="Arial"/>
          <w:b w:val="true"/>
          <w:sz w:val="24"/>
        </w:rPr>
        <w:t xml:space="preserve"> 确定时辰地支：</w:t>
      </w:r>
      <w:bookmarkEnd w:id="19"/>
    </w:p>
    <w:p>
      <w:pPr>
        <w:spacing w:before="120" w:after="120" w:line="288" w:lineRule="auto"/>
        <w:ind w:left="0"/>
        <w:jc w:val="left"/>
      </w:pPr>
      <w:r>
        <w:rPr>
          <w:rFonts w:eastAsia="等线" w:ascii="Arial" w:cs="Arial" w:hAnsi="Arial"/>
          <w:sz w:val="22"/>
        </w:rPr>
        <w:t xml:space="preserve">   - 23:00 - 1:00 对应地支“子”；</w:t>
      </w:r>
    </w:p>
    <w:p>
      <w:pPr>
        <w:spacing w:before="120" w:after="120" w:line="288" w:lineRule="auto"/>
        <w:ind w:left="0"/>
        <w:jc w:val="left"/>
      </w:pPr>
      <w:r>
        <w:rPr>
          <w:rFonts w:eastAsia="等线" w:ascii="Arial" w:cs="Arial" w:hAnsi="Arial"/>
          <w:sz w:val="22"/>
        </w:rPr>
        <w:t xml:space="preserve">   - 1:00 - 3:00 对应地支“丑”；</w:t>
      </w:r>
    </w:p>
    <w:p>
      <w:pPr>
        <w:spacing w:before="120" w:after="120" w:line="288" w:lineRule="auto"/>
        <w:ind w:left="0"/>
        <w:jc w:val="left"/>
      </w:pPr>
      <w:r>
        <w:rPr>
          <w:rFonts w:eastAsia="等线" w:ascii="Arial" w:cs="Arial" w:hAnsi="Arial"/>
          <w:sz w:val="22"/>
        </w:rPr>
        <w:t xml:space="preserve">   - 3:00 - 5:00 对应地支“寅”；</w:t>
      </w:r>
    </w:p>
    <w:p>
      <w:pPr>
        <w:spacing w:before="120" w:after="120" w:line="288" w:lineRule="auto"/>
        <w:ind w:left="0"/>
        <w:jc w:val="left"/>
      </w:pPr>
      <w:r>
        <w:rPr>
          <w:rFonts w:eastAsia="等线" w:ascii="Arial" w:cs="Arial" w:hAnsi="Arial"/>
          <w:sz w:val="22"/>
        </w:rPr>
        <w:t xml:space="preserve">   - 5:00 - 7:00 对应地支“卯”；</w:t>
      </w:r>
    </w:p>
    <w:p>
      <w:pPr>
        <w:spacing w:before="120" w:after="120" w:line="288" w:lineRule="auto"/>
        <w:ind w:left="0"/>
        <w:jc w:val="left"/>
      </w:pPr>
      <w:r>
        <w:rPr>
          <w:rFonts w:eastAsia="等线" w:ascii="Arial" w:cs="Arial" w:hAnsi="Arial"/>
          <w:sz w:val="22"/>
        </w:rPr>
        <w:t xml:space="preserve">   - 7:00 - 9:00 对应地支“辰”；</w:t>
      </w:r>
    </w:p>
    <w:p>
      <w:pPr>
        <w:spacing w:before="120" w:after="120" w:line="288" w:lineRule="auto"/>
        <w:ind w:left="0"/>
        <w:jc w:val="left"/>
      </w:pPr>
      <w:r>
        <w:rPr>
          <w:rFonts w:eastAsia="等线" w:ascii="Arial" w:cs="Arial" w:hAnsi="Arial"/>
          <w:sz w:val="22"/>
        </w:rPr>
        <w:t xml:space="preserve">   - 9:00 - 11:00 对应地支“巳”；</w:t>
      </w:r>
    </w:p>
    <w:p>
      <w:pPr>
        <w:spacing w:before="120" w:after="120" w:line="288" w:lineRule="auto"/>
        <w:ind w:left="0"/>
        <w:jc w:val="left"/>
      </w:pPr>
      <w:r>
        <w:rPr>
          <w:rFonts w:eastAsia="等线" w:ascii="Arial" w:cs="Arial" w:hAnsi="Arial"/>
          <w:sz w:val="22"/>
        </w:rPr>
        <w:t xml:space="preserve">   - 11:00 - 13:00 对应地支“午”；</w:t>
      </w:r>
    </w:p>
    <w:p>
      <w:pPr>
        <w:spacing w:before="120" w:after="120" w:line="288" w:lineRule="auto"/>
        <w:ind w:left="0"/>
        <w:jc w:val="left"/>
      </w:pPr>
      <w:r>
        <w:rPr>
          <w:rFonts w:eastAsia="等线" w:ascii="Arial" w:cs="Arial" w:hAnsi="Arial"/>
          <w:sz w:val="22"/>
        </w:rPr>
        <w:t xml:space="preserve">   - 13:00 - 15:00 对应地支“未”；</w:t>
      </w:r>
    </w:p>
    <w:p>
      <w:pPr>
        <w:spacing w:before="120" w:after="120" w:line="288" w:lineRule="auto"/>
        <w:ind w:left="0"/>
        <w:jc w:val="left"/>
      </w:pPr>
      <w:r>
        <w:rPr>
          <w:rFonts w:eastAsia="等线" w:ascii="Arial" w:cs="Arial" w:hAnsi="Arial"/>
          <w:sz w:val="22"/>
        </w:rPr>
        <w:t xml:space="preserve">   - 15:00 - 17:00 对应地支“申”；</w:t>
      </w:r>
    </w:p>
    <w:p>
      <w:pPr>
        <w:spacing w:before="120" w:after="120" w:line="288" w:lineRule="auto"/>
        <w:ind w:left="0"/>
        <w:jc w:val="left"/>
      </w:pPr>
      <w:r>
        <w:rPr>
          <w:rFonts w:eastAsia="等线" w:ascii="Arial" w:cs="Arial" w:hAnsi="Arial"/>
          <w:sz w:val="22"/>
        </w:rPr>
        <w:t xml:space="preserve">   - 17:00 - 19:00 对应地支“酉”；</w:t>
      </w:r>
    </w:p>
    <w:p>
      <w:pPr>
        <w:spacing w:before="120" w:after="120" w:line="288" w:lineRule="auto"/>
        <w:ind w:left="0"/>
        <w:jc w:val="left"/>
      </w:pPr>
      <w:r>
        <w:rPr>
          <w:rFonts w:eastAsia="等线" w:ascii="Arial" w:cs="Arial" w:hAnsi="Arial"/>
          <w:sz w:val="22"/>
        </w:rPr>
        <w:t xml:space="preserve">   - 19:00 - 21:00 对应地支“戌”；</w:t>
      </w:r>
    </w:p>
    <w:p>
      <w:pPr>
        <w:spacing w:before="120" w:after="120" w:line="288" w:lineRule="auto"/>
        <w:ind w:left="0"/>
        <w:jc w:val="left"/>
      </w:pPr>
      <w:r>
        <w:rPr>
          <w:rFonts w:eastAsia="等线" w:ascii="Arial" w:cs="Arial" w:hAnsi="Arial"/>
          <w:sz w:val="22"/>
        </w:rPr>
        <w:t xml:space="preserve">   - 21:00 - 23:00 对应地支“亥”。</w:t>
      </w:r>
    </w:p>
    <w:p>
      <w:pPr>
        <w:pStyle w:val="5"/>
        <w:spacing w:before="240" w:after="120" w:line="288" w:lineRule="auto"/>
        <w:ind w:left="0"/>
        <w:jc w:val="left"/>
        <w:outlineLvl w:val="4"/>
      </w:pPr>
      <w:bookmarkStart w:name="heading_20" w:id="20"/>
      <w:r>
        <w:rPr>
          <w:rFonts w:eastAsia="等线" w:ascii="Arial" w:cs="Arial" w:hAnsi="Arial"/>
          <w:b w:val="true"/>
          <w:sz w:val="24"/>
        </w:rPr>
        <w:t>2.  推算时辰天干：</w:t>
      </w:r>
      <w:bookmarkEnd w:id="20"/>
    </w:p>
    <w:p>
      <w:pPr>
        <w:spacing w:before="120" w:after="120" w:line="288" w:lineRule="auto"/>
        <w:ind w:left="0"/>
        <w:jc w:val="left"/>
      </w:pPr>
      <w:r>
        <w:rPr>
          <w:rFonts w:eastAsia="等线" w:ascii="Arial" w:cs="Arial" w:hAnsi="Arial"/>
          <w:sz w:val="22"/>
        </w:rPr>
        <w:t>设日干为 \( dayGan \)（用数字表示，甲 = 1，乙 = 2，……，癸 = 10），时辰天干的推算口诀对应公式如下：</w:t>
      </w:r>
    </w:p>
    <w:p>
      <w:pPr>
        <w:numPr>
          <w:numId w:val="55"/>
        </w:numPr>
        <w:spacing w:before="120" w:after="120" w:line="288" w:lineRule="auto"/>
        <w:ind w:left="0"/>
        <w:jc w:val="left"/>
      </w:pPr>
      <w:r>
        <w:rPr>
          <w:rFonts w:eastAsia="等线" w:ascii="Arial" w:cs="Arial" w:hAnsi="Arial"/>
          <w:sz w:val="22"/>
        </w:rPr>
        <w:t>若 \( dayGan \) 为 1（甲）或 6（己）：子时天干为 1（甲），即“甲子”时。丑时天干为 \( (1 + 1) \% 10 = 2\) （乙），为“乙丑”时，依此类推，按照天干顺序循环确定每个时辰的天干。</w:t>
      </w:r>
    </w:p>
    <w:p>
      <w:pPr>
        <w:numPr>
          <w:numId w:val="56"/>
        </w:numPr>
        <w:spacing w:before="120" w:after="120" w:line="288" w:lineRule="auto"/>
        <w:ind w:left="0"/>
        <w:jc w:val="left"/>
      </w:pPr>
      <w:r>
        <w:rPr>
          <w:rFonts w:eastAsia="等线" w:ascii="Arial" w:cs="Arial" w:hAnsi="Arial"/>
          <w:sz w:val="22"/>
        </w:rPr>
        <w:t>若 \( dayGan \) 为 2（乙）或 7（庚）：子时天干为 3（丙），即“丙子”时。丑时天干为 \( (3 + 1) \% 10 = 4\) （丁），为“丁丑”时。</w:t>
      </w:r>
    </w:p>
    <w:p>
      <w:pPr>
        <w:numPr>
          <w:numId w:val="57"/>
        </w:numPr>
        <w:spacing w:before="120" w:after="120" w:line="288" w:lineRule="auto"/>
        <w:ind w:left="0"/>
        <w:jc w:val="left"/>
      </w:pPr>
      <w:r>
        <w:rPr>
          <w:rFonts w:eastAsia="等线" w:ascii="Arial" w:cs="Arial" w:hAnsi="Arial"/>
          <w:sz w:val="22"/>
        </w:rPr>
        <w:t>若 \( dayGan \) 为 3（丙）或 8（辛）：子时天干为 5（戊），即“戊子”时。丑时天干为 \( (5 + 1) \% 10 = 6\) （己），为“己丑”时。</w:t>
      </w:r>
    </w:p>
    <w:p>
      <w:pPr>
        <w:numPr>
          <w:numId w:val="58"/>
        </w:numPr>
        <w:spacing w:before="120" w:after="120" w:line="288" w:lineRule="auto"/>
        <w:ind w:left="0"/>
        <w:jc w:val="left"/>
      </w:pPr>
      <w:r>
        <w:rPr>
          <w:rFonts w:eastAsia="等线" w:ascii="Arial" w:cs="Arial" w:hAnsi="Arial"/>
          <w:sz w:val="22"/>
        </w:rPr>
        <w:t>若 \( dayGan \) 为 4（丁）或 9（壬）：子时天干为 7（庚），即“庚子”时。丑时天干为 \( (7 + 1) \% 10 = 8\) （辛），为“辛丑”时。</w:t>
      </w:r>
    </w:p>
    <w:p>
      <w:pPr>
        <w:numPr>
          <w:numId w:val="59"/>
        </w:numPr>
        <w:spacing w:before="120" w:after="120" w:line="288" w:lineRule="auto"/>
        <w:ind w:left="0"/>
        <w:jc w:val="left"/>
      </w:pPr>
      <w:r>
        <w:rPr>
          <w:rFonts w:eastAsia="等线" w:ascii="Arial" w:cs="Arial" w:hAnsi="Arial"/>
          <w:sz w:val="22"/>
        </w:rPr>
        <w:t>若 \( dayGan \) 为 5（戊）或 10（癸）：子时天干为 9（壬），即“壬子”时。丑时天干为 \( (9 + 1) \% 10 = 0\) （这里取 10 ，癸），为“癸丑”时。</w:t>
      </w:r>
    </w:p>
    <w:p>
      <w:pPr>
        <w:pStyle w:val="4"/>
        <w:spacing w:before="260" w:after="120" w:line="288" w:lineRule="auto"/>
        <w:ind w:left="0"/>
        <w:jc w:val="left"/>
        <w:outlineLvl w:val="3"/>
      </w:pPr>
      <w:bookmarkStart w:name="heading_21" w:id="21"/>
      <w:r>
        <w:rPr>
          <w:rFonts w:eastAsia="等线" w:ascii="Arial" w:cs="Arial" w:hAnsi="Arial"/>
          <w:b w:val="true"/>
          <w:sz w:val="28"/>
        </w:rPr>
        <w:t>2.2.5 关键调整与注意事项</w:t>
      </w:r>
      <w:bookmarkEnd w:id="21"/>
    </w:p>
    <w:p>
      <w:pPr>
        <w:pStyle w:val="5"/>
        <w:spacing w:before="240" w:after="120" w:line="288" w:lineRule="auto"/>
        <w:ind w:left="0"/>
        <w:jc w:val="left"/>
        <w:outlineLvl w:val="4"/>
      </w:pPr>
      <w:bookmarkStart w:name="heading_22" w:id="22"/>
      <w:r>
        <w:rPr>
          <w:rFonts w:eastAsia="等线" w:ascii="Arial" w:cs="Arial" w:hAnsi="Arial"/>
          <w:color w:val="3370ff"/>
          <w:sz w:val="24"/>
        </w:rPr>
        <w:t xml:space="preserve">1. </w:t>
      </w:r>
      <w:r>
        <w:rPr>
          <w:rFonts w:eastAsia="等线" w:ascii="Arial" w:cs="Arial" w:hAnsi="Arial"/>
          <w:b w:val="true"/>
          <w:sz w:val="24"/>
        </w:rPr>
        <w:t>真太阳时校正</w:t>
      </w:r>
      <w:r>
        <w:rPr>
          <w:rFonts w:eastAsia="等线" w:ascii="Arial" w:cs="Arial" w:hAnsi="Arial"/>
          <w:b w:val="true"/>
          <w:sz w:val="24"/>
        </w:rPr>
        <w:t>：</w:t>
      </w:r>
      <w:bookmarkEnd w:id="22"/>
    </w:p>
    <w:p>
      <w:pPr>
        <w:spacing w:before="120" w:after="120" w:line="288" w:lineRule="auto"/>
        <w:ind w:left="453"/>
        <w:jc w:val="left"/>
      </w:pPr>
      <w:r>
        <w:rPr>
          <w:rFonts w:eastAsia="等线" w:ascii="Arial" w:cs="Arial" w:hAnsi="Arial"/>
          <w:sz w:val="22"/>
        </w:rPr>
        <w:t>真太阳时是考虑地球绕太阳公转及自转的不均匀性，以太阳真正位置确定的时间。要计算真太阳时，需要知道出生地的经度 \( longitude \)。</w:t>
      </w:r>
    </w:p>
    <w:p>
      <w:pPr>
        <w:spacing w:before="120" w:after="120" w:line="288" w:lineRule="auto"/>
        <w:ind w:left="453"/>
        <w:jc w:val="left"/>
      </w:pPr>
      <w:r>
        <w:rPr>
          <w:rFonts w:eastAsia="等线" w:ascii="Arial" w:cs="Arial" w:hAnsi="Arial"/>
          <w:sz w:val="22"/>
        </w:rPr>
        <w:t>首先计算地方时与北京时间（东经 120° 标准时间）的时差 \( timeDiff \)：</w:t>
      </w:r>
    </w:p>
    <w:p>
      <w:pPr>
        <w:spacing w:before="120" w:after="120" w:line="288" w:lineRule="auto"/>
        <w:ind w:left="907"/>
        <w:jc w:val="left"/>
      </w:pPr>
      <w:r>
        <w:rPr>
          <w:rFonts w:eastAsia="等线" w:ascii="Arial" w:cs="Arial" w:hAnsi="Arial"/>
          <w:sz w:val="22"/>
        </w:rPr>
        <w:t>\( timeDiff = (120 - longitude) \times 4 \) （单位：分钟），当 \( longitude \lt 120° \) 时， \( timeDiff \) 为正；当 \( longitude \gt 120° \) 时， \( timeDiff \) 为负。</w:t>
      </w:r>
    </w:p>
    <w:p>
      <w:pPr>
        <w:spacing w:before="120" w:after="120" w:line="288" w:lineRule="auto"/>
        <w:ind w:left="453"/>
        <w:jc w:val="left"/>
      </w:pPr>
      <w:r>
        <w:rPr>
          <w:rFonts w:eastAsia="等线" w:ascii="Arial" w:cs="Arial" w:hAnsi="Arial"/>
          <w:sz w:val="22"/>
        </w:rPr>
        <w:t>然后根据出生的北京时间 \( beijingTime \) 计算真太阳时 \( trueSolarTime \)：</w:t>
      </w:r>
    </w:p>
    <w:p>
      <w:pPr>
        <w:spacing w:before="120" w:after="120" w:line="288" w:lineRule="auto"/>
        <w:ind w:left="907"/>
        <w:jc w:val="left"/>
      </w:pPr>
      <w:r>
        <w:rPr>
          <w:rFonts w:eastAsia="等线" w:ascii="Arial" w:cs="Arial" w:hAnsi="Arial"/>
          <w:sz w:val="22"/>
        </w:rPr>
        <w:t xml:space="preserve">\( trueSolarTime = beijingTime + timeDiff \) </w:t>
      </w:r>
    </w:p>
    <w:p>
      <w:pPr>
        <w:spacing w:before="120" w:after="120" w:line="288" w:lineRule="auto"/>
        <w:ind w:left="907"/>
        <w:jc w:val="left"/>
      </w:pPr>
      <w:r>
        <w:rPr>
          <w:rFonts w:eastAsia="等线" w:ascii="Arial" w:cs="Arial" w:hAnsi="Arial"/>
          <w:sz w:val="22"/>
        </w:rPr>
        <w:t>例如，出生地经度为 110°，出生北京时间为 8:00 。</w:t>
      </w:r>
    </w:p>
    <w:p>
      <w:pPr>
        <w:spacing w:before="120" w:after="120" w:line="288" w:lineRule="auto"/>
        <w:ind w:left="1360"/>
        <w:jc w:val="left"/>
      </w:pPr>
      <w:r>
        <w:rPr>
          <w:rFonts w:eastAsia="等线" w:ascii="Arial" w:cs="Arial" w:hAnsi="Arial"/>
          <w:sz w:val="22"/>
        </w:rPr>
        <w:t>\( timeDiff = (120 - 110) \times 4 = 40 \) 分钟。</w:t>
      </w:r>
    </w:p>
    <w:p>
      <w:pPr>
        <w:spacing w:before="120" w:after="120" w:line="288" w:lineRule="auto"/>
        <w:ind w:left="1360"/>
        <w:jc w:val="left"/>
      </w:pPr>
      <w:r>
        <w:rPr>
          <w:rFonts w:eastAsia="等线" w:ascii="Arial" w:cs="Arial" w:hAnsi="Arial"/>
          <w:sz w:val="22"/>
        </w:rPr>
        <w:t xml:space="preserve">\( trueSolarTime = 8:00 + 0:40 = 8:40 \) </w:t>
      </w:r>
    </w:p>
    <w:p>
      <w:pPr>
        <w:spacing w:before="120" w:after="120" w:line="288" w:lineRule="auto"/>
        <w:ind w:left="453"/>
        <w:jc w:val="left"/>
      </w:pPr>
      <w:r>
        <w:rPr>
          <w:rFonts w:eastAsia="等线" w:ascii="Arial" w:cs="Arial" w:hAnsi="Arial"/>
          <w:sz w:val="22"/>
        </w:rPr>
        <w:t>根据校正后的真太阳时来确定时辰。</w:t>
      </w:r>
    </w:p>
    <w:p>
      <w:pPr>
        <w:pStyle w:val="5"/>
        <w:spacing w:before="240" w:after="120" w:line="288" w:lineRule="auto"/>
        <w:ind w:left="0"/>
        <w:jc w:val="left"/>
        <w:outlineLvl w:val="4"/>
      </w:pPr>
      <w:bookmarkStart w:name="heading_23" w:id="23"/>
      <w:r>
        <w:rPr>
          <w:rFonts w:eastAsia="等线" w:ascii="Arial" w:cs="Arial" w:hAnsi="Arial"/>
          <w:color w:val="3370ff"/>
          <w:sz w:val="24"/>
        </w:rPr>
        <w:t xml:space="preserve">2. </w:t>
      </w:r>
      <w:r>
        <w:rPr>
          <w:rFonts w:eastAsia="等线" w:ascii="Arial" w:cs="Arial" w:hAnsi="Arial"/>
          <w:b w:val="true"/>
          <w:sz w:val="24"/>
        </w:rPr>
        <w:t>闰月处理</w:t>
      </w:r>
      <w:r>
        <w:rPr>
          <w:rFonts w:eastAsia="等线" w:ascii="Arial" w:cs="Arial" w:hAnsi="Arial"/>
          <w:b w:val="true"/>
          <w:sz w:val="24"/>
        </w:rPr>
        <w:t>：</w:t>
      </w:r>
      <w:bookmarkEnd w:id="23"/>
    </w:p>
    <w:p>
      <w:pPr>
        <w:spacing w:before="120" w:after="120" w:line="288" w:lineRule="auto"/>
        <w:ind w:left="453"/>
        <w:jc w:val="left"/>
      </w:pPr>
      <w:r>
        <w:rPr>
          <w:rFonts w:eastAsia="等线" w:ascii="Arial" w:cs="Arial" w:hAnsi="Arial"/>
          <w:sz w:val="22"/>
        </w:rPr>
        <w:t>若出生在农历闰月，闰月的干支确定要根据具体年份的闰月规则。一般来说，闰月会重复上个月的地支，但天干的确定仍按照月份天干的推算方法结合年干来确定。例如，闰五月，地支还是“午”，再根据年干推算出天干。不过不同的命理流派可能在闰月处理上存在一些差异。</w:t>
      </w:r>
    </w:p>
    <w:p>
      <w:pPr>
        <w:pStyle w:val="5"/>
        <w:spacing w:before="240" w:after="120" w:line="288" w:lineRule="auto"/>
        <w:ind w:left="0"/>
        <w:jc w:val="left"/>
        <w:outlineLvl w:val="4"/>
      </w:pPr>
      <w:bookmarkStart w:name="heading_24" w:id="24"/>
      <w:r>
        <w:rPr>
          <w:rFonts w:eastAsia="等线" w:ascii="Arial" w:cs="Arial" w:hAnsi="Arial"/>
          <w:color w:val="3370ff"/>
          <w:sz w:val="24"/>
        </w:rPr>
        <w:t xml:space="preserve">3. </w:t>
      </w:r>
      <w:r>
        <w:rPr>
          <w:rFonts w:eastAsia="等线" w:ascii="Arial" w:cs="Arial" w:hAnsi="Arial"/>
          <w:b w:val="true"/>
          <w:sz w:val="24"/>
        </w:rPr>
        <w:t>夜子时与早子时</w:t>
      </w:r>
      <w:r>
        <w:rPr>
          <w:rFonts w:eastAsia="等线" w:ascii="Arial" w:cs="Arial" w:hAnsi="Arial"/>
          <w:b w:val="true"/>
          <w:sz w:val="24"/>
        </w:rPr>
        <w:t>：</w:t>
      </w:r>
      <w:bookmarkEnd w:id="24"/>
    </w:p>
    <w:p>
      <w:pPr>
        <w:spacing w:before="120" w:after="120" w:line="288" w:lineRule="auto"/>
        <w:ind w:left="453"/>
        <w:jc w:val="left"/>
      </w:pPr>
      <w:r>
        <w:rPr>
          <w:rFonts w:eastAsia="等线" w:ascii="Arial" w:cs="Arial" w:hAnsi="Arial"/>
          <w:sz w:val="22"/>
        </w:rPr>
        <w:t>23:00 - 24:00 为“夜子时”，此时间段出生的人，日柱算第二天，时柱的计算按照第二天的日干来推算。例如，某人生于 2025 年 3 月 20 日 23:20 ，日柱是 3 月 21 日的干支，时柱按照 3 月 21 日的日干来推算。</w:t>
      </w:r>
    </w:p>
    <w:p>
      <w:pPr>
        <w:spacing w:before="120" w:after="120" w:line="288" w:lineRule="auto"/>
        <w:ind w:left="453"/>
        <w:jc w:val="left"/>
      </w:pPr>
      <w:r>
        <w:rPr>
          <w:rFonts w:eastAsia="等线" w:ascii="Arial" w:cs="Arial" w:hAnsi="Arial"/>
          <w:sz w:val="22"/>
        </w:rPr>
        <w:t>0:00 - 1:00 为“早子时”，日柱算当天，时柱按照当天的日干来推算。例如，某人生于 2025 年 3 月 20 日 0:30 ，日柱是 3 月 20</w:t>
      </w:r>
    </w:p>
    <w:p>
      <w:pPr>
        <w:pStyle w:val="4"/>
        <w:spacing w:before="260" w:after="120" w:line="288" w:lineRule="auto"/>
        <w:ind w:left="0"/>
        <w:jc w:val="left"/>
        <w:outlineLvl w:val="3"/>
      </w:pPr>
      <w:bookmarkStart w:name="heading_25" w:id="25"/>
      <w:r>
        <w:rPr>
          <w:rFonts w:eastAsia="等线" w:ascii="Arial" w:cs="Arial" w:hAnsi="Arial"/>
          <w:b w:val="true"/>
          <w:sz w:val="28"/>
        </w:rPr>
        <w:t>2.3.6 示例代码（Python）</w:t>
      </w:r>
      <w:bookmarkEnd w:id="2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年柱计算函数</w:t>
              <w:br/>
              <w:t>def calculate_year_column(year):</w:t>
              <w:br/>
              <w:t xml:space="preserve">    tian_gans = ['甲', '乙', '丙', '丁', '戊', '己', '庚', '辛', '壬', '癸']</w:t>
              <w:br/>
              <w:t xml:space="preserve">    di_zhis = ['子', '丑', '寅', '卯', '辰', '巳', '午', '未', '申', '酉', '戌', '亥']</w:t>
              <w:br/>
              <w:t xml:space="preserve">    tian_gan_index = (year - 3) % 10</w:t>
              <w:br/>
              <w:t xml:space="preserve">    di_zhi_index = (year - 3) % 12</w:t>
              <w:br/>
              <w:t xml:space="preserve">    return tian_gans[tian_gan_index] + di_zhis[di_zhi_index]</w:t>
              <w:br/>
              <w:br/>
              <w:br/>
              <w:t># 月柱计算函数</w:t>
              <w:br/>
              <w:t>def calculate_month_column(year_gan, month):</w:t>
              <w:br/>
              <w:t xml:space="preserve">    tian_gans = ['甲', '乙', '丙', '丁', '戊', '己', '庚', '辛', '壬', '癸']</w:t>
              <w:br/>
              <w:t xml:space="preserve">    di_zhis = ['寅', '卯', '辰', '巳', '午', '未', '申', '酉', '戌', '亥', '子', '丑']</w:t>
              <w:br/>
              <w:t xml:space="preserve">    month_zhi = (month - 1) % 12</w:t>
              <w:br/>
              <w:t xml:space="preserve">    if year_gan in ['甲', '己']:</w:t>
              <w:br/>
              <w:t xml:space="preserve">        start_tian_gan = 2</w:t>
              <w:br/>
              <w:t xml:space="preserve">    elif year_gan in ['乙', '庚']:</w:t>
              <w:br/>
              <w:t xml:space="preserve">        start_tian_gan = 4</w:t>
              <w:br/>
              <w:t xml:space="preserve">    elif year_gan in ['丙', '辛']:</w:t>
              <w:br/>
              <w:t xml:space="preserve">        start_tian_gan = 6</w:t>
              <w:br/>
              <w:t xml:space="preserve">    elif year_gan in ['丁', '壬']:</w:t>
              <w:br/>
              <w:t xml:space="preserve">        start_tian_gan = 8</w:t>
              <w:br/>
              <w:t xml:space="preserve">    else:</w:t>
              <w:br/>
              <w:t xml:space="preserve">        start_tian_gan = 0</w:t>
              <w:br/>
              <w:t xml:space="preserve">    tian_gan_index = (start_tian_gan + month - 1) % 10</w:t>
              <w:br/>
              <w:t xml:space="preserve">    return tian_gans[tian_gan_index] + di_zhis[month_zhi]</w:t>
              <w:br/>
              <w:br/>
              <w:br/>
              <w:t># 日柱需查万年历，这里假设使用外部库获取，如lunardate</w:t>
              <w:br/>
              <w:t># 时柱计算函数</w:t>
              <w:br/>
              <w:t>def calculate_hour_column(day_gan, hour):</w:t>
              <w:br/>
              <w:t xml:space="preserve">    tian_gans = ['甲', '乙', '丙', '丁', '戊', '己', '庚', '辛', '壬', '癸']</w:t>
              <w:br/>
              <w:t xml:space="preserve">    di_zhis = ['子', '丑', '寅', '卯', '辰', '巳', '午', '未', '申', '酉', '戌', '亥']</w:t>
              <w:br/>
              <w:t xml:space="preserve">    hour_zhi = (hour // 2) % 12</w:t>
              <w:br/>
              <w:t xml:space="preserve">    if day_gan in ['甲', '己']:</w:t>
              <w:br/>
              <w:t xml:space="preserve">        start_tian_gan = 0</w:t>
              <w:br/>
              <w:t xml:space="preserve">    elif day_gan in ['乙', '庚']:</w:t>
              <w:br/>
              <w:t xml:space="preserve">        start_tian_gan = 2</w:t>
              <w:br/>
              <w:t xml:space="preserve">    elif day_gan in ['丙', '辛']:</w:t>
              <w:br/>
              <w:t xml:space="preserve">        start_tian_gan = 4</w:t>
              <w:br/>
              <w:t xml:space="preserve">    elif day_gan in ['丁', '壬']:</w:t>
              <w:br/>
              <w:t xml:space="preserve">        start_tian_gan = 6</w:t>
              <w:br/>
              <w:t xml:space="preserve">    else:</w:t>
              <w:br/>
              <w:t xml:space="preserve">        start_tian_gan = 8</w:t>
              <w:br/>
              <w:t xml:space="preserve">    tian_gan_index = (start_tian_gan + hour_zhi) % 10</w:t>
              <w:br/>
              <w:t xml:space="preserve">    return tian_gans[tian_gan_index] + di_zhis[hour_zhi]</w:t>
              <w:br/>
              <w:br/>
              <w:br/>
              <w:t># 主函数计算八字</w:t>
              <w:br/>
              <w:t>def calculate_bazi(year, month, day, hour):</w:t>
              <w:br/>
              <w:t xml:space="preserve">    year_column = calculate_year_column(year)</w:t>
              <w:br/>
              <w:t xml:space="preserve">    year_gan = year_column[0]</w:t>
              <w:br/>
              <w:t xml:space="preserve">    month_column = calculate_month_column(year_gan, month)</w:t>
              <w:br/>
              <w:t xml:space="preserve">    # 此处假设已有获取日柱的函数get_day_column</w:t>
              <w:br/>
              <w:t xml:space="preserve">    # day_column = get_day_column(year, month, day)</w:t>
              <w:br/>
              <w:t xml:space="preserve">    day_column = "假设的日柱"  # 实际需替换为真实获取的日柱</w:t>
              <w:br/>
              <w:t xml:space="preserve">    day_gan = day_column[0]</w:t>
              <w:br/>
              <w:t xml:space="preserve">    hour_column = calculate_hour_column(day_gan, hour)</w:t>
              <w:br/>
              <w:t xml:space="preserve">    return year_column + ' ' + month_column + ' ' + day_column + ' ' + hour_column</w:t>
              <w:br/>
              <w:br/>
              <w:br/>
              <w:t># 示例计算</w:t>
              <w:br/>
              <w:t>year = 2025</w:t>
              <w:br/>
              <w:t>month = 3</w:t>
              <w:br/>
              <w:t>day = 20</w:t>
              <w:br/>
              <w:t>hour = 9</w:t>
              <w:br/>
              <w:t>bazi = calculate_bazi(year, month, day, hour)</w:t>
              <w:br/>
            </w:r>
            <w:r>
              <w:rPr>
                <w:rFonts w:eastAsia="Consolas" w:ascii="Consolas" w:cs="Consolas" w:hAnsi="Consolas"/>
                <w:sz w:val="22"/>
              </w:rPr>
              <w:t>print("八字为:", bazi)</w:t>
            </w:r>
          </w:p>
        </w:tc>
      </w:tr>
    </w:tbl>
    <w:p>
      <w:pPr>
        <w:pStyle w:val="5"/>
        <w:spacing w:before="240" w:after="120" w:line="288" w:lineRule="auto"/>
        <w:ind w:left="0"/>
        <w:jc w:val="left"/>
        <w:outlineLvl w:val="4"/>
      </w:pPr>
      <w:bookmarkStart w:name="heading_26" w:id="26"/>
      <w:r>
        <w:rPr>
          <w:rFonts w:eastAsia="等线" w:ascii="Arial" w:cs="Arial" w:hAnsi="Arial"/>
          <w:color w:val="3370ff"/>
          <w:sz w:val="24"/>
        </w:rPr>
        <w:t xml:space="preserve">1. </w:t>
      </w:r>
      <w:r>
        <w:rPr>
          <w:rFonts w:eastAsia="等线" w:ascii="Arial" w:cs="Arial" w:hAnsi="Arial"/>
          <w:b w:val="true"/>
          <w:sz w:val="24"/>
        </w:rPr>
        <w:t>代码说明</w:t>
      </w:r>
      <w:bookmarkEnd w:id="26"/>
    </w:p>
    <w:p>
      <w:pPr>
        <w:spacing w:before="120" w:after="120" w:line="288" w:lineRule="auto"/>
        <w:ind w:left="0"/>
        <w:jc w:val="left"/>
      </w:pPr>
      <w:r>
        <w:rPr>
          <w:rFonts w:eastAsia="等线" w:ascii="Arial" w:cs="Arial" w:hAnsi="Arial"/>
          <w:b w:val="true"/>
          <w:sz w:val="22"/>
        </w:rPr>
        <w:t>calculate_year_column 函数</w:t>
      </w:r>
      <w:r>
        <w:rPr>
          <w:rFonts w:eastAsia="等线" w:ascii="Arial" w:cs="Arial" w:hAnsi="Arial"/>
          <w:sz w:val="22"/>
        </w:rPr>
        <w:t>：根据输入的年份，按照干支纪年公式计算年柱的天干和地支组合并返回。</w:t>
      </w:r>
    </w:p>
    <w:p>
      <w:pPr>
        <w:spacing w:before="120" w:after="120" w:line="288" w:lineRule="auto"/>
        <w:ind w:left="0"/>
        <w:jc w:val="left"/>
      </w:pPr>
      <w:r>
        <w:rPr>
          <w:rFonts w:eastAsia="等线" w:ascii="Arial" w:cs="Arial" w:hAnsi="Arial"/>
          <w:b w:val="true"/>
          <w:sz w:val="22"/>
        </w:rPr>
        <w:t>calculate_month_column 函数</w:t>
      </w:r>
      <w:r>
        <w:rPr>
          <w:rFonts w:eastAsia="等线" w:ascii="Arial" w:cs="Arial" w:hAnsi="Arial"/>
          <w:sz w:val="22"/>
        </w:rPr>
        <w:t>：接收年干和月份作为参数，根据月份地支固定对应和年干推算月份天干的规则，计算并返回月柱。</w:t>
      </w:r>
    </w:p>
    <w:p>
      <w:pPr>
        <w:spacing w:before="120" w:after="120" w:line="288" w:lineRule="auto"/>
        <w:ind w:left="0"/>
        <w:jc w:val="left"/>
      </w:pPr>
      <w:r>
        <w:rPr>
          <w:rFonts w:eastAsia="等线" w:ascii="Arial" w:cs="Arial" w:hAnsi="Arial"/>
          <w:b w:val="true"/>
          <w:sz w:val="22"/>
        </w:rPr>
        <w:t>calculate_hour_column 函数</w:t>
      </w:r>
      <w:r>
        <w:rPr>
          <w:rFonts w:eastAsia="等线" w:ascii="Arial" w:cs="Arial" w:hAnsi="Arial"/>
          <w:sz w:val="22"/>
        </w:rPr>
        <w:t>：根据</w:t>
      </w:r>
    </w:p>
    <w:p>
      <w:pPr>
        <w:pStyle w:val="2"/>
        <w:spacing w:before="320" w:after="120" w:line="288" w:lineRule="auto"/>
        <w:ind w:left="0"/>
        <w:jc w:val="left"/>
        <w:outlineLvl w:val="1"/>
      </w:pPr>
      <w:bookmarkStart w:name="heading_27" w:id="27"/>
      <w:r>
        <w:rPr>
          <w:rFonts w:eastAsia="等线" w:ascii="Arial" w:cs="Arial" w:hAnsi="Arial"/>
          <w:b w:val="true"/>
          <w:sz w:val="32"/>
        </w:rPr>
        <w:t>三、格局</w:t>
      </w:r>
      <w:bookmarkEnd w:id="27"/>
    </w:p>
    <w:p>
      <w:pPr>
        <w:pStyle w:val="3"/>
        <w:spacing w:before="300" w:after="120" w:line="288" w:lineRule="auto"/>
        <w:ind w:left="0"/>
        <w:jc w:val="left"/>
        <w:outlineLvl w:val="2"/>
      </w:pPr>
      <w:bookmarkStart w:name="heading_28" w:id="28"/>
      <w:r>
        <w:rPr>
          <w:rFonts w:eastAsia="等线" w:ascii="Arial" w:cs="Arial" w:hAnsi="Arial"/>
          <w:b w:val="true"/>
          <w:sz w:val="30"/>
        </w:rPr>
        <w:t>3.1 格局结构与特点</w:t>
      </w:r>
      <w:bookmarkEnd w:id="28"/>
    </w:p>
    <w:p>
      <w:pPr>
        <w:spacing w:before="120" w:after="120" w:line="288" w:lineRule="auto"/>
        <w:ind w:left="0"/>
        <w:jc w:val="left"/>
      </w:pPr>
      <w:r>
        <w:rPr>
          <w:rFonts w:eastAsia="等线" w:ascii="Arial" w:cs="Arial" w:hAnsi="Arial"/>
          <w:sz w:val="22"/>
        </w:rPr>
        <w:t>在八字命理学里，格局是对八字整体结构和特点的一种归纳总结，不同格局反映了命主不同的命运倾向和特质：</w:t>
      </w:r>
    </w:p>
    <w:p>
      <w:pPr>
        <w:numPr>
          <w:numId w:val="60"/>
        </w:numPr>
        <w:spacing w:before="120" w:after="120" w:line="288" w:lineRule="auto"/>
        <w:ind w:left="0"/>
        <w:jc w:val="left"/>
      </w:pPr>
      <w:r>
        <w:rPr>
          <w:rFonts w:eastAsia="等线" w:ascii="Arial" w:cs="Arial" w:hAnsi="Arial"/>
          <w:b w:val="true"/>
          <w:sz w:val="22"/>
        </w:rPr>
        <w:t>伤官局</w:t>
      </w:r>
      <w:r>
        <w:rPr>
          <w:rFonts w:eastAsia="等线" w:ascii="Arial" w:cs="Arial" w:hAnsi="Arial"/>
          <w:sz w:val="22"/>
        </w:rPr>
        <w:t>：指八字中伤官星较为强旺，在命局中占据主导地位形成的格局。伤官代表一个人的才华、创造力、表达能力等，但伤官过旺也可能带来一些负面的影响，比如过于任性、叛逆等。</w:t>
      </w:r>
    </w:p>
    <w:p>
      <w:pPr>
        <w:numPr>
          <w:numId w:val="61"/>
        </w:numPr>
        <w:spacing w:before="120" w:after="120" w:line="288" w:lineRule="auto"/>
        <w:ind w:left="0"/>
        <w:jc w:val="left"/>
      </w:pPr>
      <w:r>
        <w:rPr>
          <w:rFonts w:eastAsia="等线" w:ascii="Arial" w:cs="Arial" w:hAnsi="Arial"/>
          <w:b w:val="true"/>
          <w:sz w:val="22"/>
        </w:rPr>
        <w:t>印重局</w:t>
      </w:r>
      <w:r>
        <w:rPr>
          <w:rFonts w:eastAsia="等线" w:ascii="Arial" w:cs="Arial" w:hAnsi="Arial"/>
          <w:sz w:val="22"/>
        </w:rPr>
        <w:t>： 这里的 “印” 指印星，印重局就是八字中印星力量强大，印星在命理学中象征着知识、文化、长辈的庇护等，印星过强可能导致命主过于依赖他人、缺乏决断力等。</w:t>
      </w:r>
    </w:p>
    <w:p>
      <w:pPr>
        <w:numPr>
          <w:numId w:val="62"/>
        </w:numPr>
        <w:spacing w:before="120" w:after="120" w:line="288" w:lineRule="auto"/>
        <w:ind w:left="0"/>
        <w:jc w:val="left"/>
      </w:pPr>
      <w:r>
        <w:rPr>
          <w:rFonts w:eastAsia="等线" w:ascii="Arial" w:cs="Arial" w:hAnsi="Arial"/>
          <w:b w:val="true"/>
          <w:sz w:val="22"/>
        </w:rPr>
        <w:t>比肩局</w:t>
      </w:r>
      <w:r>
        <w:rPr>
          <w:rFonts w:eastAsia="等线" w:ascii="Arial" w:cs="Arial" w:hAnsi="Arial"/>
          <w:sz w:val="22"/>
        </w:rPr>
        <w:t>： 比肩在八字中代表与命主自身同类的力量，比肩局意味着八字中比肩星很旺。比肩代表着自我意识、竞争意识等，比肩过旺可能引发人际关系方面的问题，也可能显示命主在事业上竞争较为激烈。</w:t>
      </w:r>
    </w:p>
    <w:p>
      <w:pPr>
        <w:numPr>
          <w:numId w:val="63"/>
        </w:numPr>
        <w:spacing w:before="120" w:after="120" w:line="288" w:lineRule="auto"/>
        <w:ind w:left="0"/>
        <w:jc w:val="left"/>
      </w:pPr>
      <w:r>
        <w:rPr>
          <w:rFonts w:eastAsia="等线" w:ascii="Arial" w:cs="Arial" w:hAnsi="Arial"/>
          <w:b w:val="true"/>
          <w:sz w:val="22"/>
        </w:rPr>
        <w:t>煞重局</w:t>
      </w:r>
      <w:r>
        <w:rPr>
          <w:rFonts w:eastAsia="等线" w:ascii="Arial" w:cs="Arial" w:hAnsi="Arial"/>
          <w:sz w:val="22"/>
        </w:rPr>
        <w:t>： “煞” 一般指七杀，煞重局即八字中七杀星力量突出。七杀象征着挑战、压力、权威等，七杀过重说明命主人生中可能面临较多的困难和挑战，但如果能够合理应对和利用，也可能成就非凡事业。</w:t>
      </w:r>
    </w:p>
    <w:p>
      <w:pPr>
        <w:numPr>
          <w:numId w:val="64"/>
        </w:numPr>
        <w:spacing w:before="120" w:after="120" w:line="288" w:lineRule="auto"/>
        <w:ind w:left="0"/>
        <w:jc w:val="left"/>
      </w:pPr>
      <w:r>
        <w:rPr>
          <w:rFonts w:eastAsia="等线" w:ascii="Arial" w:cs="Arial" w:hAnsi="Arial"/>
          <w:b w:val="true"/>
          <w:sz w:val="22"/>
        </w:rPr>
        <w:t>财旺局</w:t>
      </w:r>
      <w:r>
        <w:rPr>
          <w:rFonts w:eastAsia="等线" w:ascii="Arial" w:cs="Arial" w:hAnsi="Arial"/>
          <w:sz w:val="22"/>
        </w:rPr>
        <w:t>： 表示八字中财星非常旺盛。财星代表财富、物质等，财旺局说明命主有较好的财运机遇，但也要结合其他因素看是否能够顺利获取和守住财富。</w:t>
      </w:r>
    </w:p>
    <w:p>
      <w:pPr>
        <w:pStyle w:val="3"/>
        <w:spacing w:before="300" w:after="120" w:line="288" w:lineRule="auto"/>
        <w:ind w:left="0"/>
        <w:jc w:val="left"/>
        <w:outlineLvl w:val="2"/>
      </w:pPr>
      <w:bookmarkStart w:name="heading_29" w:id="29"/>
      <w:r>
        <w:rPr>
          <w:rFonts w:eastAsia="等线" w:ascii="Arial" w:cs="Arial" w:hAnsi="Arial"/>
          <w:b w:val="true"/>
          <w:sz w:val="30"/>
        </w:rPr>
        <w:t>3.2 格局的人物性格</w:t>
      </w:r>
      <w:bookmarkEnd w:id="29"/>
    </w:p>
    <w:p>
      <w:pPr>
        <w:numPr>
          <w:numId w:val="65"/>
        </w:numPr>
        <w:spacing w:before="120" w:after="120" w:line="288" w:lineRule="auto"/>
        <w:ind w:left="0"/>
        <w:jc w:val="left"/>
      </w:pPr>
      <w:r>
        <w:rPr>
          <w:rFonts w:eastAsia="等线" w:ascii="Arial" w:cs="Arial" w:hAnsi="Arial"/>
          <w:b w:val="true"/>
          <w:sz w:val="22"/>
        </w:rPr>
        <w:t>伤官局</w:t>
      </w:r>
      <w:r>
        <w:rPr>
          <w:rFonts w:eastAsia="等线" w:ascii="Arial" w:cs="Arial" w:hAnsi="Arial"/>
          <w:sz w:val="22"/>
        </w:rPr>
        <w:t>：伤官局的人感性多于理性，思维活跃，富有艺术家气质。他们对他人有很强的同理心和理解能力，善于观察世界以及人与人之间的关系，热衷于感受美好的事物。</w:t>
      </w:r>
    </w:p>
    <w:p>
      <w:pPr>
        <w:numPr>
          <w:numId w:val="66"/>
        </w:numPr>
        <w:spacing w:before="120" w:after="120" w:line="288" w:lineRule="auto"/>
        <w:ind w:left="0"/>
        <w:jc w:val="left"/>
      </w:pPr>
      <w:r>
        <w:rPr>
          <w:rFonts w:eastAsia="等线" w:ascii="Arial" w:cs="Arial" w:hAnsi="Arial"/>
          <w:b w:val="true"/>
          <w:sz w:val="22"/>
        </w:rPr>
        <w:t>印重局</w:t>
      </w:r>
      <w:r>
        <w:rPr>
          <w:rFonts w:eastAsia="等线" w:ascii="Arial" w:cs="Arial" w:hAnsi="Arial"/>
          <w:sz w:val="22"/>
        </w:rPr>
        <w:t>： 印中局的人理性占主导，喜欢讲道理，性格较为固执，不太容易听取他人的意见，自我意识很强。</w:t>
      </w:r>
    </w:p>
    <w:p>
      <w:pPr>
        <w:numPr>
          <w:numId w:val="67"/>
        </w:numPr>
        <w:spacing w:before="120" w:after="120" w:line="288" w:lineRule="auto"/>
        <w:ind w:left="0"/>
        <w:jc w:val="left"/>
      </w:pPr>
      <w:r>
        <w:rPr>
          <w:rFonts w:eastAsia="等线" w:ascii="Arial" w:cs="Arial" w:hAnsi="Arial"/>
          <w:b w:val="true"/>
          <w:sz w:val="22"/>
        </w:rPr>
        <w:t>比肩局</w:t>
      </w:r>
      <w:r>
        <w:rPr>
          <w:rFonts w:eastAsia="等线" w:ascii="Arial" w:cs="Arial" w:hAnsi="Arial"/>
          <w:sz w:val="22"/>
        </w:rPr>
        <w:t>： 比肩局的人重义气，朋友通常较多，在团队中往往是兜底的角色，不怕辛苦，勇于担当。</w:t>
      </w:r>
    </w:p>
    <w:p>
      <w:pPr>
        <w:numPr>
          <w:numId w:val="68"/>
        </w:numPr>
        <w:spacing w:before="120" w:after="120" w:line="288" w:lineRule="auto"/>
        <w:ind w:left="0"/>
        <w:jc w:val="left"/>
      </w:pPr>
      <w:r>
        <w:rPr>
          <w:rFonts w:eastAsia="等线" w:ascii="Arial" w:cs="Arial" w:hAnsi="Arial"/>
          <w:b w:val="true"/>
          <w:sz w:val="22"/>
        </w:rPr>
        <w:t>煞重局</w:t>
      </w:r>
      <w:r>
        <w:rPr>
          <w:rFonts w:eastAsia="等线" w:ascii="Arial" w:cs="Arial" w:hAnsi="Arial"/>
          <w:sz w:val="22"/>
        </w:rPr>
        <w:t>： 煞重局的人风险意识强，做事情注重细节。</w:t>
      </w:r>
    </w:p>
    <w:p>
      <w:pPr>
        <w:numPr>
          <w:numId w:val="69"/>
        </w:numPr>
        <w:spacing w:before="120" w:after="120" w:line="288" w:lineRule="auto"/>
        <w:ind w:left="0"/>
        <w:jc w:val="left"/>
      </w:pPr>
      <w:r>
        <w:rPr>
          <w:rFonts w:eastAsia="等线" w:ascii="Arial" w:cs="Arial" w:hAnsi="Arial"/>
          <w:b w:val="true"/>
          <w:sz w:val="22"/>
        </w:rPr>
        <w:t>财旺局</w:t>
      </w:r>
      <w:r>
        <w:rPr>
          <w:rFonts w:eastAsia="等线" w:ascii="Arial" w:cs="Arial" w:hAnsi="Arial"/>
          <w:sz w:val="22"/>
        </w:rPr>
        <w:t>： 财旺局的人执行能力强。财旺局的人执行能力很强，他们将事业成功视为衡量自己的标准，同时也用这一标准去评判他人。在“想了再做”和“做了再想”之间，他们通常会选择后者。</w:t>
      </w:r>
    </w:p>
    <w:p>
      <w:pPr>
        <w:pStyle w:val="3"/>
        <w:spacing w:before="300" w:after="120" w:line="288" w:lineRule="auto"/>
        <w:ind w:left="0"/>
        <w:jc w:val="left"/>
        <w:outlineLvl w:val="2"/>
      </w:pPr>
      <w:bookmarkStart w:name="heading_30" w:id="30"/>
      <w:r>
        <w:rPr>
          <w:rFonts w:eastAsia="等线" w:ascii="Arial" w:cs="Arial" w:hAnsi="Arial"/>
          <w:b w:val="true"/>
          <w:sz w:val="30"/>
        </w:rPr>
        <w:t>3.3 八字推算格局算法</w:t>
      </w:r>
      <w:bookmarkEnd w:id="30"/>
    </w:p>
    <w:p>
      <w:pPr>
        <w:pStyle w:val="4"/>
        <w:spacing w:before="260" w:after="120" w:line="288" w:lineRule="auto"/>
        <w:ind w:left="0"/>
        <w:jc w:val="left"/>
        <w:outlineLvl w:val="3"/>
      </w:pPr>
      <w:bookmarkStart w:name="heading_31" w:id="31"/>
      <w:r>
        <w:rPr>
          <w:rFonts w:eastAsia="等线" w:ascii="Arial" w:cs="Arial" w:hAnsi="Arial"/>
          <w:b w:val="true"/>
          <w:sz w:val="28"/>
        </w:rPr>
        <w:t>3.3.1 算法原理</w:t>
      </w:r>
      <w:bookmarkEnd w:id="31"/>
    </w:p>
    <w:p>
      <w:pPr>
        <w:spacing w:before="120" w:after="120" w:line="288" w:lineRule="auto"/>
        <w:ind w:left="0"/>
        <w:jc w:val="left"/>
      </w:pPr>
      <w:r>
        <w:rPr>
          <w:rFonts w:eastAsia="等线" w:ascii="Arial" w:cs="Arial" w:hAnsi="Arial"/>
          <w:sz w:val="22"/>
        </w:rPr>
        <w:t>要通过八字推算出伤官局、印重局、比肩局、煞重局和财旺局这类格局，可以按照以下详细方法进行：</w:t>
      </w:r>
    </w:p>
    <w:p>
      <w:pPr>
        <w:pStyle w:val="5"/>
        <w:spacing w:before="240" w:after="120" w:line="288" w:lineRule="auto"/>
        <w:ind w:left="0"/>
        <w:jc w:val="left"/>
        <w:outlineLvl w:val="4"/>
      </w:pPr>
      <w:bookmarkStart w:name="heading_32" w:id="32"/>
      <w:r>
        <w:rPr>
          <w:rFonts w:eastAsia="等线" w:ascii="Arial" w:cs="Arial" w:hAnsi="Arial"/>
          <w:b w:val="true"/>
          <w:sz w:val="24"/>
        </w:rPr>
        <w:t>3.3.1.1伤官局</w:t>
      </w:r>
      <w:bookmarkEnd w:id="32"/>
    </w:p>
    <w:p>
      <w:pPr>
        <w:numPr>
          <w:numId w:val="70"/>
        </w:numPr>
        <w:spacing w:before="120" w:after="120" w:line="288" w:lineRule="auto"/>
        <w:ind w:left="0"/>
        <w:jc w:val="left"/>
      </w:pPr>
      <w:r>
        <w:rPr>
          <w:rFonts w:eastAsia="等线" w:ascii="Arial" w:cs="Arial" w:hAnsi="Arial"/>
          <w:b w:val="true"/>
          <w:sz w:val="22"/>
        </w:rPr>
        <w:t>确定伤官星</w:t>
      </w:r>
      <w:r>
        <w:rPr>
          <w:rFonts w:eastAsia="等线" w:ascii="Arial" w:cs="Arial" w:hAnsi="Arial"/>
          <w:sz w:val="22"/>
        </w:rPr>
        <w:t>：首先明确八字中伤官星的五行属性。伤官是日主所生且阴阳属性不同的五行。比如日主为甲木，丁火就是伤官（甲木生丁火，甲为阳木，丁为阴火）；日主为乙木，丙火就是伤官（乙木生丙火，乙为阴木，丙为阳火）。</w:t>
      </w:r>
    </w:p>
    <w:p>
      <w:pPr>
        <w:numPr>
          <w:numId w:val="71"/>
        </w:numPr>
        <w:spacing w:before="120" w:after="120" w:line="288" w:lineRule="auto"/>
        <w:ind w:left="0"/>
        <w:jc w:val="left"/>
      </w:pPr>
      <w:r>
        <w:rPr>
          <w:rFonts w:eastAsia="等线" w:ascii="Arial" w:cs="Arial" w:hAnsi="Arial"/>
          <w:b w:val="true"/>
          <w:sz w:val="22"/>
        </w:rPr>
        <w:t>判断伤官力量</w:t>
      </w:r>
      <w:r>
        <w:rPr>
          <w:rFonts w:eastAsia="等线" w:ascii="Arial" w:cs="Arial" w:hAnsi="Arial"/>
          <w:sz w:val="22"/>
        </w:rPr>
        <w:t>：</w:t>
      </w:r>
    </w:p>
    <w:p>
      <w:pPr>
        <w:numPr>
          <w:numId w:val="72"/>
        </w:numPr>
        <w:spacing w:before="120" w:after="120" w:line="288" w:lineRule="auto"/>
        <w:ind w:left="453"/>
        <w:jc w:val="left"/>
      </w:pPr>
      <w:r>
        <w:rPr>
          <w:rFonts w:eastAsia="等线" w:ascii="Arial" w:cs="Arial" w:hAnsi="Arial"/>
          <w:b w:val="true"/>
          <w:sz w:val="22"/>
        </w:rPr>
        <w:t>数量</w:t>
      </w:r>
      <w:r>
        <w:rPr>
          <w:rFonts w:eastAsia="等线" w:ascii="Arial" w:cs="Arial" w:hAnsi="Arial"/>
          <w:sz w:val="22"/>
        </w:rPr>
        <w:t>：统计八字中伤官星出现的次数。如果伤官星在天干和地支中多次出现，如两三个甚至更多，说明伤官的力量较为集中。</w:t>
      </w:r>
    </w:p>
    <w:p>
      <w:pPr>
        <w:numPr>
          <w:numId w:val="73"/>
        </w:numPr>
        <w:spacing w:before="120" w:after="120" w:line="288" w:lineRule="auto"/>
        <w:ind w:left="453"/>
        <w:jc w:val="left"/>
      </w:pPr>
      <w:r>
        <w:rPr>
          <w:rFonts w:eastAsia="等线" w:ascii="Arial" w:cs="Arial" w:hAnsi="Arial"/>
          <w:b w:val="true"/>
          <w:sz w:val="22"/>
        </w:rPr>
        <w:t>透干</w:t>
      </w:r>
      <w:r>
        <w:rPr>
          <w:rFonts w:eastAsia="等线" w:ascii="Arial" w:cs="Arial" w:hAnsi="Arial"/>
          <w:sz w:val="22"/>
        </w:rPr>
        <w:t>：伤官星透出在天干上，其力量更易发挥。例如八字中天干有伤官星透出，且没有强有力的克伐或合化，伤官力量较强。</w:t>
      </w:r>
    </w:p>
    <w:p>
      <w:pPr>
        <w:numPr>
          <w:numId w:val="74"/>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：若伤官星在月令（月支）中得令，比如伤官星的五行与月支五行相同或相生，伤官力量会更强大。例如日主甲木，生于巳月（丁火伤官在巳月得令），伤官力量就比较旺。</w:t>
      </w:r>
    </w:p>
    <w:p>
      <w:pPr>
        <w:numPr>
          <w:numId w:val="75"/>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：伤官在地支中有根，也就是地支中有与伤官相同五行的藏干，且根的强弱也有影响。比如丁火伤官在年支或日支中有未土（未中藏丁火），为伤官有根，根越多越旺，伤官力量越强。</w:t>
      </w:r>
    </w:p>
    <w:p>
      <w:pPr>
        <w:spacing w:before="120" w:after="120" w:line="288" w:lineRule="auto"/>
        <w:ind w:left="0"/>
        <w:jc w:val="left"/>
      </w:pPr>
      <w:r>
        <w:rPr>
          <w:rFonts w:eastAsia="等线" w:ascii="Arial" w:cs="Arial" w:hAnsi="Arial"/>
          <w:sz w:val="22"/>
        </w:rPr>
        <w:t>当综合以上因素，伤官星在八字中力量显著突出，强于其他五行力量时，可判断为伤官局。</w:t>
      </w:r>
    </w:p>
    <w:p>
      <w:pPr>
        <w:pStyle w:val="5"/>
        <w:spacing w:before="240" w:after="120" w:line="288" w:lineRule="auto"/>
        <w:ind w:left="0"/>
        <w:jc w:val="left"/>
        <w:outlineLvl w:val="4"/>
      </w:pPr>
      <w:bookmarkStart w:name="heading_33" w:id="33"/>
      <w:r>
        <w:rPr>
          <w:rFonts w:eastAsia="等线" w:ascii="Arial" w:cs="Arial" w:hAnsi="Arial"/>
          <w:b w:val="true"/>
          <w:sz w:val="24"/>
        </w:rPr>
        <w:t>3.3.1.2印重局</w:t>
      </w:r>
      <w:bookmarkEnd w:id="33"/>
    </w:p>
    <w:p>
      <w:pPr>
        <w:numPr>
          <w:numId w:val="76"/>
        </w:numPr>
        <w:spacing w:before="120" w:after="120" w:line="288" w:lineRule="auto"/>
        <w:ind w:left="0"/>
        <w:jc w:val="left"/>
      </w:pPr>
      <w:r>
        <w:rPr>
          <w:rFonts w:eastAsia="等线" w:ascii="Arial" w:cs="Arial" w:hAnsi="Arial"/>
          <w:b w:val="true"/>
          <w:sz w:val="22"/>
        </w:rPr>
        <w:t>明确印星</w:t>
      </w:r>
      <w:r>
        <w:rPr>
          <w:rFonts w:eastAsia="等线" w:ascii="Arial" w:cs="Arial" w:hAnsi="Arial"/>
          <w:sz w:val="22"/>
        </w:rPr>
        <w:t>：印星分正印和偏印，正印是生日主且阴阳属性不同的五行，偏印是生日主且阴阳属性相同的五行。例如日主甲木，癸水是正印（癸水生甲木，癸为阴水，甲为阳木），壬水是偏印（壬水生甲木，壬为阳水，甲为阳木）。</w:t>
      </w:r>
    </w:p>
    <w:p>
      <w:pPr>
        <w:numPr>
          <w:numId w:val="77"/>
        </w:numPr>
        <w:spacing w:before="120" w:after="120" w:line="288" w:lineRule="auto"/>
        <w:ind w:left="0"/>
        <w:jc w:val="left"/>
      </w:pPr>
      <w:r>
        <w:rPr>
          <w:rFonts w:eastAsia="等线" w:ascii="Arial" w:cs="Arial" w:hAnsi="Arial"/>
          <w:b w:val="true"/>
          <w:sz w:val="22"/>
        </w:rPr>
        <w:t>衡量印星力量</w:t>
      </w:r>
      <w:r>
        <w:rPr>
          <w:rFonts w:eastAsia="等线" w:ascii="Arial" w:cs="Arial" w:hAnsi="Arial"/>
          <w:sz w:val="22"/>
        </w:rPr>
        <w:t>：</w:t>
      </w:r>
    </w:p>
    <w:p>
      <w:pPr>
        <w:numPr>
          <w:numId w:val="78"/>
        </w:numPr>
        <w:spacing w:before="120" w:after="120" w:line="288" w:lineRule="auto"/>
        <w:ind w:left="453"/>
        <w:jc w:val="left"/>
      </w:pPr>
      <w:r>
        <w:rPr>
          <w:rFonts w:eastAsia="等线" w:ascii="Arial" w:cs="Arial" w:hAnsi="Arial"/>
          <w:b w:val="true"/>
          <w:sz w:val="22"/>
        </w:rPr>
        <w:t>数量</w:t>
      </w:r>
      <w:r>
        <w:rPr>
          <w:rFonts w:eastAsia="等线" w:ascii="Arial" w:cs="Arial" w:hAnsi="Arial"/>
          <w:sz w:val="22"/>
        </w:rPr>
        <w:t>：看八字中印星出现的频率，若印星在天干和地支多处出现，数量较多，则印星力量较强。</w:t>
      </w:r>
    </w:p>
    <w:p>
      <w:pPr>
        <w:numPr>
          <w:numId w:val="79"/>
        </w:numPr>
        <w:spacing w:before="120" w:after="120" w:line="288" w:lineRule="auto"/>
        <w:ind w:left="453"/>
        <w:jc w:val="left"/>
      </w:pPr>
      <w:r>
        <w:rPr>
          <w:rFonts w:eastAsia="等线" w:ascii="Arial" w:cs="Arial" w:hAnsi="Arial"/>
          <w:b w:val="true"/>
          <w:sz w:val="22"/>
        </w:rPr>
        <w:t>透干</w:t>
      </w:r>
      <w:r>
        <w:rPr>
          <w:rFonts w:eastAsia="等线" w:ascii="Arial" w:cs="Arial" w:hAnsi="Arial"/>
          <w:sz w:val="22"/>
        </w:rPr>
        <w:t>：印星透出在天干，直接发挥作用，力量更明显。若天干有多个印星透出，且不受克合，印的力量就比较突出。</w:t>
      </w:r>
    </w:p>
    <w:p>
      <w:pPr>
        <w:numPr>
          <w:numId w:val="80"/>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：印星在月令中得令，力量大增。比如日主甲木生于子月（癸水正印在子月得令），印星力量旺盛。</w:t>
      </w:r>
    </w:p>
    <w:p>
      <w:pPr>
        <w:numPr>
          <w:numId w:val="81"/>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：印星在地支中有根，有较强的根基支持。例如壬水偏印在年支或日支中有亥水（亥水为壬水的强根），通根越多越旺，印星力量越强大。</w:t>
      </w:r>
    </w:p>
    <w:p>
      <w:pPr>
        <w:spacing w:before="120" w:after="120" w:line="288" w:lineRule="auto"/>
        <w:ind w:left="0"/>
        <w:jc w:val="left"/>
      </w:pPr>
      <w:r>
        <w:rPr>
          <w:rFonts w:eastAsia="等线" w:ascii="Arial" w:cs="Arial" w:hAnsi="Arial"/>
          <w:sz w:val="22"/>
        </w:rPr>
        <w:t>当印星在八字中的力量远远超过其他五行，占据主导地位时，可认定为印重局。</w:t>
      </w:r>
    </w:p>
    <w:p>
      <w:pPr>
        <w:pStyle w:val="5"/>
        <w:spacing w:before="240" w:after="120" w:line="288" w:lineRule="auto"/>
        <w:ind w:left="0"/>
        <w:jc w:val="left"/>
        <w:outlineLvl w:val="4"/>
      </w:pPr>
      <w:bookmarkStart w:name="heading_34" w:id="34"/>
      <w:r>
        <w:rPr>
          <w:rFonts w:eastAsia="等线" w:ascii="Arial" w:cs="Arial" w:hAnsi="Arial"/>
          <w:b w:val="true"/>
          <w:sz w:val="24"/>
        </w:rPr>
        <w:t>3.3.1.3 比肩局</w:t>
      </w:r>
      <w:bookmarkEnd w:id="34"/>
    </w:p>
    <w:p>
      <w:pPr>
        <w:numPr>
          <w:numId w:val="82"/>
        </w:numPr>
        <w:spacing w:before="120" w:after="120" w:line="288" w:lineRule="auto"/>
        <w:ind w:left="0"/>
        <w:jc w:val="left"/>
      </w:pPr>
      <w:r>
        <w:rPr>
          <w:rFonts w:eastAsia="等线" w:ascii="Arial" w:cs="Arial" w:hAnsi="Arial"/>
          <w:b w:val="true"/>
          <w:sz w:val="22"/>
        </w:rPr>
        <w:t>找出比肩星</w:t>
      </w:r>
      <w:r>
        <w:rPr>
          <w:rFonts w:eastAsia="等线" w:ascii="Arial" w:cs="Arial" w:hAnsi="Arial"/>
          <w:sz w:val="22"/>
        </w:rPr>
        <w:t>：比肩是与日主五行相同且阴阳属性也相同的五行。比如日主是甲木，乙木就是劫财，甲木就是比肩；日主是乙木，甲木就是劫财，乙木就是比肩。</w:t>
      </w:r>
    </w:p>
    <w:p>
      <w:pPr>
        <w:numPr>
          <w:numId w:val="83"/>
        </w:numPr>
        <w:spacing w:before="120" w:after="120" w:line="288" w:lineRule="auto"/>
        <w:ind w:left="0"/>
        <w:jc w:val="left"/>
      </w:pPr>
      <w:r>
        <w:rPr>
          <w:rFonts w:eastAsia="等线" w:ascii="Arial" w:cs="Arial" w:hAnsi="Arial"/>
          <w:b w:val="true"/>
          <w:sz w:val="22"/>
        </w:rPr>
        <w:t>分析比肩力量</w:t>
      </w:r>
      <w:r>
        <w:rPr>
          <w:rFonts w:eastAsia="等线" w:ascii="Arial" w:cs="Arial" w:hAnsi="Arial"/>
          <w:sz w:val="22"/>
        </w:rPr>
        <w:t>：</w:t>
      </w:r>
    </w:p>
    <w:p>
      <w:pPr>
        <w:numPr>
          <w:numId w:val="84"/>
        </w:numPr>
        <w:spacing w:before="120" w:after="120" w:line="288" w:lineRule="auto"/>
        <w:ind w:left="453"/>
        <w:jc w:val="left"/>
      </w:pPr>
      <w:r>
        <w:rPr>
          <w:rFonts w:eastAsia="等线" w:ascii="Arial" w:cs="Arial" w:hAnsi="Arial"/>
          <w:b w:val="true"/>
          <w:sz w:val="22"/>
        </w:rPr>
        <w:t>数量</w:t>
      </w:r>
      <w:r>
        <w:rPr>
          <w:rFonts w:eastAsia="等线" w:ascii="Arial" w:cs="Arial" w:hAnsi="Arial"/>
          <w:sz w:val="22"/>
        </w:rPr>
        <w:t>：统计八字中比肩星出现的个数，若比肩星频繁出现，说明其力量较为集中。</w:t>
      </w:r>
    </w:p>
    <w:p>
      <w:pPr>
        <w:numPr>
          <w:numId w:val="85"/>
        </w:numPr>
        <w:spacing w:before="120" w:after="120" w:line="288" w:lineRule="auto"/>
        <w:ind w:left="453"/>
        <w:jc w:val="left"/>
      </w:pPr>
      <w:r>
        <w:rPr>
          <w:rFonts w:eastAsia="等线" w:ascii="Arial" w:cs="Arial" w:hAnsi="Arial"/>
          <w:b w:val="true"/>
          <w:sz w:val="22"/>
        </w:rPr>
        <w:t>透干</w:t>
      </w:r>
      <w:r>
        <w:rPr>
          <w:rFonts w:eastAsia="等线" w:ascii="Arial" w:cs="Arial" w:hAnsi="Arial"/>
          <w:sz w:val="22"/>
        </w:rPr>
        <w:t>：比肩星透出在天干，直接发挥作用，影响力增强。天干上多个比肩星透出且不被克制，比肩力量突出。</w:t>
      </w:r>
    </w:p>
    <w:p>
      <w:pPr>
        <w:numPr>
          <w:numId w:val="86"/>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：比肩星在月令中得令，力量会更强。例如日主甲木生于寅月（甲木在寅月得令），比肩力量强盛。</w:t>
      </w:r>
    </w:p>
    <w:p>
      <w:pPr>
        <w:numPr>
          <w:numId w:val="87"/>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：比肩在地支中有根，有稳固的根基。比如甲木比肩在年支或日支中有寅木（寅木为甲木的强根），通根越多越旺，比肩力量越强大。</w:t>
      </w:r>
    </w:p>
    <w:p>
      <w:pPr>
        <w:spacing w:before="120" w:after="120" w:line="288" w:lineRule="auto"/>
        <w:ind w:left="0"/>
        <w:jc w:val="left"/>
      </w:pPr>
      <w:r>
        <w:rPr>
          <w:rFonts w:eastAsia="等线" w:ascii="Arial" w:cs="Arial" w:hAnsi="Arial"/>
          <w:sz w:val="22"/>
        </w:rPr>
        <w:t>当比肩星在八字中的力量明显占优，超过其他五行力量时，可判断为比肩局。</w:t>
      </w:r>
    </w:p>
    <w:p>
      <w:pPr>
        <w:pStyle w:val="5"/>
        <w:spacing w:before="240" w:after="120" w:line="288" w:lineRule="auto"/>
        <w:ind w:left="0"/>
        <w:jc w:val="left"/>
        <w:outlineLvl w:val="4"/>
      </w:pPr>
      <w:bookmarkStart w:name="heading_35" w:id="35"/>
      <w:r>
        <w:rPr>
          <w:rFonts w:eastAsia="等线" w:ascii="Arial" w:cs="Arial" w:hAnsi="Arial"/>
          <w:b w:val="true"/>
          <w:sz w:val="24"/>
        </w:rPr>
        <w:t>3.3.1.4 煞重局</w:t>
      </w:r>
      <w:bookmarkEnd w:id="35"/>
    </w:p>
    <w:p>
      <w:pPr>
        <w:numPr>
          <w:numId w:val="88"/>
        </w:numPr>
        <w:spacing w:before="120" w:after="120" w:line="288" w:lineRule="auto"/>
        <w:ind w:left="0"/>
        <w:jc w:val="left"/>
      </w:pPr>
      <w:r>
        <w:rPr>
          <w:rFonts w:eastAsia="等线" w:ascii="Arial" w:cs="Arial" w:hAnsi="Arial"/>
          <w:b w:val="true"/>
          <w:sz w:val="22"/>
        </w:rPr>
        <w:t>确定七杀星</w:t>
      </w:r>
      <w:r>
        <w:rPr>
          <w:rFonts w:eastAsia="等线" w:ascii="Arial" w:cs="Arial" w:hAnsi="Arial"/>
          <w:sz w:val="22"/>
        </w:rPr>
        <w:t>：七杀也叫偏官，是克日主且阴阳属性相同的五行。例如日主甲木，庚金就是七杀（庚金克甲木，庚为阳金，甲为阳木）。</w:t>
      </w:r>
    </w:p>
    <w:p>
      <w:pPr>
        <w:numPr>
          <w:numId w:val="89"/>
        </w:numPr>
        <w:spacing w:before="120" w:after="120" w:line="288" w:lineRule="auto"/>
        <w:ind w:left="0"/>
        <w:jc w:val="left"/>
      </w:pPr>
      <w:r>
        <w:rPr>
          <w:rFonts w:eastAsia="等线" w:ascii="Arial" w:cs="Arial" w:hAnsi="Arial"/>
          <w:b w:val="true"/>
          <w:sz w:val="22"/>
        </w:rPr>
        <w:t>评估七杀力量</w:t>
      </w:r>
      <w:r>
        <w:rPr>
          <w:rFonts w:eastAsia="等线" w:ascii="Arial" w:cs="Arial" w:hAnsi="Arial"/>
          <w:sz w:val="22"/>
        </w:rPr>
        <w:t>：</w:t>
      </w:r>
    </w:p>
    <w:p>
      <w:pPr>
        <w:numPr>
          <w:numId w:val="90"/>
        </w:numPr>
        <w:spacing w:before="120" w:after="120" w:line="288" w:lineRule="auto"/>
        <w:ind w:left="453"/>
        <w:jc w:val="left"/>
      </w:pPr>
      <w:r>
        <w:rPr>
          <w:rFonts w:eastAsia="等线" w:ascii="Arial" w:cs="Arial" w:hAnsi="Arial"/>
          <w:b w:val="true"/>
          <w:sz w:val="22"/>
        </w:rPr>
        <w:t>数量</w:t>
      </w:r>
      <w:r>
        <w:rPr>
          <w:rFonts w:eastAsia="等线" w:ascii="Arial" w:cs="Arial" w:hAnsi="Arial"/>
          <w:sz w:val="22"/>
        </w:rPr>
        <w:t>：计算八字中七杀星出现的数量，若七杀星多次出现，力量会比较集中。</w:t>
      </w:r>
    </w:p>
    <w:p>
      <w:pPr>
        <w:numPr>
          <w:numId w:val="91"/>
        </w:numPr>
        <w:spacing w:before="120" w:after="120" w:line="288" w:lineRule="auto"/>
        <w:ind w:left="453"/>
        <w:jc w:val="left"/>
      </w:pPr>
      <w:r>
        <w:rPr>
          <w:rFonts w:eastAsia="等线" w:ascii="Arial" w:cs="Arial" w:hAnsi="Arial"/>
          <w:b w:val="true"/>
          <w:sz w:val="22"/>
        </w:rPr>
        <w:t>透干</w:t>
      </w:r>
      <w:r>
        <w:rPr>
          <w:rFonts w:eastAsia="等线" w:ascii="Arial" w:cs="Arial" w:hAnsi="Arial"/>
          <w:sz w:val="22"/>
        </w:rPr>
        <w:t>：七杀星透出在天干上，直接对日主形成克伐之力，其影响力更为显著。若天干有七杀星透出，且没有被有力地制化（比如食神制杀、伤官合杀等情况不存在或者力量微弱），那么七杀的力量就能够充分发挥，对格局产生较大影响 。例如八字中天干透出庚金七杀，周围没有丙火食神来制杀，也没有乙木伤官来合杀，七杀力量较强。</w:t>
      </w:r>
    </w:p>
    <w:p>
      <w:pPr>
        <w:numPr>
          <w:numId w:val="92"/>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：如果七杀星在月令中得令，其力量会大大增强。例如日主甲木生于申月（庚金七杀在申月得令），申月为金气旺盛之时，七杀处于旺相状态，对日主的克伐之力就更加强劲 。</w:t>
      </w:r>
    </w:p>
    <w:p>
      <w:pPr>
        <w:numPr>
          <w:numId w:val="93"/>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：七杀在地支中有根，就有了稳固的根基。比如庚金七杀在年支或日支中有申金（申金为庚金的强根），或者有酉金（酉金也能帮扶庚金），通根越多越旺，七杀的力量也就越强大 。</w:t>
      </w:r>
    </w:p>
    <w:p>
      <w:pPr>
        <w:spacing w:before="120" w:after="120" w:line="288" w:lineRule="auto"/>
        <w:ind w:left="0"/>
        <w:jc w:val="left"/>
      </w:pPr>
      <w:r>
        <w:rPr>
          <w:rFonts w:eastAsia="等线" w:ascii="Arial" w:cs="Arial" w:hAnsi="Arial"/>
          <w:sz w:val="22"/>
        </w:rPr>
        <w:t>当综合以上因素，七杀星在八字中的力量明显超过其他五行力量，对日主形成强大的克伐之势时，可判断为煞重局。</w:t>
      </w:r>
    </w:p>
    <w:p>
      <w:pPr>
        <w:pStyle w:val="5"/>
        <w:spacing w:before="240" w:after="120" w:line="288" w:lineRule="auto"/>
        <w:ind w:left="0"/>
        <w:jc w:val="left"/>
        <w:outlineLvl w:val="4"/>
      </w:pPr>
      <w:bookmarkStart w:name="heading_36" w:id="36"/>
      <w:r>
        <w:rPr>
          <w:rFonts w:eastAsia="等线" w:ascii="Arial" w:cs="Arial" w:hAnsi="Arial"/>
          <w:b w:val="true"/>
          <w:sz w:val="24"/>
        </w:rPr>
        <w:t>3.3.1.5 财旺局</w:t>
      </w:r>
      <w:bookmarkEnd w:id="36"/>
    </w:p>
    <w:p>
      <w:pPr>
        <w:numPr>
          <w:numId w:val="94"/>
        </w:numPr>
        <w:spacing w:before="120" w:after="120" w:line="288" w:lineRule="auto"/>
        <w:ind w:left="0"/>
        <w:jc w:val="left"/>
      </w:pPr>
      <w:r>
        <w:rPr>
          <w:rFonts w:eastAsia="等线" w:ascii="Arial" w:cs="Arial" w:hAnsi="Arial"/>
          <w:b w:val="true"/>
          <w:sz w:val="22"/>
        </w:rPr>
        <w:t>明确财星</w:t>
      </w:r>
      <w:r>
        <w:rPr>
          <w:rFonts w:eastAsia="等线" w:ascii="Arial" w:cs="Arial" w:hAnsi="Arial"/>
          <w:sz w:val="22"/>
        </w:rPr>
        <w:t>：财星分正财和偏财，正财是日主所克且阴阳属性不同的五行，偏财是日主所克且阴阳属性相同的五行。例如日主甲木，己土就是正财（甲木克己土，甲为阳木，己为阴土），戊土就是偏财（甲木克戊土，甲为阳木，戊土为阳土）。</w:t>
      </w:r>
    </w:p>
    <w:p>
      <w:pPr>
        <w:numPr>
          <w:numId w:val="95"/>
        </w:numPr>
        <w:spacing w:before="120" w:after="120" w:line="288" w:lineRule="auto"/>
        <w:ind w:left="0"/>
        <w:jc w:val="left"/>
      </w:pPr>
      <w:r>
        <w:rPr>
          <w:rFonts w:eastAsia="等线" w:ascii="Arial" w:cs="Arial" w:hAnsi="Arial"/>
          <w:b w:val="true"/>
          <w:sz w:val="22"/>
        </w:rPr>
        <w:t>衡量财星力量</w:t>
      </w:r>
      <w:r>
        <w:rPr>
          <w:rFonts w:eastAsia="等线" w:ascii="Arial" w:cs="Arial" w:hAnsi="Arial"/>
          <w:sz w:val="22"/>
        </w:rPr>
        <w:t>：</w:t>
      </w:r>
    </w:p>
    <w:p>
      <w:pPr>
        <w:numPr>
          <w:numId w:val="96"/>
        </w:numPr>
        <w:spacing w:before="120" w:after="120" w:line="288" w:lineRule="auto"/>
        <w:ind w:left="453"/>
        <w:jc w:val="left"/>
      </w:pPr>
      <w:r>
        <w:rPr>
          <w:rFonts w:eastAsia="等线" w:ascii="Arial" w:cs="Arial" w:hAnsi="Arial"/>
          <w:b w:val="true"/>
          <w:sz w:val="22"/>
        </w:rPr>
        <w:t>数量</w:t>
      </w:r>
      <w:r>
        <w:rPr>
          <w:rFonts w:eastAsia="等线" w:ascii="Arial" w:cs="Arial" w:hAnsi="Arial"/>
          <w:sz w:val="22"/>
        </w:rPr>
        <w:t>：统计八字中财星出现的次数。若财星在天干和地支中多次出现，说明财星的力量较为集中。比如八字中天干有戊土、己土透出，地支中又有辰土、丑土等财星，财星数量较多 。</w:t>
      </w:r>
    </w:p>
    <w:p>
      <w:pPr>
        <w:numPr>
          <w:numId w:val="97"/>
        </w:numPr>
        <w:spacing w:before="120" w:after="120" w:line="288" w:lineRule="auto"/>
        <w:ind w:left="453"/>
        <w:jc w:val="left"/>
      </w:pPr>
      <w:r>
        <w:rPr>
          <w:rFonts w:eastAsia="等线" w:ascii="Arial" w:cs="Arial" w:hAnsi="Arial"/>
          <w:b w:val="true"/>
          <w:sz w:val="22"/>
        </w:rPr>
        <w:t>透干</w:t>
      </w:r>
      <w:r>
        <w:rPr>
          <w:rFonts w:eastAsia="等线" w:ascii="Arial" w:cs="Arial" w:hAnsi="Arial"/>
          <w:sz w:val="22"/>
        </w:rPr>
        <w:t>：财星透出在天干，能够直接发挥作用，其影响力增强。若天干上有多个财星透出，且没有被有力地克制或合化，财星的力量就比较突出。例如天干透出戊土和己土，且周围没有强有力的比劫来克财，财星力量较强 。</w:t>
      </w:r>
    </w:p>
    <w:p>
      <w:pPr>
        <w:numPr>
          <w:numId w:val="98"/>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：财星在月令中得令，力量会更强大。比如日主甲木生于辰月、戌月、丑月、未月（这几个月都为土月，财星得令），财星处于旺相状态，其力量显著增强 。</w:t>
      </w:r>
    </w:p>
    <w:p>
      <w:pPr>
        <w:numPr>
          <w:numId w:val="99"/>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：财星在地支中有根，有稳固的根基支持。例如戊土偏财在年支或日支中有戌土（戌土为戊土的强根），己土正财在年支或日支中有丑土（丑土为己土的强根），通根越多越旺，财星的力量也就越强大 。</w:t>
      </w:r>
    </w:p>
    <w:p>
      <w:pPr>
        <w:spacing w:before="120" w:after="120" w:line="288" w:lineRule="auto"/>
        <w:ind w:left="0"/>
        <w:jc w:val="left"/>
      </w:pPr>
      <w:r>
        <w:rPr>
          <w:rFonts w:eastAsia="等线" w:ascii="Arial" w:cs="Arial" w:hAnsi="Arial"/>
          <w:sz w:val="22"/>
        </w:rPr>
        <w:t>当综合以上因素，财星在八字中的力量显著超过其他五行力量时，可判断为财旺局。</w:t>
      </w:r>
    </w:p>
    <w:p>
      <w:pPr>
        <w:spacing w:before="120" w:after="120" w:line="288" w:lineRule="auto"/>
        <w:ind w:left="0"/>
        <w:jc w:val="left"/>
      </w:pPr>
      <w:r>
        <w:rPr>
          <w:rFonts w:eastAsia="等线" w:ascii="Arial" w:cs="Arial" w:hAnsi="Arial"/>
          <w:sz w:val="22"/>
        </w:rPr>
        <w:t xml:space="preserve">在实际判断格局时，需要全面综合地考虑以上各种因素，而且八字命理学是一个复杂的体系，不同的流派和学者可能在具体判断方法和标准上存在一些差异。  </w:t>
      </w:r>
    </w:p>
    <w:p>
      <w:pPr>
        <w:pStyle w:val="4"/>
        <w:spacing w:before="260" w:after="120" w:line="288" w:lineRule="auto"/>
        <w:ind w:left="0"/>
        <w:jc w:val="left"/>
        <w:outlineLvl w:val="3"/>
      </w:pPr>
      <w:bookmarkStart w:name="heading_37" w:id="37"/>
      <w:r>
        <w:rPr>
          <w:rFonts w:eastAsia="等线" w:ascii="Arial" w:cs="Arial" w:hAnsi="Arial"/>
          <w:b w:val="true"/>
          <w:sz w:val="28"/>
        </w:rPr>
        <w:t>3.3.2 代码实现参考</w:t>
      </w:r>
      <w:bookmarkEnd w:id="37"/>
    </w:p>
    <w:p>
      <w:pPr>
        <w:spacing w:before="120" w:after="120" w:line="288" w:lineRule="auto"/>
        <w:ind w:left="0"/>
        <w:jc w:val="left"/>
      </w:pPr>
      <w:r>
        <w:rPr>
          <w:rFonts w:eastAsia="等线" w:ascii="Arial" w:cs="Arial" w:hAnsi="Arial"/>
          <w:sz w:val="22"/>
        </w:rPr>
        <w:t>以下以Python代码为例，来实现通过八字判断是否为伤官局、印重局、比肩局、煞重局和财旺局。首先需要明确输入的八字数据结构，这里假设八字数据以字典形式传入，包含年柱、月柱、日柱、时柱四个字段，每个字段由天干和地支两个字符组成，例如：</w:t>
      </w:r>
      <w:r>
        <w:rPr>
          <w:rFonts w:eastAsia="Consolas" w:ascii="Consolas" w:cs="Consolas" w:hAnsi="Consolas"/>
          <w:sz w:val="22"/>
          <w:shd w:fill="EFF0F1"/>
        </w:rPr>
        <w:t>{"year": "甲子", "month": "乙丑", "day": "丙寅", "hour": "丁卯"}</w:t>
      </w:r>
      <w:r>
        <w:rPr>
          <w:rFonts w:eastAsia="等线" w:ascii="Arial" w:cs="Arial" w:hAnsi="Arial"/>
          <w:sz w:val="22"/>
        </w:rPr>
        <w:t>。</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def count_shi_shen(bazi, shi_shen_type):</w:t>
              <w:br/>
              <w:t xml:space="preserve">    """</w:t>
              <w:br/>
              <w:t xml:space="preserve">    统计八字中某类十神的数量</w:t>
              <w:br/>
              <w:br/>
              <w:t xml:space="preserve">    参数:</w:t>
              <w:br/>
              <w:t xml:space="preserve">    bazi (dict): 八字数据，包含年柱、月柱、日柱、时柱，格式如{"year": "甲子", "month": "乙丑", "day": "丙寅", "hour": "丁卯"}</w:t>
              <w:br/>
              <w:t xml:space="preserve">    shi_shen_type (str): 要统计的十神类型，如'伤官', '印', '比肩', '七杀', '财'</w:t>
              <w:br/>
              <w:br/>
              <w:t xml:space="preserve">    返回:</w:t>
              <w:br/>
              <w:t xml:space="preserve">    int: 该十神在八字中的数量</w:t>
              <w:br/>
              <w:t xml:space="preserve">    """</w:t>
              <w:br/>
              <w:t xml:space="preserve">    gan_zhi_dict = {</w:t>
              <w:br/>
              <w:t xml:space="preserve">        "年柱": bazi["year"],</w:t>
              <w:br/>
              <w:t xml:space="preserve">        "月柱": bazi["month"],</w:t>
              <w:br/>
              <w:t xml:space="preserve">        "日柱": bazi["day"],</w:t>
              <w:br/>
              <w:t xml:space="preserve">        "时柱": bazi["hour"]</w:t>
              <w:br/>
              <w:t xml:space="preserve">    }</w:t>
              <w:br/>
              <w:t xml:space="preserve">    count = 0</w:t>
              <w:br/>
              <w:t xml:space="preserve">    for _, gan_zhi in gan_zhi_dict.items():</w:t>
              <w:br/>
              <w:t xml:space="preserve">        tian_gan = gan_zhi[0]</w:t>
              <w:br/>
              <w:t xml:space="preserve">        di_zhi = gan_zhi[1]</w:t>
              <w:br/>
              <w:t xml:space="preserve">        # 这里需要根据具体的十神判断逻辑，假设已有一个函数get_shi_shen判断单个干支的十神</w:t>
              <w:br/>
              <w:t xml:space="preserve">        if get_shi_shen(tian_gan, di_zhi, shi_shen_type):</w:t>
              <w:br/>
              <w:t xml:space="preserve">            count += 1</w:t>
              <w:br/>
              <w:t xml:space="preserve">    return count</w:t>
              <w:br/>
              <w:br/>
              <w:br/>
              <w:t>def is_strong_pattern(bazi, shi_shen_type):</w:t>
              <w:br/>
              <w:t xml:space="preserve">    """</w:t>
              <w:br/>
              <w:t xml:space="preserve">    判断是否为某类强格局</w:t>
              <w:br/>
              <w:br/>
              <w:t xml:space="preserve">    参数:</w:t>
              <w:br/>
              <w:t xml:space="preserve">    bazi (dict): 八字数据，包含年柱、月柱、日柱、时柱，格式如{"year": "甲子", "month": "乙丑", "day": "丙寅", "hour": "丁卯"}</w:t>
              <w:br/>
              <w:t xml:space="preserve">    shi_shen_type (str): 要判断的格局类型，如'伤官局', '印重局', '比肩局', '煞重局', '财旺局'</w:t>
              <w:br/>
              <w:br/>
              <w:t xml:space="preserve">    返回:</w:t>
              <w:br/>
              <w:t xml:space="preserve">    bool: 是否为该格局</w:t>
              <w:br/>
              <w:t xml:space="preserve">    """</w:t>
              <w:br/>
              <w:t xml:space="preserve">    shi_shen_count = count_shi_shen(bazi, shi_shen_type)</w:t>
              <w:br/>
              <w:t xml:space="preserve">    # 这里的判断阈值只是示例，实际需要更深入的命理知识确定</w:t>
              <w:br/>
              <w:t xml:space="preserve">    if shi_shen_count &gt;= 3:</w:t>
              <w:br/>
              <w:t xml:space="preserve">        return True</w:t>
              <w:br/>
              <w:t xml:space="preserve">    return False</w:t>
              <w:br/>
              <w:br/>
              <w:br/>
              <w:t>def get_shi_shen(tian_gan, di_zhi, shi_shen_type):</w:t>
              <w:br/>
              <w:t xml:space="preserve">    """</w:t>
              <w:br/>
              <w:t xml:space="preserve">    判断单个干支对应的十神是否为指定类型</w:t>
              <w:br/>
              <w:br/>
              <w:t xml:space="preserve">    参数:</w:t>
              <w:br/>
              <w:t xml:space="preserve">    tian_gan (str): 天干</w:t>
              <w:br/>
              <w:t xml:space="preserve">    di_zhi (str): 地支</w:t>
              <w:br/>
              <w:t xml:space="preserve">    shi_shen_type (str): 要判断的十神类型，如'伤官', '印', '比肩', '七杀', '财'</w:t>
              <w:br/>
              <w:br/>
              <w:t xml:space="preserve">    返回:</w:t>
              <w:br/>
              <w:t xml:space="preserve">    bool: 是否为该十神</w:t>
              <w:br/>
              <w:t xml:space="preserve">    """</w:t>
              <w:br/>
              <w:t xml:space="preserve">    # 这里需要实现具体的十神判断逻辑，例如日主为甲木时判断伤官的逻辑</w:t>
              <w:br/>
              <w:t xml:space="preserve">    # 假设已有函数get_ri_zhu获取日主</w:t>
              <w:br/>
              <w:t xml:space="preserve">    ri_zhu = get_ri_zhu(bazi)</w:t>
              <w:br/>
              <w:t xml:space="preserve">    if shi_shen_type == '伤官':</w:t>
              <w:br/>
              <w:t xml:space="preserve">        if tian_gan in ['丁' if ri_zhu == '甲' else '丙' if ri_zhu == '乙' else ''] or \</w:t>
              <w:br/>
              <w:t xml:space="preserve">                di_zhi in ['巳' if ri_zhu == '甲' else '午' if ri_zhu == '乙' else '']:</w:t>
              <w:br/>
              <w:t xml:space="preserve">            return True</w:t>
              <w:br/>
              <w:t xml:space="preserve">    elif shi_shen_type == '印':</w:t>
              <w:br/>
              <w:t xml:space="preserve">        # 实现印的判断逻辑</w:t>
              <w:br/>
              <w:t xml:space="preserve">        pass</w:t>
              <w:br/>
              <w:t xml:space="preserve">    elif shi_shen_type == '比肩':</w:t>
              <w:br/>
              <w:t xml:space="preserve">        # 实现比肩的判断逻辑</w:t>
              <w:br/>
              <w:t xml:space="preserve">        pass</w:t>
              <w:br/>
              <w:t xml:space="preserve">    elif shi_shen_type == '七杀':</w:t>
              <w:br/>
              <w:t xml:space="preserve">        # 实现七杀的判断逻辑</w:t>
              <w:br/>
              <w:t xml:space="preserve">        pass</w:t>
              <w:br/>
              <w:t xml:space="preserve">    elif shi_shen_type == '财':</w:t>
              <w:br/>
              <w:t xml:space="preserve">        # 实现财的判断逻辑</w:t>
              <w:br/>
              <w:t xml:space="preserve">        pass</w:t>
              <w:br/>
              <w:t xml:space="preserve">    return False</w:t>
              <w:br/>
              <w:br/>
              <w:br/>
              <w:t>def get_ri_zhu(bazi):</w:t>
              <w:br/>
              <w:t xml:space="preserve">    """</w:t>
              <w:br/>
              <w:t xml:space="preserve">    获取日主</w:t>
              <w:br/>
              <w:br/>
              <w:t xml:space="preserve">    参数:</w:t>
              <w:br/>
              <w:t xml:space="preserve">    bazi (dict): 八字数据，包含年柱、月柱、日柱、时柱，格式如{"year": "甲子", "month": "乙丑", "day": "丙寅", "hour": "丁卯"}</w:t>
              <w:br/>
              <w:br/>
              <w:t xml:space="preserve">    返回:</w:t>
              <w:br/>
              <w:t xml:space="preserve">    str: 日主天干</w:t>
              <w:br/>
              <w:t xml:space="preserve">    """</w:t>
              <w:br/>
            </w:r>
            <w:r>
              <w:rPr>
                <w:rFonts w:eastAsia="Consolas" w:ascii="Consolas" w:cs="Consolas" w:hAnsi="Consolas"/>
                <w:sz w:val="22"/>
              </w:rPr>
              <w:t xml:space="preserve">    return bazi["</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假设输入的八字数据结构</w:t>
              <w:br/>
              <w:t># 例如: {'nianzhu': '甲子', 'yuezhu': '丁卯', 'rizhu': '己巳','shizhu': '庚午'}</w:t>
              <w:br/>
              <w:br/>
              <w:t># 天干五行属性</w:t>
              <w:br/>
              <w:t>tiangan_wuxing = {</w:t>
              <w:br/>
              <w:t xml:space="preserve">    '甲': '木', '乙': '木', '丙': '火', '丁': '火',</w:t>
              <w:br/>
              <w:t xml:space="preserve">    '戊': '土', '己': '土', '庚': '金', '辛': '金',</w:t>
              <w:br/>
              <w:t xml:space="preserve">    '壬': '水', '癸': '水'</w:t>
              <w:br/>
              <w:t>}</w:t>
              <w:br/>
              <w:br/>
              <w:t># 地支五行属性</w:t>
              <w:br/>
              <w:t>dizhi_wuxing = {</w:t>
              <w:br/>
              <w:t xml:space="preserve">    '寅': '木', '卯': '木', '巳': '火', '午': '火',</w:t>
              <w:br/>
              <w:t xml:space="preserve">    '辰': '土', '戌': '土', '丑': '土', '未': '土',</w:t>
              <w:br/>
              <w:t xml:space="preserve">    '申': '金', '酉': '金', '亥': '水', '子': '水'</w:t>
              <w:br/>
              <w:t>}</w:t>
              <w:br/>
              <w:br/>
              <w:br/>
              <w:t># 获取八字所有干支的五行</w:t>
              <w:br/>
              <w:t>def get_all_wuxing(bazi_dict):</w:t>
              <w:br/>
              <w:t xml:space="preserve">    all_wuxing = []</w:t>
              <w:br/>
              <w:t xml:space="preserve">    for value in bazi_dict.values():</w:t>
              <w:br/>
              <w:t xml:space="preserve">        tiangan = value[0]</w:t>
              <w:br/>
              <w:t xml:space="preserve">        dizhi = value[1]</w:t>
              <w:br/>
              <w:t xml:space="preserve">        all_wuxing.append(tiangan_wuxing[tiangan])</w:t>
              <w:br/>
              <w:t xml:space="preserve">        all_wuxing.append(dizhi_wuxing[dizhi])</w:t>
              <w:br/>
              <w:t xml:space="preserve">    return all_wuxing</w:t>
              <w:br/>
              <w:br/>
              <w:br/>
              <w:t># 判断是否为伤官局</w:t>
              <w:br/>
              <w:t>def is_shangguan_ju(bazi_dict):</w:t>
              <w:br/>
              <w:t xml:space="preserve">    all_wuxing = get_all_wuxing(bazi_dict)</w:t>
              <w:br/>
              <w:t xml:space="preserve">    rizhu_wuxing = tiangan_wuxing[bazi_dict['rizhu'][0]]</w:t>
              <w:br/>
              <w:t xml:space="preserve">    shangguan_count = 0</w:t>
              <w:br/>
              <w:t xml:space="preserve">    for wuxing in all_wuxing:</w:t>
              <w:br/>
              <w:t xml:space="preserve">        if (rizhu_wuxing, wuxing) in [('木', '火'), ('火', '土'), ('土', '金'), ('金', '水'), ('水', '木')]:</w:t>
              <w:br/>
              <w:t xml:space="preserve">            shangguan_count += 1</w:t>
              <w:br/>
              <w:t xml:space="preserve">    return shangguan_count &gt;= 4</w:t>
              <w:br/>
              <w:br/>
              <w:br/>
              <w:t># 判断是否为印重局</w:t>
              <w:br/>
              <w:t>def is_yinzhong_ju(bazi_dict):</w:t>
              <w:br/>
              <w:t xml:space="preserve">    all_wuxing = get_all_wuxing(bazi_dict)</w:t>
              <w:br/>
              <w:t xml:space="preserve">    rizhu_wuxing = tiangan_wuxing[bazi_dict['rizhu'][0]]</w:t>
              <w:br/>
              <w:t xml:space="preserve">    yin_count = 0</w:t>
              <w:br/>
              <w:t xml:space="preserve">    for wuxing in all_wuxing:</w:t>
              <w:br/>
              <w:t xml:space="preserve">        if (wuxing, rizhu_wuxing) in [('水', '木'), ('木', '火'), ('火', '土'), ('土', '金'), ('金', '水')]:</w:t>
              <w:br/>
              <w:t xml:space="preserve">            yin_count += 1</w:t>
              <w:br/>
              <w:t xml:space="preserve">    return yin_count &gt;= 4</w:t>
              <w:br/>
              <w:br/>
              <w:br/>
              <w:t># 判断是否为比肩局</w:t>
              <w:br/>
              <w:t>def is_bijian_ju(bazi_dict):</w:t>
              <w:br/>
              <w:t xml:space="preserve">    all_wuxing = get_all_wuxing(bazi_dict)</w:t>
              <w:br/>
              <w:t xml:space="preserve">    rizhu_wuxing = tiangan_wuxing[bazi_dict['rizhu'][0]]</w:t>
              <w:br/>
              <w:t xml:space="preserve">    bijian_count = 0</w:t>
              <w:br/>
              <w:t xml:space="preserve">    for wuxing in all_wuxing:</w:t>
              <w:br/>
              <w:t xml:space="preserve">        if wuxing == rizhu_wuxing:</w:t>
              <w:br/>
              <w:t xml:space="preserve">            bijian_count += 1</w:t>
              <w:br/>
              <w:t xml:space="preserve">    return bijian_count &gt;= 4</w:t>
              <w:br/>
              <w:br/>
              <w:br/>
              <w:t># 判断是否为煞重局</w:t>
              <w:br/>
              <w:t>def is_shazhong_ju(bazi_dict):</w:t>
              <w:br/>
              <w:t xml:space="preserve">    all_wuxing = get_all_wuxing(bazi_dict)</w:t>
              <w:br/>
              <w:t xml:space="preserve">    rizhu_wuxing = tiangan_wuxing[bazi_dict['rizhu'][0]]</w:t>
              <w:br/>
              <w:t xml:space="preserve">    sha_count = 0</w:t>
              <w:br/>
              <w:t xml:space="preserve">    for wuxing in all_wuxing:</w:t>
              <w:br/>
              <w:t xml:space="preserve">        if (wuxing, rizhu_wuxing) in [('木', '土'), ('土', '水'), ('水', '火'), ('火', '金'), ('金', '木')]:</w:t>
              <w:br/>
              <w:t xml:space="preserve">            sha_count += 1</w:t>
              <w:br/>
              <w:t xml:space="preserve">    return sha_count &gt;= 4</w:t>
              <w:br/>
              <w:br/>
              <w:br/>
              <w:t># 判断是否为财旺局</w:t>
              <w:br/>
              <w:t>def is_caiwang_ju(bazi_dict):</w:t>
              <w:br/>
              <w:t xml:space="preserve">    all_wuxing = get_all_wuxing(bazi_dict)</w:t>
              <w:br/>
              <w:t xml:space="preserve">    rizhu_wuxing = tiangan_wuxing[bazi_dict['rizhu'][0]]</w:t>
              <w:br/>
              <w:t xml:space="preserve">    cai_count = 0</w:t>
              <w:br/>
              <w:t xml:space="preserve">    for wuxing in all_wuxing:</w:t>
              <w:br/>
              <w:t xml:space="preserve">        if (rizhu_wuxing, wuxing) in [('木', '土'), ('土', '水'), ('水', '火'), ('火', '金'), ('金', '木')]:</w:t>
              <w:br/>
              <w:t xml:space="preserve">            cai_count += 1</w:t>
              <w:br/>
              <w:t xml:space="preserve">    return cai_count &gt;= 4</w:t>
              <w:br/>
              <w:br/>
              <w:br/>
              <w:t># 测试示例</w:t>
              <w:br/>
            </w:r>
            <w:r>
              <w:rPr>
                <w:rFonts w:eastAsia="Consolas" w:ascii="Consolas" w:cs="Consolas" w:hAnsi="Consolas"/>
                <w:sz w:val="22"/>
              </w:rPr>
              <w:t>test_bazi = {'nianzhu': '甲子', 'yuezhu': '丁卯', 'rizhu': '己巳','shizhu': '庚午'}</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print("是否为伤官局:", is_shangguan_ju(test_bazi))</w:t>
              <w:br/>
              <w:t>print("是否为印重局:", is_yinzhong_ju(test_bazi))</w:t>
              <w:br/>
              <w:t>print("是否为比肩局:", is_bijian_ju(test_bazi))</w:t>
              <w:br/>
              <w:t>print("是否为煞重局:", is_shazhong_ju(test_bazi))</w:t>
              <w:br/>
            </w:r>
            <w:r>
              <w:rPr>
                <w:rFonts w:eastAsia="Consolas" w:ascii="Consolas" w:cs="Consolas" w:hAnsi="Consolas"/>
                <w:sz w:val="22"/>
              </w:rPr>
              <w:t>print("是否为财旺局:", is_caiwang_ju(test_bazi))</w:t>
            </w:r>
          </w:p>
        </w:tc>
      </w:tr>
    </w:tbl>
    <w:p>
      <w:pPr>
        <w:pStyle w:val="3"/>
        <w:spacing w:before="300" w:after="120" w:line="288" w:lineRule="auto"/>
        <w:ind w:left="0"/>
        <w:jc w:val="left"/>
        <w:outlineLvl w:val="2"/>
      </w:pPr>
      <w:bookmarkStart w:name="heading_38" w:id="38"/>
      <w:r>
        <w:rPr>
          <w:rFonts w:eastAsia="等线" w:ascii="Arial" w:cs="Arial" w:hAnsi="Arial"/>
          <w:b w:val="true"/>
          <w:sz w:val="30"/>
        </w:rPr>
        <w:t>代码说明</w:t>
      </w:r>
      <w:bookmarkEnd w:id="38"/>
    </w:p>
    <w:p>
      <w:pPr>
        <w:numPr>
          <w:numId w:val="100"/>
        </w:numPr>
        <w:spacing w:before="120" w:after="120" w:line="288" w:lineRule="auto"/>
        <w:ind w:left="0"/>
        <w:jc w:val="left"/>
      </w:pPr>
      <w:r>
        <w:rPr>
          <w:rFonts w:eastAsia="等线" w:ascii="Arial" w:cs="Arial" w:hAnsi="Arial"/>
          <w:sz w:val="22"/>
        </w:rPr>
        <w:t xml:space="preserve">在上述代码中，首先定义了两个字典 </w:t>
      </w:r>
      <w:r>
        <w:rPr>
          <w:rFonts w:eastAsia="Consolas" w:ascii="Consolas" w:cs="Consolas" w:hAnsi="Consolas"/>
          <w:sz w:val="22"/>
          <w:shd w:fill="EFF0F1"/>
        </w:rPr>
        <w:t>tiangan_wuxing</w:t>
      </w:r>
      <w:r>
        <w:rPr>
          <w:rFonts w:eastAsia="等线" w:ascii="Arial" w:cs="Arial" w:hAnsi="Arial"/>
          <w:sz w:val="22"/>
        </w:rPr>
        <w:t xml:space="preserve"> 和 </w:t>
      </w:r>
      <w:r>
        <w:rPr>
          <w:rFonts w:eastAsia="Consolas" w:ascii="Consolas" w:cs="Consolas" w:hAnsi="Consolas"/>
          <w:sz w:val="22"/>
          <w:shd w:fill="EFF0F1"/>
        </w:rPr>
        <w:t>dizhi_wuxing</w:t>
      </w:r>
      <w:r>
        <w:rPr>
          <w:rFonts w:eastAsia="等线" w:ascii="Arial" w:cs="Arial" w:hAnsi="Arial"/>
          <w:sz w:val="22"/>
        </w:rPr>
        <w:t xml:space="preserve"> 分别存储天干和地支的五行属性。</w:t>
      </w:r>
    </w:p>
    <w:p>
      <w:pPr>
        <w:numPr>
          <w:numId w:val="101"/>
        </w:numPr>
        <w:spacing w:before="120" w:after="120" w:line="288" w:lineRule="auto"/>
        <w:ind w:left="0"/>
        <w:jc w:val="left"/>
      </w:pPr>
      <w:r>
        <w:rPr>
          <w:rFonts w:eastAsia="Consolas" w:ascii="Consolas" w:cs="Consolas" w:hAnsi="Consolas"/>
          <w:sz w:val="22"/>
          <w:shd w:fill="EFF0F1"/>
        </w:rPr>
        <w:t>get_all_wuxing</w:t>
      </w:r>
      <w:r>
        <w:rPr>
          <w:rFonts w:eastAsia="等线" w:ascii="Arial" w:cs="Arial" w:hAnsi="Arial"/>
          <w:sz w:val="22"/>
        </w:rPr>
        <w:t xml:space="preserve"> 函数用于获取八字中所有干支（天干和地支）对应的五行属性，并将其存储在一个列表中返回。</w:t>
      </w:r>
    </w:p>
    <w:p>
      <w:pPr>
        <w:numPr>
          <w:numId w:val="102"/>
        </w:numPr>
        <w:spacing w:before="120" w:after="120" w:line="288" w:lineRule="auto"/>
        <w:ind w:left="0"/>
        <w:jc w:val="left"/>
      </w:pPr>
      <w:r>
        <w:rPr>
          <w:rFonts w:eastAsia="等线" w:ascii="Arial" w:cs="Arial" w:hAnsi="Arial"/>
          <w:sz w:val="22"/>
        </w:rPr>
        <w:t>接下来分别定义了判断是否为伤官局、印重局、比肩局、煞重局和财旺局的函数：</w:t>
      </w:r>
    </w:p>
    <w:p>
      <w:pPr>
        <w:numPr>
          <w:numId w:val="103"/>
        </w:numPr>
        <w:spacing w:before="120" w:after="120" w:line="288" w:lineRule="auto"/>
        <w:ind w:left="453"/>
        <w:jc w:val="left"/>
      </w:pPr>
      <w:r>
        <w:rPr>
          <w:rFonts w:eastAsia="Consolas" w:ascii="Consolas" w:cs="Consolas" w:hAnsi="Consolas"/>
          <w:sz w:val="22"/>
          <w:shd w:fill="EFF0F1"/>
        </w:rPr>
        <w:t>is_shangguan_ju</w:t>
      </w:r>
      <w:r>
        <w:rPr>
          <w:rFonts w:eastAsia="等线" w:ascii="Arial" w:cs="Arial" w:hAnsi="Arial"/>
          <w:sz w:val="22"/>
        </w:rPr>
        <w:t xml:space="preserve"> 函数通过判断八字中伤官所对应的五行出现次数是否大于等于4来确定是否为伤官局。伤官的判断依据是根据日主（日柱天干对应的五行）与其他五行的生克关系，符合 “我生者且阴阳不同” 的五行组合。</w:t>
      </w:r>
    </w:p>
    <w:p>
      <w:pPr>
        <w:numPr>
          <w:numId w:val="104"/>
        </w:numPr>
        <w:spacing w:before="120" w:after="120" w:line="288" w:lineRule="auto"/>
        <w:ind w:left="453"/>
        <w:jc w:val="left"/>
      </w:pPr>
      <w:r>
        <w:rPr>
          <w:rFonts w:eastAsia="Consolas" w:ascii="Consolas" w:cs="Consolas" w:hAnsi="Consolas"/>
          <w:sz w:val="22"/>
          <w:shd w:fill="EFF0F1"/>
        </w:rPr>
        <w:t>is_yinzhong_ju</w:t>
      </w:r>
      <w:r>
        <w:rPr>
          <w:rFonts w:eastAsia="等线" w:ascii="Arial" w:cs="Arial" w:hAnsi="Arial"/>
          <w:sz w:val="22"/>
        </w:rPr>
        <w:t xml:space="preserve"> 函数根据印（生我者）所对应的五行出现次数是否大于等于4来判断是否为印重局。</w:t>
      </w:r>
    </w:p>
    <w:p>
      <w:pPr>
        <w:numPr>
          <w:numId w:val="105"/>
        </w:numPr>
        <w:spacing w:before="120" w:after="120" w:line="288" w:lineRule="auto"/>
        <w:ind w:left="453"/>
        <w:jc w:val="left"/>
      </w:pPr>
      <w:r>
        <w:rPr>
          <w:rFonts w:eastAsia="Consolas" w:ascii="Consolas" w:cs="Consolas" w:hAnsi="Consolas"/>
          <w:sz w:val="22"/>
          <w:shd w:fill="EFF0F1"/>
        </w:rPr>
        <w:t>is_bijian_ju</w:t>
      </w:r>
      <w:r>
        <w:rPr>
          <w:rFonts w:eastAsia="等线" w:ascii="Arial" w:cs="Arial" w:hAnsi="Arial"/>
          <w:sz w:val="22"/>
        </w:rPr>
        <w:t xml:space="preserve"> 函数统计与日主五行相同的五行出现次数是否大于等于4来判断是否为比肩局。</w:t>
      </w:r>
    </w:p>
    <w:p>
      <w:pPr>
        <w:numPr>
          <w:numId w:val="106"/>
        </w:numPr>
        <w:spacing w:before="120" w:after="120" w:line="288" w:lineRule="auto"/>
        <w:ind w:left="453"/>
        <w:jc w:val="left"/>
      </w:pPr>
      <w:r>
        <w:rPr>
          <w:rFonts w:eastAsia="Consolas" w:ascii="Consolas" w:cs="Consolas" w:hAnsi="Consolas"/>
          <w:sz w:val="22"/>
          <w:shd w:fill="EFF0F1"/>
        </w:rPr>
        <w:t>is_shazhong_ju</w:t>
      </w:r>
      <w:r>
        <w:rPr>
          <w:rFonts w:eastAsia="等线" w:ascii="Arial" w:cs="Arial" w:hAnsi="Arial"/>
          <w:sz w:val="22"/>
        </w:rPr>
        <w:t xml:space="preserve"> 函数根据煞（克我者且阴阳相同）所对应的五行出现次数是否大于等于4来判断是否为煞重局。</w:t>
      </w:r>
    </w:p>
    <w:p>
      <w:pPr>
        <w:numPr>
          <w:numId w:val="107"/>
        </w:numPr>
        <w:spacing w:before="120" w:after="120" w:line="288" w:lineRule="auto"/>
        <w:ind w:left="453"/>
        <w:jc w:val="left"/>
      </w:pPr>
      <w:r>
        <w:rPr>
          <w:rFonts w:eastAsia="Consolas" w:ascii="Consolas" w:cs="Consolas" w:hAnsi="Consolas"/>
          <w:sz w:val="22"/>
          <w:shd w:fill="EFF0F1"/>
        </w:rPr>
        <w:t>is_caiwang_ju</w:t>
      </w:r>
      <w:r>
        <w:rPr>
          <w:rFonts w:eastAsia="等线" w:ascii="Arial" w:cs="Arial" w:hAnsi="Arial"/>
          <w:sz w:val="22"/>
        </w:rPr>
        <w:t xml:space="preserve"> 函数根据财（我克者）所对应的五行出现次数是否大于等于4来判断是否为财旺局。</w:t>
      </w:r>
    </w:p>
    <w:p>
      <w:pPr>
        <w:numPr>
          <w:numId w:val="108"/>
        </w:numPr>
        <w:spacing w:before="120" w:after="120" w:line="288" w:lineRule="auto"/>
        <w:ind w:left="0"/>
        <w:jc w:val="left"/>
      </w:pPr>
      <w:r>
        <w:rPr>
          <w:rFonts w:eastAsia="等线" w:ascii="Arial" w:cs="Arial" w:hAnsi="Arial"/>
          <w:sz w:val="22"/>
        </w:rPr>
        <w:t xml:space="preserve">最后，通过一个测试示例 </w:t>
      </w:r>
      <w:r>
        <w:rPr>
          <w:rFonts w:eastAsia="Consolas" w:ascii="Consolas" w:cs="Consolas" w:hAnsi="Consolas"/>
          <w:sz w:val="22"/>
          <w:shd w:fill="EFF0F1"/>
        </w:rPr>
        <w:t>test_bazi</w:t>
      </w:r>
      <w:r>
        <w:rPr>
          <w:rFonts w:eastAsia="等线" w:ascii="Arial" w:cs="Arial" w:hAnsi="Arial"/>
          <w:sz w:val="22"/>
        </w:rPr>
        <w:t>，调用上述判断函数并打印结果，展示了如何使用这些函数来判断八字属于哪种格局类型。</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请注意，这只是一个简化的实现，实际的八字格局判断可能涉及更复杂的规则和理论，可能需要进一步完善和扩展代码来满足更精确的分析需求。  </w:t>
      </w:r>
    </w:p>
    <w:p>
      <w:pPr>
        <w:pStyle w:val="2"/>
        <w:spacing w:before="320" w:after="120" w:line="288" w:lineRule="auto"/>
        <w:ind w:left="0"/>
        <w:jc w:val="left"/>
        <w:outlineLvl w:val="1"/>
      </w:pPr>
      <w:bookmarkStart w:name="heading_39" w:id="39"/>
      <w:r>
        <w:rPr>
          <w:rFonts w:eastAsia="等线" w:ascii="Arial" w:cs="Arial" w:hAnsi="Arial"/>
          <w:b w:val="true"/>
          <w:sz w:val="32"/>
        </w:rPr>
        <w:t>四、通过八字分析五行、十神和十二宫</w:t>
      </w:r>
      <w:bookmarkEnd w:id="39"/>
    </w:p>
    <w:p>
      <w:pPr>
        <w:pStyle w:val="3"/>
        <w:spacing w:before="300" w:after="120" w:line="288" w:lineRule="auto"/>
        <w:ind w:left="0"/>
        <w:jc w:val="left"/>
        <w:outlineLvl w:val="2"/>
      </w:pPr>
      <w:bookmarkStart w:name="heading_40" w:id="40"/>
      <w:r>
        <w:rPr>
          <w:rFonts w:eastAsia="等线" w:ascii="Arial" w:cs="Arial" w:hAnsi="Arial"/>
          <w:b w:val="true"/>
          <w:sz w:val="30"/>
        </w:rPr>
        <w:t>4.1 分析原理</w:t>
      </w:r>
      <w:bookmarkEnd w:id="40"/>
    </w:p>
    <w:p>
      <w:pPr>
        <w:spacing w:before="120" w:after="120" w:line="288" w:lineRule="auto"/>
        <w:ind w:left="0"/>
        <w:jc w:val="left"/>
      </w:pPr>
      <w:r>
        <w:rPr>
          <w:rFonts w:eastAsia="等线" w:ascii="Arial" w:cs="Arial" w:hAnsi="Arial"/>
          <w:sz w:val="22"/>
        </w:rPr>
        <w:t>要通过八字分析五行、十神和十二宫，以下为您详细介绍：</w:t>
      </w:r>
    </w:p>
    <w:p>
      <w:pPr>
        <w:pStyle w:val="4"/>
        <w:spacing w:before="260" w:after="120" w:line="288" w:lineRule="auto"/>
        <w:ind w:left="0"/>
        <w:jc w:val="left"/>
        <w:outlineLvl w:val="3"/>
      </w:pPr>
      <w:bookmarkStart w:name="heading_41" w:id="41"/>
      <w:r>
        <w:rPr>
          <w:rFonts w:eastAsia="等线" w:ascii="Arial" w:cs="Arial" w:hAnsi="Arial"/>
          <w:b w:val="true"/>
          <w:sz w:val="28"/>
        </w:rPr>
        <w:t>4.1.1 五行分析</w:t>
      </w:r>
      <w:bookmarkEnd w:id="41"/>
    </w:p>
    <w:p>
      <w:pPr>
        <w:numPr>
          <w:numId w:val="109"/>
        </w:numPr>
        <w:spacing w:before="120" w:after="120" w:line="288" w:lineRule="auto"/>
        <w:ind w:left="0"/>
        <w:jc w:val="left"/>
      </w:pPr>
      <w:r>
        <w:rPr>
          <w:rFonts w:eastAsia="等线" w:ascii="Arial" w:cs="Arial" w:hAnsi="Arial"/>
          <w:b w:val="true"/>
          <w:sz w:val="22"/>
        </w:rPr>
        <w:t>确定八字干支的五行属性</w:t>
      </w:r>
    </w:p>
    <w:p>
      <w:pPr>
        <w:numPr>
          <w:numId w:val="110"/>
        </w:numPr>
        <w:spacing w:before="120" w:after="120" w:line="288" w:lineRule="auto"/>
        <w:ind w:left="453"/>
        <w:jc w:val="left"/>
      </w:pPr>
      <w:r>
        <w:rPr>
          <w:rFonts w:eastAsia="等线" w:ascii="Arial" w:cs="Arial" w:hAnsi="Arial"/>
          <w:sz w:val="22"/>
        </w:rPr>
        <w:t>天干的五行属性：甲、乙属木，丙、丁属火，戊、己属土，庚、辛属金，壬、癸属水。</w:t>
      </w:r>
    </w:p>
    <w:p>
      <w:pPr>
        <w:numPr>
          <w:numId w:val="111"/>
        </w:numPr>
        <w:spacing w:before="120" w:after="120" w:line="288" w:lineRule="auto"/>
        <w:ind w:left="453"/>
        <w:jc w:val="left"/>
      </w:pPr>
      <w:r>
        <w:rPr>
          <w:rFonts w:eastAsia="等线" w:ascii="Arial" w:cs="Arial" w:hAnsi="Arial"/>
          <w:sz w:val="22"/>
        </w:rPr>
        <w:t>地支的五行属性：寅、卯属木，巳、午属火，辰、戌、丑、未属土，申、酉属金，亥、子属水。例如八字为“甲子 丁卯 己巳 庚午”，年柱“甲子”中，“甲”属木，“子”属水；月柱“丁卯”中，“丁”属火，“卯”属木；日柱“己巳”中，“己”属土，“巳”属火；时柱“庚午”中，“庚”属金，“午”属火。</w:t>
      </w:r>
    </w:p>
    <w:p>
      <w:pPr>
        <w:numPr>
          <w:numId w:val="112"/>
        </w:numPr>
        <w:spacing w:before="120" w:after="120" w:line="288" w:lineRule="auto"/>
        <w:ind w:left="0"/>
        <w:jc w:val="left"/>
      </w:pPr>
      <w:r>
        <w:rPr>
          <w:rFonts w:eastAsia="等线" w:ascii="Arial" w:cs="Arial" w:hAnsi="Arial"/>
          <w:b w:val="true"/>
          <w:sz w:val="22"/>
        </w:rPr>
        <w:t>分析五行的强弱</w:t>
      </w:r>
    </w:p>
    <w:p>
      <w:pPr>
        <w:numPr>
          <w:numId w:val="113"/>
        </w:numPr>
        <w:spacing w:before="120" w:after="120" w:line="288" w:lineRule="auto"/>
        <w:ind w:left="453"/>
        <w:jc w:val="left"/>
      </w:pPr>
      <w:r>
        <w:rPr>
          <w:rFonts w:eastAsia="等线" w:ascii="Arial" w:cs="Arial" w:hAnsi="Arial"/>
          <w:b w:val="true"/>
          <w:sz w:val="22"/>
        </w:rPr>
        <w:t>得令</w:t>
      </w:r>
      <w:r>
        <w:rPr>
          <w:rFonts w:eastAsia="等线" w:ascii="Arial" w:cs="Arial" w:hAnsi="Arial"/>
          <w:sz w:val="22"/>
        </w:rPr>
        <w:t>：某五行在月令（月支）处于旺相状态，则力量强大。比如木在寅、卯月得令，火在巳、午月得令等。若八字中月支为“寅”，则木的力量相对较强。</w:t>
      </w:r>
    </w:p>
    <w:p>
      <w:pPr>
        <w:numPr>
          <w:numId w:val="114"/>
        </w:numPr>
        <w:spacing w:before="120" w:after="120" w:line="288" w:lineRule="auto"/>
        <w:ind w:left="453"/>
        <w:jc w:val="left"/>
      </w:pPr>
      <w:r>
        <w:rPr>
          <w:rFonts w:eastAsia="等线" w:ascii="Arial" w:cs="Arial" w:hAnsi="Arial"/>
          <w:b w:val="true"/>
          <w:sz w:val="22"/>
        </w:rPr>
        <w:t>通根</w:t>
      </w:r>
      <w:r>
        <w:rPr>
          <w:rFonts w:eastAsia="等线" w:ascii="Arial" w:cs="Arial" w:hAnsi="Arial"/>
          <w:sz w:val="22"/>
        </w:rPr>
        <w:t>：天干五行在地支中有相同五行的藏干，为通根。通根越多越有力。例如天干“甲木”，在地支中有“寅木”“卯木”，则甲木通根有力。</w:t>
      </w:r>
    </w:p>
    <w:p>
      <w:pPr>
        <w:numPr>
          <w:numId w:val="115"/>
        </w:numPr>
        <w:spacing w:before="120" w:after="120" w:line="288" w:lineRule="auto"/>
        <w:ind w:left="453"/>
        <w:jc w:val="left"/>
      </w:pPr>
      <w:r>
        <w:rPr>
          <w:rFonts w:eastAsia="等线" w:ascii="Arial" w:cs="Arial" w:hAnsi="Arial"/>
          <w:b w:val="true"/>
          <w:sz w:val="22"/>
        </w:rPr>
        <w:t>透出</w:t>
      </w:r>
      <w:r>
        <w:rPr>
          <w:rFonts w:eastAsia="等线" w:ascii="Arial" w:cs="Arial" w:hAnsi="Arial"/>
          <w:sz w:val="22"/>
        </w:rPr>
        <w:t>：某五行的天干在地支中有同类藏干并透出，力量增强。如八字中地支有“巳火”，天干透出“丙火”，火的力量得以加强。</w:t>
      </w:r>
    </w:p>
    <w:p>
      <w:pPr>
        <w:numPr>
          <w:numId w:val="116"/>
        </w:numPr>
        <w:spacing w:before="120" w:after="120" w:line="288" w:lineRule="auto"/>
        <w:ind w:left="453"/>
        <w:jc w:val="left"/>
      </w:pPr>
      <w:r>
        <w:rPr>
          <w:rFonts w:eastAsia="等线" w:ascii="Arial" w:cs="Arial" w:hAnsi="Arial"/>
          <w:b w:val="true"/>
          <w:sz w:val="22"/>
        </w:rPr>
        <w:t>生克关系</w:t>
      </w:r>
      <w:r>
        <w:rPr>
          <w:rFonts w:eastAsia="等线" w:ascii="Arial" w:cs="Arial" w:hAnsi="Arial"/>
          <w:sz w:val="22"/>
        </w:rPr>
        <w:t>：通过五行之间的生克来判断强弱。相生关系为木生火、火生土、土生金、金生水、水生木；相克关系为木克土、土克水、水克火、火克金、金克木。若八字中火多，克金之力强，金的力量就会被削弱；而木多生火，火的力量会增强。</w:t>
      </w:r>
    </w:p>
    <w:p>
      <w:pPr>
        <w:pStyle w:val="4"/>
        <w:spacing w:before="260" w:after="120" w:line="288" w:lineRule="auto"/>
        <w:ind w:left="0"/>
        <w:jc w:val="left"/>
        <w:outlineLvl w:val="3"/>
      </w:pPr>
      <w:bookmarkStart w:name="heading_42" w:id="42"/>
      <w:r>
        <w:rPr>
          <w:rFonts w:eastAsia="等线" w:ascii="Arial" w:cs="Arial" w:hAnsi="Arial"/>
          <w:b w:val="true"/>
          <w:sz w:val="28"/>
        </w:rPr>
        <w:t>4.1.2 十神分析</w:t>
      </w:r>
      <w:bookmarkEnd w:id="42"/>
    </w:p>
    <w:p>
      <w:pPr>
        <w:numPr>
          <w:numId w:val="117"/>
        </w:numPr>
        <w:spacing w:before="120" w:after="120" w:line="288" w:lineRule="auto"/>
        <w:ind w:left="0"/>
        <w:jc w:val="left"/>
      </w:pPr>
      <w:r>
        <w:rPr>
          <w:rFonts w:eastAsia="等线" w:ascii="Arial" w:cs="Arial" w:hAnsi="Arial"/>
          <w:b w:val="true"/>
          <w:sz w:val="22"/>
        </w:rPr>
        <w:t>确定日主</w:t>
      </w:r>
      <w:r>
        <w:rPr>
          <w:rFonts w:eastAsia="等线" w:ascii="Arial" w:cs="Arial" w:hAnsi="Arial"/>
          <w:sz w:val="22"/>
        </w:rPr>
        <w:t>：八字中的日柱天干就是日主，代表命主自身。例如八字“甲子 丁卯 己巳 庚午”，日主为“己”土。</w:t>
      </w:r>
    </w:p>
    <w:p>
      <w:pPr>
        <w:numPr>
          <w:numId w:val="118"/>
        </w:numPr>
        <w:spacing w:before="120" w:after="120" w:line="288" w:lineRule="auto"/>
        <w:ind w:left="0"/>
        <w:jc w:val="left"/>
      </w:pPr>
      <w:r>
        <w:rPr>
          <w:rFonts w:eastAsia="等线" w:ascii="Arial" w:cs="Arial" w:hAnsi="Arial"/>
          <w:b w:val="true"/>
          <w:sz w:val="22"/>
        </w:rPr>
        <w:t>推导十神</w:t>
      </w:r>
      <w:r>
        <w:rPr>
          <w:rFonts w:eastAsia="等线" w:ascii="Arial" w:cs="Arial" w:hAnsi="Arial"/>
          <w:sz w:val="22"/>
        </w:rPr>
        <w:t>：以日主为中心，根据五行生克和阴阳关系确定十神。</w:t>
      </w:r>
    </w:p>
    <w:p>
      <w:pPr>
        <w:numPr>
          <w:numId w:val="119"/>
        </w:numPr>
        <w:spacing w:before="120" w:after="120" w:line="288" w:lineRule="auto"/>
        <w:ind w:left="453"/>
        <w:jc w:val="left"/>
      </w:pPr>
      <w:r>
        <w:rPr>
          <w:rFonts w:eastAsia="等线" w:ascii="Arial" w:cs="Arial" w:hAnsi="Arial"/>
          <w:b w:val="true"/>
          <w:sz w:val="22"/>
        </w:rPr>
        <w:t>生我者为印绶</w:t>
      </w:r>
      <w:r>
        <w:rPr>
          <w:rFonts w:eastAsia="等线" w:ascii="Arial" w:cs="Arial" w:hAnsi="Arial"/>
          <w:sz w:val="22"/>
        </w:rPr>
        <w:t>：正印是生日主且阴阳不同的五行，偏印是生日主且阴阳相同的五行。对于日主“己”土，“癸”水为正印，“壬”水为偏印。</w:t>
      </w:r>
    </w:p>
    <w:p>
      <w:pPr>
        <w:numPr>
          <w:numId w:val="120"/>
        </w:numPr>
        <w:spacing w:before="120" w:after="120" w:line="288" w:lineRule="auto"/>
        <w:ind w:left="453"/>
        <w:jc w:val="left"/>
      </w:pPr>
      <w:r>
        <w:rPr>
          <w:rFonts w:eastAsia="等线" w:ascii="Arial" w:cs="Arial" w:hAnsi="Arial"/>
          <w:b w:val="true"/>
          <w:sz w:val="22"/>
        </w:rPr>
        <w:t>我生者为食伤</w:t>
      </w:r>
      <w:r>
        <w:rPr>
          <w:rFonts w:eastAsia="等线" w:ascii="Arial" w:cs="Arial" w:hAnsi="Arial"/>
          <w:sz w:val="22"/>
        </w:rPr>
        <w:t>：伤官是日主所生且阴阳不同的五行，食神是日主所生且阴阳相同的五行。“己”土所生之“辛”金为伤官，“庚”金为食神。</w:t>
      </w:r>
    </w:p>
    <w:p>
      <w:pPr>
        <w:numPr>
          <w:numId w:val="121"/>
        </w:numPr>
        <w:spacing w:before="120" w:after="120" w:line="288" w:lineRule="auto"/>
        <w:ind w:left="453"/>
        <w:jc w:val="left"/>
      </w:pPr>
      <w:r>
        <w:rPr>
          <w:rFonts w:eastAsia="等线" w:ascii="Arial" w:cs="Arial" w:hAnsi="Arial"/>
          <w:b w:val="true"/>
          <w:sz w:val="22"/>
        </w:rPr>
        <w:t>克我者为官杀</w:t>
      </w:r>
      <w:r>
        <w:rPr>
          <w:rFonts w:eastAsia="等线" w:ascii="Arial" w:cs="Arial" w:hAnsi="Arial"/>
          <w:sz w:val="22"/>
        </w:rPr>
        <w:t>：正官是克日主且阴阳不同的五行，七杀（偏官）是克日主且阴阳相同的五行。“己”土克“甲”木为正官，“乙”木为七杀。</w:t>
      </w:r>
    </w:p>
    <w:p>
      <w:pPr>
        <w:numPr>
          <w:numId w:val="122"/>
        </w:numPr>
        <w:spacing w:before="120" w:after="120" w:line="288" w:lineRule="auto"/>
        <w:ind w:left="453"/>
        <w:jc w:val="left"/>
      </w:pPr>
      <w:r>
        <w:rPr>
          <w:rFonts w:eastAsia="等线" w:ascii="Arial" w:cs="Arial" w:hAnsi="Arial"/>
          <w:b w:val="true"/>
          <w:sz w:val="22"/>
        </w:rPr>
        <w:t>我克者为财星</w:t>
      </w:r>
      <w:r>
        <w:rPr>
          <w:rFonts w:eastAsia="等线" w:ascii="Arial" w:cs="Arial" w:hAnsi="Arial"/>
          <w:sz w:val="22"/>
        </w:rPr>
        <w:t>：正财是日主所克且阴阳不同的五行，偏财是日主所克且阴阳相同的五行。“己”土克“壬”水为正财，“癸”水为偏财。</w:t>
      </w:r>
    </w:p>
    <w:p>
      <w:pPr>
        <w:numPr>
          <w:numId w:val="123"/>
        </w:numPr>
        <w:spacing w:before="120" w:after="120" w:line="288" w:lineRule="auto"/>
        <w:ind w:left="453"/>
        <w:jc w:val="left"/>
      </w:pPr>
      <w:r>
        <w:rPr>
          <w:rFonts w:eastAsia="等线" w:ascii="Arial" w:cs="Arial" w:hAnsi="Arial"/>
          <w:b w:val="true"/>
          <w:sz w:val="22"/>
        </w:rPr>
        <w:t>同我者为比劫</w:t>
      </w:r>
      <w:r>
        <w:rPr>
          <w:rFonts w:eastAsia="等线" w:ascii="Arial" w:cs="Arial" w:hAnsi="Arial"/>
          <w:sz w:val="22"/>
        </w:rPr>
        <w:t>：比肩是与日主五行相同且阴阳相同的五行，劫财是与日主五行相同且阴阳不同的五行。“己”土的比肩是“己”土，劫财是“戊”土。</w:t>
      </w:r>
    </w:p>
    <w:p>
      <w:pPr>
        <w:numPr>
          <w:numId w:val="124"/>
        </w:numPr>
        <w:spacing w:before="120" w:after="120" w:line="288" w:lineRule="auto"/>
        <w:ind w:left="0"/>
        <w:jc w:val="left"/>
      </w:pPr>
      <w:r>
        <w:rPr>
          <w:rFonts w:eastAsia="等线" w:ascii="Arial" w:cs="Arial" w:hAnsi="Arial"/>
          <w:b w:val="true"/>
          <w:sz w:val="22"/>
        </w:rPr>
        <w:t>分析十神的作用和意义</w:t>
      </w:r>
    </w:p>
    <w:p>
      <w:pPr>
        <w:numPr>
          <w:numId w:val="125"/>
        </w:numPr>
        <w:spacing w:before="120" w:after="120" w:line="288" w:lineRule="auto"/>
        <w:ind w:left="453"/>
        <w:jc w:val="left"/>
      </w:pPr>
      <w:r>
        <w:rPr>
          <w:rFonts w:eastAsia="等线" w:ascii="Arial" w:cs="Arial" w:hAnsi="Arial"/>
          <w:b w:val="true"/>
          <w:sz w:val="22"/>
        </w:rPr>
        <w:t>正印</w:t>
      </w:r>
      <w:r>
        <w:rPr>
          <w:rFonts w:eastAsia="等线" w:ascii="Arial" w:cs="Arial" w:hAnsi="Arial"/>
          <w:sz w:val="22"/>
        </w:rPr>
        <w:t>：代表学业、文化、长辈的庇护等。在八字中旺相，可能暗示命主有较好的学习能力，能得到长辈的关爱和支持。</w:t>
      </w:r>
    </w:p>
    <w:p>
      <w:pPr>
        <w:numPr>
          <w:numId w:val="126"/>
        </w:numPr>
        <w:spacing w:before="120" w:after="120" w:line="288" w:lineRule="auto"/>
        <w:ind w:left="453"/>
        <w:jc w:val="left"/>
      </w:pPr>
      <w:r>
        <w:rPr>
          <w:rFonts w:eastAsia="等线" w:ascii="Arial" w:cs="Arial" w:hAnsi="Arial"/>
          <w:b w:val="true"/>
          <w:sz w:val="22"/>
        </w:rPr>
        <w:t>伤官</w:t>
      </w:r>
      <w:r>
        <w:rPr>
          <w:rFonts w:eastAsia="等线" w:ascii="Arial" w:cs="Arial" w:hAnsi="Arial"/>
          <w:sz w:val="22"/>
        </w:rPr>
        <w:t>：体现创造力、表达能力、艺术天赋等。伤官旺的人可能思维活跃，善于表达自己，但也可能过于任性。</w:t>
      </w:r>
    </w:p>
    <w:p>
      <w:pPr>
        <w:numPr>
          <w:numId w:val="127"/>
        </w:numPr>
        <w:spacing w:before="120" w:after="120" w:line="288" w:lineRule="auto"/>
        <w:ind w:left="453"/>
        <w:jc w:val="left"/>
      </w:pPr>
      <w:r>
        <w:rPr>
          <w:rFonts w:eastAsia="等线" w:ascii="Arial" w:cs="Arial" w:hAnsi="Arial"/>
          <w:b w:val="true"/>
          <w:sz w:val="22"/>
        </w:rPr>
        <w:t>正官</w:t>
      </w:r>
      <w:r>
        <w:rPr>
          <w:rFonts w:eastAsia="等线" w:ascii="Arial" w:cs="Arial" w:hAnsi="Arial"/>
          <w:sz w:val="22"/>
        </w:rPr>
        <w:t>：象征着事业、地位、规则、法律等。正官有力且配合得当，利于在事业上取得成就，有较强的责任心。</w:t>
      </w:r>
    </w:p>
    <w:p>
      <w:pPr>
        <w:numPr>
          <w:numId w:val="128"/>
        </w:numPr>
        <w:spacing w:before="120" w:after="120" w:line="288" w:lineRule="auto"/>
        <w:ind w:left="453"/>
        <w:jc w:val="left"/>
      </w:pPr>
      <w:r>
        <w:rPr>
          <w:rFonts w:eastAsia="等线" w:ascii="Arial" w:cs="Arial" w:hAnsi="Arial"/>
          <w:b w:val="true"/>
          <w:sz w:val="22"/>
        </w:rPr>
        <w:t>正财</w:t>
      </w:r>
      <w:r>
        <w:rPr>
          <w:rFonts w:eastAsia="等线" w:ascii="Arial" w:cs="Arial" w:hAnsi="Arial"/>
          <w:sz w:val="22"/>
        </w:rPr>
        <w:t>：主要指稳定的收入、正业之财。正财旺的人，财运较为平稳，适合通过正当途径获取财富。</w:t>
      </w:r>
    </w:p>
    <w:p>
      <w:pPr>
        <w:numPr>
          <w:numId w:val="129"/>
        </w:numPr>
        <w:spacing w:before="120" w:after="120" w:line="288" w:lineRule="auto"/>
        <w:ind w:left="453"/>
        <w:jc w:val="left"/>
      </w:pPr>
      <w:r>
        <w:rPr>
          <w:rFonts w:eastAsia="等线" w:ascii="Arial" w:cs="Arial" w:hAnsi="Arial"/>
          <w:b w:val="true"/>
          <w:sz w:val="22"/>
        </w:rPr>
        <w:t>比肩</w:t>
      </w:r>
      <w:r>
        <w:rPr>
          <w:rFonts w:eastAsia="等线" w:ascii="Arial" w:cs="Arial" w:hAnsi="Arial"/>
          <w:sz w:val="22"/>
        </w:rPr>
        <w:t>：代表自我、竞争、同伴等。比肩多的人，竞争意识较强，也容易有较多的朋友和伙伴，但在财运方面可能面临一些竞争。</w:t>
      </w:r>
    </w:p>
    <w:p>
      <w:pPr>
        <w:pStyle w:val="4"/>
        <w:spacing w:before="260" w:after="120" w:line="288" w:lineRule="auto"/>
        <w:ind w:left="0"/>
        <w:jc w:val="left"/>
        <w:outlineLvl w:val="3"/>
      </w:pPr>
      <w:bookmarkStart w:name="heading_43" w:id="43"/>
      <w:r>
        <w:rPr>
          <w:rFonts w:eastAsia="等线" w:ascii="Arial" w:cs="Arial" w:hAnsi="Arial"/>
          <w:b w:val="true"/>
          <w:sz w:val="28"/>
        </w:rPr>
        <w:t>4.1.3 十二宫分析</w:t>
      </w:r>
      <w:bookmarkEnd w:id="43"/>
    </w:p>
    <w:p>
      <w:pPr>
        <w:spacing w:before="120" w:after="120" w:line="288" w:lineRule="auto"/>
        <w:ind w:left="0"/>
        <w:jc w:val="left"/>
      </w:pPr>
      <w:r>
        <w:rPr>
          <w:rFonts w:eastAsia="等线" w:ascii="Arial" w:cs="Arial" w:hAnsi="Arial"/>
          <w:sz w:val="22"/>
        </w:rPr>
        <w:t>十二宫分别为长生、沐浴、冠带、临官、帝旺、衰、病、死、墓、绝、胎、养 。它们描述了日主在不同状态下的特征，如同一个人从出生到死亡及再次孕育的生命循环过程。在八字分析中，十二宫主要是看每个干支在月令所处的状态，以此辅助判断五行力量以及命主的一些特性。</w:t>
      </w:r>
    </w:p>
    <w:p>
      <w:pPr>
        <w:numPr>
          <w:numId w:val="130"/>
        </w:numPr>
        <w:spacing w:before="120" w:after="120" w:line="288" w:lineRule="auto"/>
        <w:ind w:left="0"/>
        <w:jc w:val="left"/>
      </w:pPr>
      <w:r>
        <w:rPr>
          <w:rFonts w:eastAsia="等线" w:ascii="Arial" w:cs="Arial" w:hAnsi="Arial"/>
          <w:b w:val="true"/>
          <w:sz w:val="22"/>
        </w:rPr>
        <w:t>确定十二宫状态</w:t>
      </w:r>
      <w:r>
        <w:rPr>
          <w:rFonts w:eastAsia="等线" w:ascii="Arial" w:cs="Arial" w:hAnsi="Arial"/>
          <w:sz w:val="22"/>
        </w:rPr>
        <w:t>：</w:t>
      </w:r>
    </w:p>
    <w:p>
      <w:pPr>
        <w:spacing w:before="120" w:after="120" w:line="288" w:lineRule="auto"/>
        <w:ind w:left="0"/>
        <w:jc w:val="left"/>
      </w:pPr>
      <w:r>
        <w:rPr>
          <w:rFonts w:eastAsia="等线" w:ascii="Arial" w:cs="Arial" w:hAnsi="Arial"/>
          <w:sz w:val="22"/>
        </w:rPr>
        <w:t>首先要明确每个地支对应的十二宫状态。例如，以甲木为例，长生在亥，沐浴在子，冠带在丑，临官在寅，帝旺在卯，衰在辰，病在巳，死在午，墓在未，绝在申，胎在酉，养在戌。不同的五行其十二宫的分布是不同的，但有固定的规律。</w:t>
      </w:r>
    </w:p>
    <w:p>
      <w:pPr>
        <w:spacing w:before="120" w:after="120" w:line="288" w:lineRule="auto"/>
        <w:ind w:left="0"/>
        <w:jc w:val="left"/>
      </w:pPr>
      <w:r>
        <w:rPr>
          <w:rFonts w:eastAsia="等线" w:ascii="Arial" w:cs="Arial" w:hAnsi="Arial"/>
          <w:sz w:val="22"/>
        </w:rPr>
        <w:t>对于八字中的每个干支，都要确定其在月令中的十二宫状态。比如八字 “甲子 丁卯 己巳 庚午”，月柱为“丁卯”，若以日主“己”土来看，己土长生在酉，沐浴在申，冠带在未，临官在午，帝旺在巳，衰在辰，病在卯，死在寅，墓在丑，绝在子，胎在亥，养在戌。月支“卯”对于己土来说处于“病”的状态。</w:t>
      </w:r>
    </w:p>
    <w:p>
      <w:pPr>
        <w:numPr>
          <w:numId w:val="131"/>
        </w:numPr>
        <w:spacing w:before="120" w:after="120" w:line="288" w:lineRule="auto"/>
        <w:ind w:left="0"/>
        <w:jc w:val="left"/>
      </w:pPr>
      <w:r>
        <w:rPr>
          <w:rFonts w:eastAsia="等线" w:ascii="Arial" w:cs="Arial" w:hAnsi="Arial"/>
          <w:b w:val="true"/>
          <w:sz w:val="22"/>
        </w:rPr>
        <w:t>分析十二宫状态的意义</w:t>
      </w:r>
      <w:r>
        <w:rPr>
          <w:rFonts w:eastAsia="等线" w:ascii="Arial" w:cs="Arial" w:hAnsi="Arial"/>
          <w:sz w:val="22"/>
        </w:rPr>
        <w:t>：</w:t>
      </w:r>
    </w:p>
    <w:p>
      <w:pPr>
        <w:numPr>
          <w:numId w:val="132"/>
        </w:numPr>
        <w:spacing w:before="120" w:after="120" w:line="288" w:lineRule="auto"/>
        <w:ind w:left="0"/>
        <w:jc w:val="left"/>
      </w:pPr>
      <w:r>
        <w:rPr>
          <w:rFonts w:eastAsia="等线" w:ascii="Arial" w:cs="Arial" w:hAnsi="Arial"/>
          <w:b w:val="true"/>
          <w:sz w:val="22"/>
        </w:rPr>
        <w:t>长生</w:t>
      </w:r>
      <w:r>
        <w:rPr>
          <w:rFonts w:eastAsia="等线" w:ascii="Arial" w:cs="Arial" w:hAnsi="Arial"/>
          <w:sz w:val="22"/>
        </w:rPr>
        <w:t>：代表新的开始、生机与潜力。就像一个新生命刚刚诞生，充满了成长的可能性。在八字中，某干支处于长生状态，意味着这个五行所代表的方面具有新生力量，比如事业上可能有新的机会，个人状态积极向上，有充足的发展潜力。</w:t>
      </w:r>
    </w:p>
    <w:p>
      <w:pPr>
        <w:numPr>
          <w:numId w:val="133"/>
        </w:numPr>
        <w:spacing w:before="120" w:after="120" w:line="288" w:lineRule="auto"/>
        <w:ind w:left="0"/>
        <w:jc w:val="left"/>
      </w:pPr>
      <w:r>
        <w:rPr>
          <w:rFonts w:eastAsia="等线" w:ascii="Arial" w:cs="Arial" w:hAnsi="Arial"/>
          <w:b w:val="true"/>
          <w:sz w:val="22"/>
        </w:rPr>
        <w:t>沐浴</w:t>
      </w:r>
      <w:r>
        <w:rPr>
          <w:rFonts w:eastAsia="等线" w:ascii="Arial" w:cs="Arial" w:hAnsi="Arial"/>
          <w:sz w:val="22"/>
        </w:rPr>
        <w:t>：也叫“败”，有洗礼、净化但也有不稳定、易受诱惑的意思。如同婴儿出生后洗澡，此时比较脆弱，容易受到外界影响。在事业或生活方面，可能会面临一些不稳定因素，容易陷入一些是非或受到外界不良因素的干扰。</w:t>
      </w:r>
    </w:p>
    <w:p>
      <w:pPr>
        <w:numPr>
          <w:numId w:val="134"/>
        </w:numPr>
        <w:spacing w:before="120" w:after="120" w:line="288" w:lineRule="auto"/>
        <w:ind w:left="0"/>
        <w:jc w:val="left"/>
      </w:pPr>
      <w:r>
        <w:rPr>
          <w:rFonts w:eastAsia="等线" w:ascii="Arial" w:cs="Arial" w:hAnsi="Arial"/>
          <w:b w:val="true"/>
          <w:sz w:val="22"/>
        </w:rPr>
        <w:t>冠带</w:t>
      </w:r>
      <w:r>
        <w:rPr>
          <w:rFonts w:eastAsia="等线" w:ascii="Arial" w:cs="Arial" w:hAnsi="Arial"/>
          <w:sz w:val="22"/>
        </w:rPr>
        <w:t>：象征着成长、准备和初步的成熟。就像一个人开始穿戴整齐，准备走向社会。在八字中，代表相关方面开始有一定的发展基础，具备了一些能力和条件去应对外界，事业上可能处于准备起步、积累经验的阶段。</w:t>
      </w:r>
    </w:p>
    <w:p>
      <w:pPr>
        <w:numPr>
          <w:numId w:val="135"/>
        </w:numPr>
        <w:spacing w:before="120" w:after="120" w:line="288" w:lineRule="auto"/>
        <w:ind w:left="0"/>
        <w:jc w:val="left"/>
      </w:pPr>
      <w:r>
        <w:rPr>
          <w:rFonts w:eastAsia="等线" w:ascii="Arial" w:cs="Arial" w:hAnsi="Arial"/>
          <w:b w:val="true"/>
          <w:sz w:val="22"/>
        </w:rPr>
        <w:t>临官</w:t>
      </w:r>
      <w:r>
        <w:rPr>
          <w:rFonts w:eastAsia="等线" w:ascii="Arial" w:cs="Arial" w:hAnsi="Arial"/>
          <w:sz w:val="22"/>
        </w:rPr>
        <w:t>：又称“禄”，有接近官职、收获成果的意思。表示一个人在事业上有了一定的成就，能够获得相应的回报和地位。在八字中，对应五行所代表的方面发展顺利，能够取得实际的成果，事业有成，财运较好。</w:t>
      </w:r>
    </w:p>
    <w:p>
      <w:pPr>
        <w:numPr>
          <w:numId w:val="136"/>
        </w:numPr>
        <w:spacing w:before="120" w:after="120" w:line="288" w:lineRule="auto"/>
        <w:ind w:left="0"/>
        <w:jc w:val="left"/>
      </w:pPr>
      <w:r>
        <w:rPr>
          <w:rFonts w:eastAsia="等线" w:ascii="Arial" w:cs="Arial" w:hAnsi="Arial"/>
          <w:b w:val="true"/>
          <w:sz w:val="22"/>
        </w:rPr>
        <w:t>帝旺</w:t>
      </w:r>
      <w:r>
        <w:rPr>
          <w:rFonts w:eastAsia="等线" w:ascii="Arial" w:cs="Arial" w:hAnsi="Arial"/>
          <w:sz w:val="22"/>
        </w:rPr>
        <w:t>：代表极盛、巅峰状态。如同一个人处于权力、地位和能力的最高峰。在八字中，该五行力量强大，命主在相应领域能够达到很高的成就，但也可能因为过于强盛而隐藏着物极必反的危机，需要注意把握分寸，防止盛极而衰。</w:t>
      </w:r>
    </w:p>
    <w:p>
      <w:pPr>
        <w:numPr>
          <w:numId w:val="137"/>
        </w:numPr>
        <w:spacing w:before="120" w:after="120" w:line="288" w:lineRule="auto"/>
        <w:ind w:left="0"/>
        <w:jc w:val="left"/>
      </w:pPr>
      <w:r>
        <w:rPr>
          <w:rFonts w:eastAsia="等线" w:ascii="Arial" w:cs="Arial" w:hAnsi="Arial"/>
          <w:b w:val="true"/>
          <w:sz w:val="22"/>
        </w:rPr>
        <w:t>衰</w:t>
      </w:r>
      <w:r>
        <w:rPr>
          <w:rFonts w:eastAsia="等线" w:ascii="Arial" w:cs="Arial" w:hAnsi="Arial"/>
          <w:sz w:val="22"/>
        </w:rPr>
        <w:t>：表示开始走下坡路，力量逐渐减弱。就像一个人过了巅峰时期，开始进入衰退阶段。在八字中，意味着相关方面的发展开始遇到阻碍，势头不如从前，可能在事业、身体等方面出现一些小问题。</w:t>
      </w:r>
    </w:p>
    <w:p>
      <w:pPr>
        <w:numPr>
          <w:numId w:val="138"/>
        </w:numPr>
        <w:spacing w:before="120" w:after="120" w:line="288" w:lineRule="auto"/>
        <w:ind w:left="0"/>
        <w:jc w:val="left"/>
      </w:pPr>
      <w:r>
        <w:rPr>
          <w:rFonts w:eastAsia="等线" w:ascii="Arial" w:cs="Arial" w:hAnsi="Arial"/>
          <w:b w:val="true"/>
          <w:sz w:val="22"/>
        </w:rPr>
        <w:t>病</w:t>
      </w:r>
      <w:r>
        <w:rPr>
          <w:rFonts w:eastAsia="等线" w:ascii="Arial" w:cs="Arial" w:hAnsi="Arial"/>
          <w:sz w:val="22"/>
        </w:rPr>
        <w:t>：顾名思义，代表不健康、有问题的状态。表示事物出现了毛病、缺陷。在八字里，对应五行所代表的方面容易出现问题，比如健康方面可能会有疾病隐患，事业上可能遇到挫折和困难。</w:t>
      </w:r>
    </w:p>
    <w:p>
      <w:pPr>
        <w:numPr>
          <w:numId w:val="139"/>
        </w:numPr>
        <w:spacing w:before="120" w:after="120" w:line="288" w:lineRule="auto"/>
        <w:ind w:left="0"/>
        <w:jc w:val="left"/>
      </w:pPr>
      <w:r>
        <w:rPr>
          <w:rFonts w:eastAsia="等线" w:ascii="Arial" w:cs="Arial" w:hAnsi="Arial"/>
          <w:b w:val="true"/>
          <w:sz w:val="22"/>
        </w:rPr>
        <w:t>死</w:t>
      </w:r>
      <w:r>
        <w:rPr>
          <w:rFonts w:eastAsia="等线" w:ascii="Arial" w:cs="Arial" w:hAnsi="Arial"/>
          <w:sz w:val="22"/>
        </w:rPr>
        <w:t>：象征着结束、消亡。代表一种状态的结束，就像生命走到尽头。在八字分析中，可能意味着相关方面会有停滞、结束的情况发生，比如一份工作的结束，一段关系的终结等。</w:t>
      </w:r>
    </w:p>
    <w:p>
      <w:pPr>
        <w:numPr>
          <w:numId w:val="140"/>
        </w:numPr>
        <w:spacing w:before="120" w:after="120" w:line="288" w:lineRule="auto"/>
        <w:ind w:left="0"/>
        <w:jc w:val="left"/>
      </w:pPr>
      <w:r>
        <w:rPr>
          <w:rFonts w:eastAsia="等线" w:ascii="Arial" w:cs="Arial" w:hAnsi="Arial"/>
          <w:b w:val="true"/>
          <w:sz w:val="22"/>
        </w:rPr>
        <w:t>墓</w:t>
      </w:r>
      <w:r>
        <w:rPr>
          <w:rFonts w:eastAsia="等线" w:ascii="Arial" w:cs="Arial" w:hAnsi="Arial"/>
          <w:sz w:val="22"/>
        </w:rPr>
        <w:t>：也叫“库”，有收藏、收敛的意思。如同把东西收藏进仓库。在八字中，代表五行力量的收敛，相关方面可能进入一个积累、沉淀的阶段，虽然看似平静，但也在为未来的发展做准备。</w:t>
      </w:r>
    </w:p>
    <w:p>
      <w:pPr>
        <w:numPr>
          <w:numId w:val="141"/>
        </w:numPr>
        <w:spacing w:before="120" w:after="120" w:line="288" w:lineRule="auto"/>
        <w:ind w:left="0"/>
        <w:jc w:val="left"/>
      </w:pPr>
      <w:r>
        <w:rPr>
          <w:rFonts w:eastAsia="等线" w:ascii="Arial" w:cs="Arial" w:hAnsi="Arial"/>
          <w:b w:val="true"/>
          <w:sz w:val="22"/>
        </w:rPr>
        <w:t>绝</w:t>
      </w:r>
      <w:r>
        <w:rPr>
          <w:rFonts w:eastAsia="等线" w:ascii="Arial" w:cs="Arial" w:hAnsi="Arial"/>
          <w:sz w:val="22"/>
        </w:rPr>
        <w:t>：表示断绝、没有生机。就像生命走到绝境，没有了延续的可能。在八字里，可能暗示相关方面会陷入困境，缺乏生机和活力，事业上可能遭遇绝境，难以找到突破口。</w:t>
      </w:r>
    </w:p>
    <w:p>
      <w:pPr>
        <w:numPr>
          <w:numId w:val="142"/>
        </w:numPr>
        <w:spacing w:before="120" w:after="120" w:line="288" w:lineRule="auto"/>
        <w:ind w:left="0"/>
        <w:jc w:val="left"/>
      </w:pPr>
      <w:r>
        <w:rPr>
          <w:rFonts w:eastAsia="等线" w:ascii="Arial" w:cs="Arial" w:hAnsi="Arial"/>
          <w:b w:val="true"/>
          <w:sz w:val="22"/>
        </w:rPr>
        <w:t>胎</w:t>
      </w:r>
      <w:r>
        <w:rPr>
          <w:rFonts w:eastAsia="等线" w:ascii="Arial" w:cs="Arial" w:hAnsi="Arial"/>
          <w:sz w:val="22"/>
        </w:rPr>
        <w:t>：有孕育、新的希望的意思。如同生命在母体内开始孕育，是新的生命的起点。在八字中，代表相关方面有新的机会和希望出现，虽然还很弱小，但蕴含着发展的潜力。</w:t>
      </w:r>
    </w:p>
    <w:p>
      <w:pPr>
        <w:numPr>
          <w:numId w:val="143"/>
        </w:numPr>
        <w:spacing w:before="120" w:after="120" w:line="288" w:lineRule="auto"/>
        <w:ind w:left="0"/>
        <w:jc w:val="left"/>
      </w:pPr>
      <w:r>
        <w:rPr>
          <w:rFonts w:eastAsia="等线" w:ascii="Arial" w:cs="Arial" w:hAnsi="Arial"/>
          <w:b w:val="true"/>
          <w:sz w:val="22"/>
        </w:rPr>
        <w:t>养</w:t>
      </w:r>
      <w:r>
        <w:rPr>
          <w:rFonts w:eastAsia="等线" w:ascii="Arial" w:cs="Arial" w:hAnsi="Arial"/>
          <w:sz w:val="22"/>
        </w:rPr>
        <w:t>：代表滋养、培育。如同胎儿在母体内</w:t>
      </w:r>
    </w:p>
    <w:p>
      <w:pPr>
        <w:pStyle w:val="3"/>
        <w:spacing w:before="300" w:after="120" w:line="288" w:lineRule="auto"/>
        <w:ind w:left="0"/>
        <w:jc w:val="left"/>
        <w:outlineLvl w:val="2"/>
      </w:pPr>
      <w:bookmarkStart w:name="heading_44" w:id="44"/>
      <w:r>
        <w:rPr>
          <w:rFonts w:eastAsia="等线" w:ascii="Arial" w:cs="Arial" w:hAnsi="Arial"/>
          <w:b w:val="true"/>
          <w:sz w:val="30"/>
        </w:rPr>
        <w:t>4.2 代码参考</w:t>
      </w:r>
      <w:bookmarkEnd w:id="44"/>
    </w:p>
    <w:p>
      <w:pPr>
        <w:spacing w:before="120" w:after="120" w:line="288" w:lineRule="auto"/>
        <w:ind w:left="0"/>
        <w:jc w:val="left"/>
      </w:pPr>
      <w:r>
        <w:rPr>
          <w:rFonts w:eastAsia="等线" w:ascii="Arial" w:cs="Arial" w:hAnsi="Arial"/>
          <w:sz w:val="22"/>
        </w:rPr>
        <w:t>以下是使用 Python 实现通过八字分析五行、十神和十二宫的示例代码。这段代码包括了基本的逻辑，用于解析八字干支的五行属性、推导十神以及简单提及十二宫（十二宫部分仅提供了基础框架，详细分析还需进一步完善）。</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天干五行属性</w:t>
              <w:br/>
              <w:t>tiangan_wuxing = {</w:t>
              <w:br/>
              <w:t xml:space="preserve">    '甲': '木', '乙': '木', '丙': '火', '丁': '火',</w:t>
              <w:br/>
              <w:t xml:space="preserve">    '戊': '土', '己': '土', '庚': '金', '辛': '金',</w:t>
              <w:br/>
              <w:t xml:space="preserve">    '壬': '水', '癸': '水'</w:t>
              <w:br/>
              <w:t>}</w:t>
              <w:br/>
              <w:br/>
              <w:t># 地支五行属性</w:t>
              <w:br/>
              <w:t>dizhi_wuxing = {</w:t>
              <w:br/>
              <w:t xml:space="preserve">    '寅': '木', '卯': '木', '巳': '火', '午': '火',</w:t>
              <w:br/>
              <w:t xml:space="preserve">    '辰': '土', '戌': '土', '丑': '土', '未': '土',</w:t>
              <w:br/>
              <w:t xml:space="preserve">    '申': '金', '酉': '金', '亥': '水', '子': '水'</w:t>
              <w:br/>
              <w:t>}</w:t>
              <w:br/>
              <w:br/>
              <w:t># 十二宫状态</w:t>
              <w:br/>
              <w:t>shiergong_states = {</w:t>
              <w:br/>
              <w:t xml:space="preserve">    "长生", "沐浴", "冠带", "临官", "帝旺", "衰", "病", "死", "墓", "绝", "胎", "养"</w:t>
              <w:br/>
              <w:t>}</w:t>
              <w:br/>
              <w:br/>
              <w:br/>
              <w:t># 获取八字干支的五行属性</w:t>
              <w:br/>
              <w:t>def get_wuxing(bazi):</w:t>
              <w:br/>
              <w:t xml:space="preserve">    wuxing_list = []</w:t>
              <w:br/>
              <w:t xml:space="preserve">    for ganzhi in bazi.split():</w:t>
              <w:br/>
              <w:t xml:space="preserve">        tiangan = ganzhi[0]</w:t>
              <w:br/>
              <w:t xml:space="preserve">        dizhi = ganzhi[1]</w:t>
              <w:br/>
              <w:t xml:space="preserve">        wuxing_list.append(tiangan_wuxing[tiangan])</w:t>
              <w:br/>
              <w:t xml:space="preserve">        wuxing_list.append(dizhi_wuxing[dizhi])</w:t>
              <w:br/>
              <w:t xml:space="preserve">    return wuxing_list</w:t>
              <w:br/>
              <w:br/>
              <w:br/>
              <w:t># 推导十神</w:t>
              <w:br/>
              <w:t>def get_shishen(bazi):</w:t>
              <w:br/>
              <w:t xml:space="preserve">    rizhu = bazi.split()[2][0]  # 取日柱天干作为日主</w:t>
              <w:br/>
              <w:t xml:space="preserve">    shishen_dict = {</w:t>
              <w:br/>
              <w:t xml:space="preserve">        "印绶": [],</w:t>
              <w:br/>
              <w:t xml:space="preserve">        "食伤": [],</w:t>
              <w:br/>
              <w:t xml:space="preserve">        "官杀": [],</w:t>
              <w:br/>
              <w:t xml:space="preserve">        "财星": [],</w:t>
              <w:br/>
              <w:t xml:space="preserve">        "比劫": []</w:t>
              <w:br/>
              <w:t xml:space="preserve">    }</w:t>
              <w:br/>
              <w:t xml:space="preserve">    for ganzhi in bazi.split():</w:t>
              <w:br/>
              <w:t xml:space="preserve">        tiangan = ganzhi[0]</w:t>
              <w:br/>
              <w:t xml:space="preserve">        # 生我者为印绶</w:t>
              <w:br/>
              <w:t xml:space="preserve">        if (tiangan_wuxing[tiangan], tiangan_wuxing[rizhu]) in [('水', '木'), ('木', '火'), ('火', '土'), ('土', '金'),</w:t>
              <w:br/>
              <w:t xml:space="preserve">                                                              ('金', '水')]:</w:t>
              <w:br/>
              <w:t xml:space="preserve">            if tiangan_wuxing[tiangan] == tiangan_wuxing[rizhu]:</w:t>
              <w:br/>
              <w:t xml:space="preserve">                shishen_dict["印绶"].append("偏印")</w:t>
              <w:br/>
              <w:t xml:space="preserve">            else:</w:t>
              <w:br/>
              <w:t xml:space="preserve">                shishen_dict["印绶"].append("正印")</w:t>
              <w:br/>
              <w:t xml:space="preserve">        # 我生者为食伤</w:t>
              <w:br/>
              <w:t xml:space="preserve">        elif (tiangan_wuxing[rizhu], tiangan_wuxing[tiangan]) in [('水', '木'), ('木', '火'), ('火', '土'), ('土', '金'),</w:t>
              <w:br/>
              <w:t xml:space="preserve">                                                                  ('金', '水')]:</w:t>
              <w:br/>
              <w:t xml:space="preserve">            if tiangan_wuxing[tiangan] == tiangan_wuxing[rizhu]:</w:t>
              <w:br/>
              <w:t xml:space="preserve">                shishen_dict["食伤"].append("食神")</w:t>
              <w:br/>
              <w:t xml:space="preserve">            else:</w:t>
              <w:br/>
              <w:t xml:space="preserve">                shishen_dict["食伤"].append("伤官")</w:t>
              <w:br/>
              <w:t xml:space="preserve">        # 克我者为官杀</w:t>
              <w:br/>
              <w:t xml:space="preserve">        elif (tiangan_wuxing[tiangan], tiangan_wuxing[rizhu]) in [('木', '土'), ('土', '水'), ('水', '火'), ('火', '金'),</w:t>
              <w:br/>
              <w:t xml:space="preserve">                                                                  ('金', '木')]:</w:t>
              <w:br/>
              <w:t xml:space="preserve">            if tiangan_wuxing[tiangan] == tiangan_wuxing[rizhu]:</w:t>
              <w:br/>
              <w:t xml:space="preserve">                shishen_dict["官杀"].append("七杀")</w:t>
              <w:br/>
              <w:t xml:space="preserve">            else:</w:t>
              <w:br/>
              <w:t xml:space="preserve">                shishen_dict["官杀"].append("正官")</w:t>
              <w:br/>
              <w:t xml:space="preserve">        # 我克者为财星</w:t>
              <w:br/>
              <w:t xml:space="preserve">        elif (tiangan_wuxing[rizhu], tiangan_wuxing[tiangan]) in [('木', '土'), ('土', '水'), ('水', '火'), ('火', '金'),</w:t>
              <w:br/>
              <w:t xml:space="preserve">                                                                  ('金', '木')]:</w:t>
              <w:br/>
              <w:t xml:space="preserve">            if tiangan_wuxing[tiangan] == tiangan_wuxing[rizhu]:</w:t>
              <w:br/>
              <w:t xml:space="preserve">                shishen_dict["财星"].append("偏财")</w:t>
              <w:br/>
              <w:t xml:space="preserve">            else:</w:t>
              <w:br/>
              <w:t xml:space="preserve">                shishen_dict["财星"].append("正财")</w:t>
              <w:br/>
              <w:t xml:space="preserve">        # 同我者为比劫</w:t>
              <w:br/>
            </w:r>
            <w:r>
              <w:rPr>
                <w:rFonts w:eastAsia="Consolas" w:ascii="Consolas" w:cs="Consolas" w:hAnsi="Consolas"/>
                <w:sz w:val="22"/>
              </w:rPr>
              <w:t xml:space="preserve">        elif tiangan_wuxing[tiangan] == tiangan</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十二宫状态</w:t>
              <w:br/>
              <w:t>shiergong_states = {</w:t>
              <w:br/>
              <w:t xml:space="preserve">    "长生": {"木": "亥", "火": "寅", "土": "寅", "金": "巳", "水": "申"},</w:t>
              <w:br/>
              <w:t xml:space="preserve">    "沐浴": {"木": "子", "火": "卯", "土": "卯", "金": "午", "水": "酉"},</w:t>
              <w:br/>
              <w:t xml:space="preserve">    "冠带": {"木": "丑", "火": "辰", "土": "辰", "金": "未", "水": "戌"},</w:t>
              <w:br/>
              <w:t xml:space="preserve">    "临官": {"木": "寅", "火": "巳", "土": "巳", "金": "申", "水": "亥"},</w:t>
              <w:br/>
              <w:t xml:space="preserve">    "帝旺": {"木": "卯", "火": "午", "土": "午", "金": "酉", "水": "子"},</w:t>
              <w:br/>
              <w:t xml:space="preserve">    "衰": {"木": "辰", "火": "未", "土": "未", "金": "戌", "水": "丑"},</w:t>
              <w:br/>
              <w:t xml:space="preserve">    "病": {"木": "巳", "火": "申", "土": "申", "金": "亥", "水": "寅"},</w:t>
              <w:br/>
              <w:t xml:space="preserve">    "死": {"木": "午", "火": "酉", "土": "酉", "金": "子", "水": "卯"},</w:t>
              <w:br/>
              <w:t xml:space="preserve">    "墓": {"木": "未", "火": "戌", "土": "戌", "金": "丑", "水": "辰"},</w:t>
              <w:br/>
              <w:t xml:space="preserve">    "绝": {"木": "申", "火": "亥", "土": "亥", "金": "寅", "水": "巳"},</w:t>
              <w:br/>
              <w:t xml:space="preserve">    "胎": {"木": "酉", "火": "子", "土": "子", "金": "卯", "水": "午"},</w:t>
              <w:br/>
              <w:t xml:space="preserve">    "养": {"木": "戌", "火": "丑", "土": "丑", "金": "辰", "水": "未"}</w:t>
              <w:br/>
              <w:t>}</w:t>
              <w:br/>
              <w:br/>
              <w:br/>
              <w:t># 获取八字干支的十二宫状态</w:t>
              <w:br/>
              <w:t>def get_shiergong(bazi):</w:t>
              <w:br/>
              <w:t xml:space="preserve">    shiergong_dict = {}</w:t>
              <w:br/>
              <w:t xml:space="preserve">    for index, ganzhi in enumerate(bazi.split()):</w:t>
              <w:br/>
              <w:t xml:space="preserve">        tiangan = ganzhi[0]</w:t>
              <w:br/>
              <w:t xml:space="preserve">        dizhi = ganzhi[1]</w:t>
              <w:br/>
              <w:t xml:space="preserve">        wuxing = tiangan_wuxing[tiangan]</w:t>
              <w:br/>
              <w:t xml:space="preserve">        for state, wuxing_dizhi in shiergong_states.items():</w:t>
              <w:br/>
              <w:t xml:space="preserve">            if dizhi == wuxing_dizhi[wuxing]:</w:t>
              <w:br/>
              <w:t xml:space="preserve">                shiergong_dict[ganzhi] = state</w:t>
              <w:br/>
              <w:t xml:space="preserve">                break</w:t>
              <w:br/>
              <w:t xml:space="preserve">    return shiergong_dict</w:t>
              <w:br/>
              <w:br/>
              <w:br/>
              <w:t># 示例八字</w:t>
              <w:br/>
              <w:t>example_bazi = "甲子 丁卯 己巳 庚午"</w:t>
              <w:br/>
              <w:br/>
              <w:t># 获取五行</w:t>
              <w:br/>
              <w:t>wuxing_result = get_wuxing(example_bazi)</w:t>
              <w:br/>
              <w:t>print("八字五行属性:", wuxing_result)</w:t>
              <w:br/>
              <w:br/>
              <w:t># 获取十神</w:t>
              <w:br/>
              <w:t>shishen_result = get_shishen(example_bazi)</w:t>
              <w:br/>
              <w:t>print("八字十神:", shishen_result)</w:t>
              <w:br/>
              <w:br/>
              <w:t># 获取十二宫</w:t>
              <w:br/>
              <w:t>shiergong_result = get_shiergong(example_bazi)</w:t>
              <w:br/>
            </w:r>
            <w:r>
              <w:rPr>
                <w:rFonts w:eastAsia="Consolas" w:ascii="Consolas" w:cs="Consolas" w:hAnsi="Consolas"/>
                <w:sz w:val="22"/>
              </w:rPr>
              <w:t>print("八字十二宫状态:", shiergong_result)</w:t>
            </w:r>
          </w:p>
        </w:tc>
      </w:tr>
    </w:tbl>
    <w:p>
      <w:pPr>
        <w:spacing w:before="120" w:after="120" w:line="288" w:lineRule="auto"/>
        <w:ind w:left="0"/>
        <w:jc w:val="left"/>
      </w:pPr>
    </w:p>
    <w:p>
      <w:pPr>
        <w:pStyle w:val="3"/>
        <w:spacing w:before="300" w:after="120" w:line="288" w:lineRule="auto"/>
        <w:ind w:left="0"/>
        <w:jc w:val="left"/>
        <w:outlineLvl w:val="2"/>
      </w:pPr>
      <w:bookmarkStart w:name="heading_45" w:id="45"/>
      <w:r>
        <w:rPr>
          <w:rFonts w:eastAsia="等线" w:ascii="Arial" w:cs="Arial" w:hAnsi="Arial"/>
          <w:b w:val="true"/>
          <w:sz w:val="30"/>
        </w:rPr>
        <w:t>代码说明</w:t>
      </w:r>
      <w:bookmarkEnd w:id="45"/>
    </w:p>
    <w:p>
      <w:pPr>
        <w:numPr>
          <w:numId w:val="144"/>
        </w:numPr>
        <w:spacing w:before="120" w:after="120" w:line="288" w:lineRule="auto"/>
        <w:ind w:left="0"/>
        <w:jc w:val="left"/>
      </w:pPr>
      <w:r>
        <w:rPr>
          <w:rFonts w:eastAsia="Consolas" w:ascii="Consolas" w:cs="Consolas" w:hAnsi="Consolas"/>
          <w:b w:val="true"/>
          <w:sz w:val="22"/>
          <w:shd w:fill="EFF0F1"/>
        </w:rPr>
        <w:t>shiergong_states</w:t>
      </w:r>
      <w:r>
        <w:rPr>
          <w:rFonts w:eastAsia="等线" w:ascii="Arial" w:cs="Arial" w:hAnsi="Arial"/>
          <w:sz w:val="22"/>
        </w:rPr>
        <w:t>** 字典**：定义了五行在十二宫中的对应状态，每个状态下分别列出了木、火、土、金、水五行对应的地支。</w:t>
      </w:r>
    </w:p>
    <w:p>
      <w:pPr>
        <w:numPr>
          <w:numId w:val="145"/>
        </w:numPr>
        <w:spacing w:before="120" w:after="120" w:line="288" w:lineRule="auto"/>
        <w:ind w:left="0"/>
        <w:jc w:val="left"/>
      </w:pPr>
      <w:r>
        <w:rPr>
          <w:rFonts w:eastAsia="Consolas" w:ascii="Consolas" w:cs="Consolas" w:hAnsi="Consolas"/>
          <w:b w:val="true"/>
          <w:sz w:val="22"/>
          <w:shd w:fill="EFF0F1"/>
        </w:rPr>
        <w:t>get_shiergong</w:t>
      </w:r>
      <w:r>
        <w:rPr>
          <w:rFonts w:eastAsia="等线" w:ascii="Arial" w:cs="Arial" w:hAnsi="Arial"/>
          <w:sz w:val="22"/>
        </w:rPr>
        <w:t>** 函数**：该函数接受一个八字字符串作为参数，遍历八字中的每个干支，根据天干确定五行，然后在地支中查找对应的十二宫状态，并将结果存储在一个字典中返回。</w:t>
      </w:r>
    </w:p>
    <w:p>
      <w:pPr>
        <w:numPr>
          <w:numId w:val="146"/>
        </w:numPr>
        <w:spacing w:before="120" w:after="120" w:line="288" w:lineRule="auto"/>
        <w:ind w:left="0"/>
        <w:jc w:val="left"/>
      </w:pPr>
      <w:r>
        <w:rPr>
          <w:rFonts w:eastAsia="等线" w:ascii="Arial" w:cs="Arial" w:hAnsi="Arial"/>
          <w:b w:val="true"/>
          <w:sz w:val="22"/>
        </w:rPr>
        <w:t>示例部分</w:t>
      </w:r>
      <w:r>
        <w:rPr>
          <w:rFonts w:eastAsia="等线" w:ascii="Arial" w:cs="Arial" w:hAnsi="Arial"/>
          <w:sz w:val="22"/>
        </w:rPr>
        <w:t xml:space="preserve">：定义了一个示例八字，调用前面定义的 </w:t>
      </w:r>
      <w:r>
        <w:rPr>
          <w:rFonts w:eastAsia="Consolas" w:ascii="Consolas" w:cs="Consolas" w:hAnsi="Consolas"/>
          <w:sz w:val="22"/>
          <w:shd w:fill="EFF0F1"/>
        </w:rPr>
        <w:t>get_wuxing</w:t>
      </w:r>
      <w:r>
        <w:rPr>
          <w:rFonts w:eastAsia="等线" w:ascii="Arial" w:cs="Arial" w:hAnsi="Arial"/>
          <w:sz w:val="22"/>
        </w:rPr>
        <w:t>、</w:t>
      </w:r>
      <w:r>
        <w:rPr>
          <w:rFonts w:eastAsia="Consolas" w:ascii="Consolas" w:cs="Consolas" w:hAnsi="Consolas"/>
          <w:sz w:val="22"/>
          <w:shd w:fill="EFF0F1"/>
        </w:rPr>
        <w:t>get_shishen</w:t>
      </w:r>
      <w:r>
        <w:rPr>
          <w:rFonts w:eastAsia="等线" w:ascii="Arial" w:cs="Arial" w:hAnsi="Arial"/>
          <w:sz w:val="22"/>
        </w:rPr>
        <w:t xml:space="preserve"> 和 </w:t>
      </w:r>
      <w:r>
        <w:rPr>
          <w:rFonts w:eastAsia="Consolas" w:ascii="Consolas" w:cs="Consolas" w:hAnsi="Consolas"/>
          <w:sz w:val="22"/>
          <w:shd w:fill="EFF0F1"/>
        </w:rPr>
        <w:t>get_shiergong</w:t>
      </w:r>
      <w:r>
        <w:rPr>
          <w:rFonts w:eastAsia="等线" w:ascii="Arial" w:cs="Arial" w:hAnsi="Arial"/>
          <w:sz w:val="22"/>
        </w:rPr>
        <w:t xml:space="preserve"> 函数，分别获取八字的五行属性、十神和十二宫状态，并打印输出结果。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请注意，这只是一个基础的实现，实际的八字分析涉及到更复杂的规则和理论，可能需要进一步完善和扩展代码来满足更深入的分析需求。  </w:t>
      </w: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443425">
    <w:lvl>
      <w:numFmt w:val="bullet"/>
      <w:suff w:val="tab"/>
      <w:lvlText w:val="•"/>
      <w:rPr>
        <w:color w:val="3370ff"/>
      </w:rPr>
    </w:lvl>
  </w:abstractNum>
  <w:abstractNum w:abstractNumId="1443426">
    <w:lvl>
      <w:numFmt w:val="bullet"/>
      <w:suff w:val="tab"/>
      <w:lvlText w:val="•"/>
      <w:rPr>
        <w:color w:val="3370ff"/>
      </w:rPr>
    </w:lvl>
  </w:abstractNum>
  <w:abstractNum w:abstractNumId="1443427">
    <w:lvl>
      <w:numFmt w:val="bullet"/>
      <w:suff w:val="tab"/>
      <w:lvlText w:val="•"/>
      <w:rPr>
        <w:color w:val="3370ff"/>
      </w:rPr>
    </w:lvl>
  </w:abstractNum>
  <w:abstractNum w:abstractNumId="1443428">
    <w:lvl>
      <w:numFmt w:val="bullet"/>
      <w:suff w:val="tab"/>
      <w:lvlText w:val="￮"/>
      <w:rPr>
        <w:color w:val="3370ff"/>
      </w:rPr>
    </w:lvl>
  </w:abstractNum>
  <w:abstractNum w:abstractNumId="1443429">
    <w:lvl>
      <w:numFmt w:val="bullet"/>
      <w:suff w:val="tab"/>
      <w:lvlText w:val="￮"/>
      <w:rPr>
        <w:color w:val="3370ff"/>
      </w:rPr>
    </w:lvl>
  </w:abstractNum>
  <w:abstractNum w:abstractNumId="1443430">
    <w:lvl>
      <w:numFmt w:val="bullet"/>
      <w:suff w:val="tab"/>
      <w:lvlText w:val="￮"/>
      <w:rPr>
        <w:color w:val="3370ff"/>
      </w:rPr>
    </w:lvl>
  </w:abstractNum>
  <w:abstractNum w:abstractNumId="1443431">
    <w:lvl>
      <w:numFmt w:val="bullet"/>
      <w:suff w:val="tab"/>
      <w:lvlText w:val="￮"/>
      <w:rPr>
        <w:color w:val="3370ff"/>
      </w:rPr>
    </w:lvl>
  </w:abstractNum>
  <w:abstractNum w:abstractNumId="1443432">
    <w:lvl>
      <w:numFmt w:val="bullet"/>
      <w:suff w:val="tab"/>
      <w:lvlText w:val="￮"/>
      <w:rPr>
        <w:color w:val="3370ff"/>
      </w:rPr>
    </w:lvl>
  </w:abstractNum>
  <w:abstractNum w:abstractNumId="1443433">
    <w:lvl>
      <w:numFmt w:val="bullet"/>
      <w:suff w:val="tab"/>
      <w:lvlText w:val="•"/>
      <w:rPr>
        <w:color w:val="3370ff"/>
      </w:rPr>
    </w:lvl>
  </w:abstractNum>
  <w:abstractNum w:abstractNumId="1443434">
    <w:lvl>
      <w:numFmt w:val="bullet"/>
      <w:suff w:val="tab"/>
      <w:lvlText w:val="•"/>
      <w:rPr>
        <w:color w:val="3370ff"/>
      </w:rPr>
    </w:lvl>
  </w:abstractNum>
  <w:abstractNum w:abstractNumId="1443435">
    <w:lvl>
      <w:numFmt w:val="bullet"/>
      <w:suff w:val="tab"/>
      <w:lvlText w:val="•"/>
      <w:rPr>
        <w:color w:val="3370ff"/>
      </w:rPr>
    </w:lvl>
  </w:abstractNum>
  <w:abstractNum w:abstractNumId="1443436">
    <w:lvl>
      <w:numFmt w:val="bullet"/>
      <w:suff w:val="tab"/>
      <w:lvlText w:val="•"/>
      <w:rPr>
        <w:color w:val="3370ff"/>
      </w:rPr>
    </w:lvl>
  </w:abstractNum>
  <w:abstractNum w:abstractNumId="1443437">
    <w:lvl>
      <w:numFmt w:val="bullet"/>
      <w:suff w:val="tab"/>
      <w:lvlText w:val="•"/>
      <w:rPr>
        <w:color w:val="3370ff"/>
      </w:rPr>
    </w:lvl>
  </w:abstractNum>
  <w:abstractNum w:abstractNumId="1443438">
    <w:lvl>
      <w:numFmt w:val="bullet"/>
      <w:suff w:val="tab"/>
      <w:lvlText w:val="•"/>
      <w:rPr>
        <w:color w:val="3370ff"/>
      </w:rPr>
    </w:lvl>
  </w:abstractNum>
  <w:abstractNum w:abstractNumId="1443439">
    <w:lvl>
      <w:numFmt w:val="bullet"/>
      <w:suff w:val="tab"/>
      <w:lvlText w:val="￮"/>
      <w:rPr>
        <w:color w:val="3370ff"/>
      </w:rPr>
    </w:lvl>
  </w:abstractNum>
  <w:abstractNum w:abstractNumId="1443440">
    <w:lvl>
      <w:numFmt w:val="bullet"/>
      <w:suff w:val="tab"/>
      <w:lvlText w:val="￮"/>
      <w:rPr>
        <w:color w:val="3370ff"/>
      </w:rPr>
    </w:lvl>
  </w:abstractNum>
  <w:abstractNum w:abstractNumId="1443441">
    <w:lvl>
      <w:numFmt w:val="bullet"/>
      <w:suff w:val="tab"/>
      <w:lvlText w:val="￮"/>
      <w:rPr>
        <w:color w:val="3370ff"/>
      </w:rPr>
    </w:lvl>
  </w:abstractNum>
  <w:abstractNum w:abstractNumId="1443442">
    <w:lvl>
      <w:numFmt w:val="bullet"/>
      <w:suff w:val="tab"/>
      <w:lvlText w:val="￮"/>
      <w:rPr>
        <w:color w:val="3370ff"/>
      </w:rPr>
    </w:lvl>
  </w:abstractNum>
  <w:abstractNum w:abstractNumId="1443443">
    <w:lvl>
      <w:numFmt w:val="bullet"/>
      <w:suff w:val="tab"/>
      <w:lvlText w:val="•"/>
      <w:rPr>
        <w:color w:val="3370ff"/>
      </w:rPr>
    </w:lvl>
  </w:abstractNum>
  <w:abstractNum w:abstractNumId="1443444">
    <w:lvl>
      <w:start w:val="1"/>
      <w:numFmt w:val="decimal"/>
      <w:suff w:val="tab"/>
      <w:lvlText w:val="%1."/>
      <w:rPr>
        <w:color w:val="3370ff"/>
      </w:rPr>
    </w:lvl>
  </w:abstractNum>
  <w:abstractNum w:abstractNumId="1443445">
    <w:lvl>
      <w:numFmt w:val="bullet"/>
      <w:suff w:val="tab"/>
      <w:lvlText w:val="￮"/>
      <w:rPr>
        <w:color w:val="3370ff"/>
      </w:rPr>
    </w:lvl>
  </w:abstractNum>
  <w:abstractNum w:abstractNumId="1443446">
    <w:lvl>
      <w:start w:val="2"/>
      <w:numFmt w:val="decimal"/>
      <w:suff w:val="tab"/>
      <w:lvlText w:val="%1."/>
      <w:rPr>
        <w:color w:val="3370ff"/>
      </w:rPr>
    </w:lvl>
  </w:abstractNum>
  <w:abstractNum w:abstractNumId="1443447">
    <w:lvl>
      <w:numFmt w:val="bullet"/>
      <w:suff w:val="tab"/>
      <w:lvlText w:val="￮"/>
      <w:rPr>
        <w:color w:val="3370ff"/>
      </w:rPr>
    </w:lvl>
  </w:abstractNum>
  <w:abstractNum w:abstractNumId="1443448">
    <w:lvl>
      <w:numFmt w:val="bullet"/>
      <w:suff w:val="tab"/>
      <w:lvlText w:val="▪"/>
      <w:rPr>
        <w:color w:val="3370ff"/>
        <w:sz w:val="11"/>
      </w:rPr>
    </w:lvl>
  </w:abstractNum>
  <w:abstractNum w:abstractNumId="1443449">
    <w:lvl>
      <w:numFmt w:val="bullet"/>
      <w:suff w:val="tab"/>
      <w:lvlText w:val="▪"/>
      <w:rPr>
        <w:color w:val="3370ff"/>
        <w:sz w:val="11"/>
      </w:rPr>
    </w:lvl>
  </w:abstractNum>
  <w:abstractNum w:abstractNumId="1443450">
    <w:lvl>
      <w:numFmt w:val="bullet"/>
      <w:suff w:val="tab"/>
      <w:lvlText w:val="￮"/>
      <w:rPr>
        <w:color w:val="3370ff"/>
      </w:rPr>
    </w:lvl>
  </w:abstractNum>
  <w:abstractNum w:abstractNumId="1443451">
    <w:lvl>
      <w:numFmt w:val="bullet"/>
      <w:suff w:val="tab"/>
      <w:lvlText w:val="▪"/>
      <w:rPr>
        <w:color w:val="3370ff"/>
        <w:sz w:val="11"/>
      </w:rPr>
    </w:lvl>
  </w:abstractNum>
  <w:abstractNum w:abstractNumId="1443452">
    <w:lvl>
      <w:numFmt w:val="bullet"/>
      <w:suff w:val="tab"/>
      <w:lvlText w:val="▪"/>
      <w:rPr>
        <w:color w:val="3370ff"/>
        <w:sz w:val="11"/>
      </w:rPr>
    </w:lvl>
  </w:abstractNum>
  <w:abstractNum w:abstractNumId="1443453">
    <w:lvl>
      <w:numFmt w:val="bullet"/>
      <w:suff w:val="tab"/>
      <w:lvlText w:val="▪"/>
      <w:rPr>
        <w:color w:val="3370ff"/>
        <w:sz w:val="11"/>
      </w:rPr>
    </w:lvl>
  </w:abstractNum>
  <w:abstractNum w:abstractNumId="1443454">
    <w:lvl>
      <w:numFmt w:val="bullet"/>
      <w:suff w:val="tab"/>
      <w:lvlText w:val="▪"/>
      <w:rPr>
        <w:color w:val="3370ff"/>
        <w:sz w:val="11"/>
      </w:rPr>
    </w:lvl>
  </w:abstractNum>
  <w:abstractNum w:abstractNumId="1443455">
    <w:lvl>
      <w:numFmt w:val="bullet"/>
      <w:suff w:val="tab"/>
      <w:lvlText w:val="▪"/>
      <w:rPr>
        <w:color w:val="3370ff"/>
        <w:sz w:val="11"/>
      </w:rPr>
    </w:lvl>
  </w:abstractNum>
  <w:abstractNum w:abstractNumId="1443456">
    <w:lvl>
      <w:numFmt w:val="bullet"/>
      <w:suff w:val="tab"/>
      <w:lvlText w:val="▪"/>
      <w:rPr>
        <w:color w:val="3370ff"/>
        <w:sz w:val="11"/>
      </w:rPr>
    </w:lvl>
  </w:abstractNum>
  <w:abstractNum w:abstractNumId="1443457">
    <w:lvl>
      <w:numFmt w:val="bullet"/>
      <w:suff w:val="tab"/>
      <w:lvlText w:val="▪"/>
      <w:rPr>
        <w:color w:val="3370ff"/>
        <w:sz w:val="11"/>
      </w:rPr>
    </w:lvl>
  </w:abstractNum>
  <w:abstractNum w:abstractNumId="1443458">
    <w:lvl>
      <w:numFmt w:val="bullet"/>
      <w:suff w:val="tab"/>
      <w:lvlText w:val="▪"/>
      <w:rPr>
        <w:color w:val="3370ff"/>
        <w:sz w:val="11"/>
      </w:rPr>
    </w:lvl>
  </w:abstractNum>
  <w:abstractNum w:abstractNumId="1443459">
    <w:lvl>
      <w:numFmt w:val="bullet"/>
      <w:suff w:val="tab"/>
      <w:lvlText w:val="▪"/>
      <w:rPr>
        <w:color w:val="3370ff"/>
        <w:sz w:val="11"/>
      </w:rPr>
    </w:lvl>
  </w:abstractNum>
  <w:abstractNum w:abstractNumId="1443460">
    <w:lvl>
      <w:numFmt w:val="bullet"/>
      <w:suff w:val="tab"/>
      <w:lvlText w:val="▪"/>
      <w:rPr>
        <w:color w:val="3370ff"/>
        <w:sz w:val="11"/>
      </w:rPr>
    </w:lvl>
  </w:abstractNum>
  <w:abstractNum w:abstractNumId="1443461">
    <w:lvl>
      <w:numFmt w:val="bullet"/>
      <w:suff w:val="tab"/>
      <w:lvlText w:val="￮"/>
      <w:rPr>
        <w:color w:val="3370ff"/>
      </w:rPr>
    </w:lvl>
  </w:abstractNum>
  <w:abstractNum w:abstractNumId="1443462">
    <w:lvl>
      <w:numFmt w:val="bullet"/>
      <w:suff w:val="tab"/>
      <w:lvlText w:val="▪"/>
      <w:rPr>
        <w:color w:val="3370ff"/>
        <w:sz w:val="11"/>
      </w:rPr>
    </w:lvl>
  </w:abstractNum>
  <w:abstractNum w:abstractNumId="1443463">
    <w:lvl>
      <w:numFmt w:val="bullet"/>
      <w:suff w:val="tab"/>
      <w:lvlText w:val="▪"/>
      <w:rPr>
        <w:color w:val="3370ff"/>
        <w:sz w:val="11"/>
      </w:rPr>
    </w:lvl>
  </w:abstractNum>
  <w:abstractNum w:abstractNumId="1443464">
    <w:lvl>
      <w:numFmt w:val="bullet"/>
      <w:suff w:val="tab"/>
      <w:lvlText w:val="▪"/>
      <w:rPr>
        <w:color w:val="3370ff"/>
        <w:sz w:val="11"/>
      </w:rPr>
    </w:lvl>
  </w:abstractNum>
  <w:abstractNum w:abstractNumId="1443465">
    <w:lvl>
      <w:numFmt w:val="bullet"/>
      <w:suff w:val="tab"/>
      <w:lvlText w:val="▪"/>
      <w:rPr>
        <w:color w:val="3370ff"/>
        <w:sz w:val="11"/>
      </w:rPr>
    </w:lvl>
  </w:abstractNum>
  <w:abstractNum w:abstractNumId="1443466">
    <w:lvl>
      <w:numFmt w:val="bullet"/>
      <w:suff w:val="tab"/>
      <w:lvlText w:val="▪"/>
      <w:rPr>
        <w:color w:val="3370ff"/>
        <w:sz w:val="11"/>
      </w:rPr>
    </w:lvl>
  </w:abstractNum>
  <w:abstractNum w:abstractNumId="1443467">
    <w:lvl>
      <w:numFmt w:val="bullet"/>
      <w:suff w:val="tab"/>
      <w:lvlText w:val="▪"/>
      <w:rPr>
        <w:color w:val="3370ff"/>
        <w:sz w:val="11"/>
      </w:rPr>
    </w:lvl>
  </w:abstractNum>
  <w:abstractNum w:abstractNumId="1443468">
    <w:lvl>
      <w:numFmt w:val="bullet"/>
      <w:suff w:val="tab"/>
      <w:lvlText w:val="▪"/>
      <w:rPr>
        <w:color w:val="3370ff"/>
        <w:sz w:val="11"/>
      </w:rPr>
    </w:lvl>
  </w:abstractNum>
  <w:abstractNum w:abstractNumId="1443469">
    <w:lvl>
      <w:numFmt w:val="bullet"/>
      <w:suff w:val="tab"/>
      <w:lvlText w:val="▪"/>
      <w:rPr>
        <w:color w:val="3370ff"/>
        <w:sz w:val="11"/>
      </w:rPr>
    </w:lvl>
  </w:abstractNum>
  <w:abstractNum w:abstractNumId="1443470">
    <w:lvl>
      <w:numFmt w:val="bullet"/>
      <w:suff w:val="tab"/>
      <w:lvlText w:val="▪"/>
      <w:rPr>
        <w:color w:val="3370ff"/>
        <w:sz w:val="11"/>
      </w:rPr>
    </w:lvl>
  </w:abstractNum>
  <w:abstractNum w:abstractNumId="1443471">
    <w:lvl>
      <w:numFmt w:val="bullet"/>
      <w:suff w:val="tab"/>
      <w:lvlText w:val="▪"/>
      <w:rPr>
        <w:color w:val="3370ff"/>
        <w:sz w:val="11"/>
      </w:rPr>
    </w:lvl>
  </w:abstractNum>
  <w:abstractNum w:abstractNumId="1443472">
    <w:lvl>
      <w:numFmt w:val="bullet"/>
      <w:suff w:val="tab"/>
      <w:lvlText w:val="▪"/>
      <w:rPr>
        <w:color w:val="3370ff"/>
        <w:sz w:val="11"/>
      </w:rPr>
    </w:lvl>
  </w:abstractNum>
  <w:abstractNum w:abstractNumId="1443473">
    <w:lvl>
      <w:numFmt w:val="bullet"/>
      <w:suff w:val="tab"/>
      <w:lvlText w:val="▪"/>
      <w:rPr>
        <w:color w:val="3370ff"/>
        <w:sz w:val="11"/>
      </w:rPr>
    </w:lvl>
  </w:abstractNum>
  <w:abstractNum w:abstractNumId="1443474">
    <w:lvl>
      <w:numFmt w:val="bullet"/>
      <w:suff w:val="tab"/>
      <w:lvlText w:val="￮"/>
      <w:rPr>
        <w:color w:val="3370ff"/>
      </w:rPr>
    </w:lvl>
  </w:abstractNum>
  <w:abstractNum w:abstractNumId="1443475">
    <w:lvl>
      <w:numFmt w:val="bullet"/>
      <w:suff w:val="tab"/>
      <w:lvlText w:val="▪"/>
      <w:rPr>
        <w:color w:val="3370ff"/>
        <w:sz w:val="11"/>
      </w:rPr>
    </w:lvl>
  </w:abstractNum>
  <w:abstractNum w:abstractNumId="1443476">
    <w:lvl>
      <w:numFmt w:val="bullet"/>
      <w:suff w:val="tab"/>
      <w:lvlText w:val="▪"/>
      <w:rPr>
        <w:color w:val="3370ff"/>
        <w:sz w:val="11"/>
      </w:rPr>
    </w:lvl>
  </w:abstractNum>
  <w:abstractNum w:abstractNumId="1443477">
    <w:lvl>
      <w:numFmt w:val="bullet"/>
      <w:suff w:val="tab"/>
      <w:lvlText w:val="▪"/>
      <w:rPr>
        <w:color w:val="3370ff"/>
        <w:sz w:val="11"/>
      </w:rPr>
    </w:lvl>
  </w:abstractNum>
  <w:abstractNum w:abstractNumId="1443478">
    <w:lvl>
      <w:start w:val="2"/>
      <w:numFmt w:val="decimal"/>
      <w:suff w:val="tab"/>
      <w:lvlText w:val="%1."/>
      <w:rPr>
        <w:color w:val="3370ff"/>
      </w:rPr>
    </w:lvl>
  </w:abstractNum>
  <w:abstractNum w:abstractNumId="1443479">
    <w:lvl>
      <w:numFmt w:val="bullet"/>
      <w:suff w:val="tab"/>
      <w:lvlText w:val="•"/>
      <w:rPr>
        <w:color w:val="3370ff"/>
      </w:rPr>
    </w:lvl>
  </w:abstractNum>
  <w:abstractNum w:abstractNumId="1443480">
    <w:lvl>
      <w:numFmt w:val="bullet"/>
      <w:suff w:val="tab"/>
      <w:lvlText w:val="•"/>
      <w:rPr>
        <w:color w:val="3370ff"/>
      </w:rPr>
    </w:lvl>
  </w:abstractNum>
  <w:abstractNum w:abstractNumId="1443481">
    <w:lvl>
      <w:numFmt w:val="bullet"/>
      <w:suff w:val="tab"/>
      <w:lvlText w:val="•"/>
      <w:rPr>
        <w:color w:val="3370ff"/>
      </w:rPr>
    </w:lvl>
  </w:abstractNum>
  <w:abstractNum w:abstractNumId="1443482">
    <w:lvl>
      <w:numFmt w:val="bullet"/>
      <w:suff w:val="tab"/>
      <w:lvlText w:val="•"/>
      <w:rPr>
        <w:color w:val="3370ff"/>
      </w:rPr>
    </w:lvl>
  </w:abstractNum>
  <w:abstractNum w:abstractNumId="1443483">
    <w:lvl>
      <w:numFmt w:val="bullet"/>
      <w:suff w:val="tab"/>
      <w:lvlText w:val="•"/>
      <w:rPr>
        <w:color w:val="3370ff"/>
      </w:rPr>
    </w:lvl>
  </w:abstractNum>
  <w:abstractNum w:abstractNumId="1443484">
    <w:lvl>
      <w:numFmt w:val="bullet"/>
      <w:suff w:val="tab"/>
      <w:lvlText w:val="•"/>
      <w:rPr>
        <w:color w:val="3370ff"/>
      </w:rPr>
    </w:lvl>
  </w:abstractNum>
  <w:abstractNum w:abstractNumId="1443485">
    <w:lvl>
      <w:numFmt w:val="bullet"/>
      <w:suff w:val="tab"/>
      <w:lvlText w:val="•"/>
      <w:rPr>
        <w:color w:val="3370ff"/>
      </w:rPr>
    </w:lvl>
  </w:abstractNum>
  <w:abstractNum w:abstractNumId="1443486">
    <w:lvl>
      <w:numFmt w:val="bullet"/>
      <w:suff w:val="tab"/>
      <w:lvlText w:val="•"/>
      <w:rPr>
        <w:color w:val="3370ff"/>
      </w:rPr>
    </w:lvl>
  </w:abstractNum>
  <w:abstractNum w:abstractNumId="1443487">
    <w:lvl>
      <w:numFmt w:val="bullet"/>
      <w:suff w:val="tab"/>
      <w:lvlText w:val="•"/>
      <w:rPr>
        <w:color w:val="3370ff"/>
      </w:rPr>
    </w:lvl>
  </w:abstractNum>
  <w:abstractNum w:abstractNumId="1443488">
    <w:lvl>
      <w:numFmt w:val="bullet"/>
      <w:suff w:val="tab"/>
      <w:lvlText w:val="•"/>
      <w:rPr>
        <w:color w:val="3370ff"/>
      </w:rPr>
    </w:lvl>
  </w:abstractNum>
  <w:abstractNum w:abstractNumId="1443489">
    <w:lvl>
      <w:numFmt w:val="bullet"/>
      <w:suff w:val="tab"/>
      <w:lvlText w:val="•"/>
      <w:rPr>
        <w:color w:val="3370ff"/>
      </w:rPr>
    </w:lvl>
  </w:abstractNum>
  <w:abstractNum w:abstractNumId="1443490">
    <w:lvl>
      <w:numFmt w:val="bullet"/>
      <w:suff w:val="tab"/>
      <w:lvlText w:val="•"/>
      <w:rPr>
        <w:color w:val="3370ff"/>
      </w:rPr>
    </w:lvl>
  </w:abstractNum>
  <w:abstractNum w:abstractNumId="1443491">
    <w:lvl>
      <w:numFmt w:val="bullet"/>
      <w:suff w:val="tab"/>
      <w:lvlText w:val="•"/>
      <w:rPr>
        <w:color w:val="3370ff"/>
      </w:rPr>
    </w:lvl>
  </w:abstractNum>
  <w:abstractNum w:abstractNumId="1443492">
    <w:lvl>
      <w:numFmt w:val="bullet"/>
      <w:suff w:val="tab"/>
      <w:lvlText w:val="•"/>
      <w:rPr>
        <w:color w:val="3370ff"/>
      </w:rPr>
    </w:lvl>
  </w:abstractNum>
  <w:abstractNum w:abstractNumId="1443493">
    <w:lvl>
      <w:numFmt w:val="bullet"/>
      <w:suff w:val="tab"/>
      <w:lvlText w:val="•"/>
      <w:rPr>
        <w:color w:val="3370ff"/>
      </w:rPr>
    </w:lvl>
  </w:abstractNum>
  <w:abstractNum w:abstractNumId="1443494">
    <w:lvl>
      <w:start w:val="1"/>
      <w:numFmt w:val="decimal"/>
      <w:suff w:val="tab"/>
      <w:lvlText w:val="%1."/>
      <w:rPr>
        <w:color w:val="3370ff"/>
      </w:rPr>
    </w:lvl>
  </w:abstractNum>
  <w:abstractNum w:abstractNumId="1443495">
    <w:lvl>
      <w:start w:val="2"/>
      <w:numFmt w:val="decimal"/>
      <w:suff w:val="tab"/>
      <w:lvlText w:val="%1."/>
      <w:rPr>
        <w:color w:val="3370ff"/>
      </w:rPr>
    </w:lvl>
  </w:abstractNum>
  <w:abstractNum w:abstractNumId="1443496">
    <w:lvl>
      <w:numFmt w:val="bullet"/>
      <w:suff w:val="tab"/>
      <w:lvlText w:val="￮"/>
      <w:rPr>
        <w:color w:val="3370ff"/>
      </w:rPr>
    </w:lvl>
  </w:abstractNum>
  <w:abstractNum w:abstractNumId="1443497">
    <w:lvl>
      <w:numFmt w:val="bullet"/>
      <w:suff w:val="tab"/>
      <w:lvlText w:val="￮"/>
      <w:rPr>
        <w:color w:val="3370ff"/>
      </w:rPr>
    </w:lvl>
  </w:abstractNum>
  <w:abstractNum w:abstractNumId="1443498">
    <w:lvl>
      <w:numFmt w:val="bullet"/>
      <w:suff w:val="tab"/>
      <w:lvlText w:val="￮"/>
      <w:rPr>
        <w:color w:val="3370ff"/>
      </w:rPr>
    </w:lvl>
  </w:abstractNum>
  <w:abstractNum w:abstractNumId="1443499">
    <w:lvl>
      <w:numFmt w:val="bullet"/>
      <w:suff w:val="tab"/>
      <w:lvlText w:val="￮"/>
      <w:rPr>
        <w:color w:val="3370ff"/>
      </w:rPr>
    </w:lvl>
  </w:abstractNum>
  <w:abstractNum w:abstractNumId="1443500">
    <w:lvl>
      <w:start w:val="1"/>
      <w:numFmt w:val="decimal"/>
      <w:suff w:val="tab"/>
      <w:lvlText w:val="%1."/>
      <w:rPr>
        <w:color w:val="3370ff"/>
      </w:rPr>
    </w:lvl>
  </w:abstractNum>
  <w:abstractNum w:abstractNumId="1443501">
    <w:lvl>
      <w:start w:val="2"/>
      <w:numFmt w:val="decimal"/>
      <w:suff w:val="tab"/>
      <w:lvlText w:val="%1."/>
      <w:rPr>
        <w:color w:val="3370ff"/>
      </w:rPr>
    </w:lvl>
  </w:abstractNum>
  <w:abstractNum w:abstractNumId="1443502">
    <w:lvl>
      <w:numFmt w:val="bullet"/>
      <w:suff w:val="tab"/>
      <w:lvlText w:val="￮"/>
      <w:rPr>
        <w:color w:val="3370ff"/>
      </w:rPr>
    </w:lvl>
  </w:abstractNum>
  <w:abstractNum w:abstractNumId="1443503">
    <w:lvl>
      <w:numFmt w:val="bullet"/>
      <w:suff w:val="tab"/>
      <w:lvlText w:val="￮"/>
      <w:rPr>
        <w:color w:val="3370ff"/>
      </w:rPr>
    </w:lvl>
  </w:abstractNum>
  <w:abstractNum w:abstractNumId="1443504">
    <w:lvl>
      <w:numFmt w:val="bullet"/>
      <w:suff w:val="tab"/>
      <w:lvlText w:val="￮"/>
      <w:rPr>
        <w:color w:val="3370ff"/>
      </w:rPr>
    </w:lvl>
  </w:abstractNum>
  <w:abstractNum w:abstractNumId="1443505">
    <w:lvl>
      <w:numFmt w:val="bullet"/>
      <w:suff w:val="tab"/>
      <w:lvlText w:val="￮"/>
      <w:rPr>
        <w:color w:val="3370ff"/>
      </w:rPr>
    </w:lvl>
  </w:abstractNum>
  <w:abstractNum w:abstractNumId="1443506">
    <w:lvl>
      <w:start w:val="1"/>
      <w:numFmt w:val="decimal"/>
      <w:suff w:val="tab"/>
      <w:lvlText w:val="%1."/>
      <w:rPr>
        <w:color w:val="3370ff"/>
      </w:rPr>
    </w:lvl>
  </w:abstractNum>
  <w:abstractNum w:abstractNumId="1443507">
    <w:lvl>
      <w:start w:val="2"/>
      <w:numFmt w:val="decimal"/>
      <w:suff w:val="tab"/>
      <w:lvlText w:val="%1."/>
      <w:rPr>
        <w:color w:val="3370ff"/>
      </w:rPr>
    </w:lvl>
  </w:abstractNum>
  <w:abstractNum w:abstractNumId="1443508">
    <w:lvl>
      <w:numFmt w:val="bullet"/>
      <w:suff w:val="tab"/>
      <w:lvlText w:val="￮"/>
      <w:rPr>
        <w:color w:val="3370ff"/>
      </w:rPr>
    </w:lvl>
  </w:abstractNum>
  <w:abstractNum w:abstractNumId="1443509">
    <w:lvl>
      <w:numFmt w:val="bullet"/>
      <w:suff w:val="tab"/>
      <w:lvlText w:val="￮"/>
      <w:rPr>
        <w:color w:val="3370ff"/>
      </w:rPr>
    </w:lvl>
  </w:abstractNum>
  <w:abstractNum w:abstractNumId="1443510">
    <w:lvl>
      <w:numFmt w:val="bullet"/>
      <w:suff w:val="tab"/>
      <w:lvlText w:val="￮"/>
      <w:rPr>
        <w:color w:val="3370ff"/>
      </w:rPr>
    </w:lvl>
  </w:abstractNum>
  <w:abstractNum w:abstractNumId="1443511">
    <w:lvl>
      <w:numFmt w:val="bullet"/>
      <w:suff w:val="tab"/>
      <w:lvlText w:val="￮"/>
      <w:rPr>
        <w:color w:val="3370ff"/>
      </w:rPr>
    </w:lvl>
  </w:abstractNum>
  <w:abstractNum w:abstractNumId="1443512">
    <w:lvl>
      <w:start w:val="1"/>
      <w:numFmt w:val="decimal"/>
      <w:suff w:val="tab"/>
      <w:lvlText w:val="%1."/>
      <w:rPr>
        <w:color w:val="3370ff"/>
      </w:rPr>
    </w:lvl>
  </w:abstractNum>
  <w:abstractNum w:abstractNumId="1443513">
    <w:lvl>
      <w:start w:val="2"/>
      <w:numFmt w:val="decimal"/>
      <w:suff w:val="tab"/>
      <w:lvlText w:val="%1."/>
      <w:rPr>
        <w:color w:val="3370ff"/>
      </w:rPr>
    </w:lvl>
  </w:abstractNum>
  <w:abstractNum w:abstractNumId="1443514">
    <w:lvl>
      <w:numFmt w:val="bullet"/>
      <w:suff w:val="tab"/>
      <w:lvlText w:val="￮"/>
      <w:rPr>
        <w:color w:val="3370ff"/>
      </w:rPr>
    </w:lvl>
  </w:abstractNum>
  <w:abstractNum w:abstractNumId="1443515">
    <w:lvl>
      <w:numFmt w:val="bullet"/>
      <w:suff w:val="tab"/>
      <w:lvlText w:val="￮"/>
      <w:rPr>
        <w:color w:val="3370ff"/>
      </w:rPr>
    </w:lvl>
  </w:abstractNum>
  <w:abstractNum w:abstractNumId="1443516">
    <w:lvl>
      <w:numFmt w:val="bullet"/>
      <w:suff w:val="tab"/>
      <w:lvlText w:val="￮"/>
      <w:rPr>
        <w:color w:val="3370ff"/>
      </w:rPr>
    </w:lvl>
  </w:abstractNum>
  <w:abstractNum w:abstractNumId="1443517">
    <w:lvl>
      <w:numFmt w:val="bullet"/>
      <w:suff w:val="tab"/>
      <w:lvlText w:val="￮"/>
      <w:rPr>
        <w:color w:val="3370ff"/>
      </w:rPr>
    </w:lvl>
  </w:abstractNum>
  <w:abstractNum w:abstractNumId="1443518">
    <w:lvl>
      <w:start w:val="1"/>
      <w:numFmt w:val="decimal"/>
      <w:suff w:val="tab"/>
      <w:lvlText w:val="%1."/>
      <w:rPr>
        <w:color w:val="3370ff"/>
      </w:rPr>
    </w:lvl>
  </w:abstractNum>
  <w:abstractNum w:abstractNumId="1443519">
    <w:lvl>
      <w:start w:val="2"/>
      <w:numFmt w:val="decimal"/>
      <w:suff w:val="tab"/>
      <w:lvlText w:val="%1."/>
      <w:rPr>
        <w:color w:val="3370ff"/>
      </w:rPr>
    </w:lvl>
  </w:abstractNum>
  <w:abstractNum w:abstractNumId="1443520">
    <w:lvl>
      <w:numFmt w:val="bullet"/>
      <w:suff w:val="tab"/>
      <w:lvlText w:val="￮"/>
      <w:rPr>
        <w:color w:val="3370ff"/>
      </w:rPr>
    </w:lvl>
  </w:abstractNum>
  <w:abstractNum w:abstractNumId="1443521">
    <w:lvl>
      <w:numFmt w:val="bullet"/>
      <w:suff w:val="tab"/>
      <w:lvlText w:val="￮"/>
      <w:rPr>
        <w:color w:val="3370ff"/>
      </w:rPr>
    </w:lvl>
  </w:abstractNum>
  <w:abstractNum w:abstractNumId="1443522">
    <w:lvl>
      <w:numFmt w:val="bullet"/>
      <w:suff w:val="tab"/>
      <w:lvlText w:val="￮"/>
      <w:rPr>
        <w:color w:val="3370ff"/>
      </w:rPr>
    </w:lvl>
  </w:abstractNum>
  <w:abstractNum w:abstractNumId="1443523">
    <w:lvl>
      <w:numFmt w:val="bullet"/>
      <w:suff w:val="tab"/>
      <w:lvlText w:val="￮"/>
      <w:rPr>
        <w:color w:val="3370ff"/>
      </w:rPr>
    </w:lvl>
  </w:abstractNum>
  <w:abstractNum w:abstractNumId="1443524">
    <w:lvl>
      <w:start w:val="1"/>
      <w:numFmt w:val="decimal"/>
      <w:suff w:val="tab"/>
      <w:lvlText w:val="%1."/>
      <w:rPr>
        <w:color w:val="3370ff"/>
      </w:rPr>
    </w:lvl>
  </w:abstractNum>
  <w:abstractNum w:abstractNumId="1443525">
    <w:lvl>
      <w:start w:val="2"/>
      <w:numFmt w:val="decimal"/>
      <w:suff w:val="tab"/>
      <w:lvlText w:val="%1."/>
      <w:rPr>
        <w:color w:val="3370ff"/>
      </w:rPr>
    </w:lvl>
  </w:abstractNum>
  <w:abstractNum w:abstractNumId="1443526">
    <w:lvl>
      <w:start w:val="3"/>
      <w:numFmt w:val="decimal"/>
      <w:suff w:val="tab"/>
      <w:lvlText w:val="%1."/>
      <w:rPr>
        <w:color w:val="3370ff"/>
      </w:rPr>
    </w:lvl>
  </w:abstractNum>
  <w:abstractNum w:abstractNumId="1443527">
    <w:lvl>
      <w:numFmt w:val="bullet"/>
      <w:suff w:val="tab"/>
      <w:lvlText w:val="￮"/>
      <w:rPr>
        <w:color w:val="3370ff"/>
      </w:rPr>
    </w:lvl>
  </w:abstractNum>
  <w:abstractNum w:abstractNumId="1443528">
    <w:lvl>
      <w:numFmt w:val="bullet"/>
      <w:suff w:val="tab"/>
      <w:lvlText w:val="￮"/>
      <w:rPr>
        <w:color w:val="3370ff"/>
      </w:rPr>
    </w:lvl>
  </w:abstractNum>
  <w:abstractNum w:abstractNumId="1443529">
    <w:lvl>
      <w:numFmt w:val="bullet"/>
      <w:suff w:val="tab"/>
      <w:lvlText w:val="￮"/>
      <w:rPr>
        <w:color w:val="3370ff"/>
      </w:rPr>
    </w:lvl>
  </w:abstractNum>
  <w:abstractNum w:abstractNumId="1443530">
    <w:lvl>
      <w:numFmt w:val="bullet"/>
      <w:suff w:val="tab"/>
      <w:lvlText w:val="￮"/>
      <w:rPr>
        <w:color w:val="3370ff"/>
      </w:rPr>
    </w:lvl>
  </w:abstractNum>
  <w:abstractNum w:abstractNumId="1443531">
    <w:lvl>
      <w:numFmt w:val="bullet"/>
      <w:suff w:val="tab"/>
      <w:lvlText w:val="￮"/>
      <w:rPr>
        <w:color w:val="3370ff"/>
      </w:rPr>
    </w:lvl>
  </w:abstractNum>
  <w:abstractNum w:abstractNumId="1443532">
    <w:lvl>
      <w:start w:val="4"/>
      <w:numFmt w:val="decimal"/>
      <w:suff w:val="tab"/>
      <w:lvlText w:val="%1."/>
      <w:rPr>
        <w:color w:val="3370ff"/>
      </w:rPr>
    </w:lvl>
  </w:abstractNum>
  <w:abstractNum w:abstractNumId="1443533">
    <w:lvl>
      <w:start w:val="1"/>
      <w:numFmt w:val="decimal"/>
      <w:suff w:val="tab"/>
      <w:lvlText w:val="%1."/>
      <w:rPr>
        <w:color w:val="3370ff"/>
      </w:rPr>
    </w:lvl>
  </w:abstractNum>
  <w:abstractNum w:abstractNumId="1443534">
    <w:lvl>
      <w:numFmt w:val="bullet"/>
      <w:suff w:val="tab"/>
      <w:lvlText w:val="￮"/>
      <w:rPr>
        <w:color w:val="3370ff"/>
      </w:rPr>
    </w:lvl>
  </w:abstractNum>
  <w:abstractNum w:abstractNumId="1443535">
    <w:lvl>
      <w:numFmt w:val="bullet"/>
      <w:suff w:val="tab"/>
      <w:lvlText w:val="￮"/>
      <w:rPr>
        <w:color w:val="3370ff"/>
      </w:rPr>
    </w:lvl>
  </w:abstractNum>
  <w:abstractNum w:abstractNumId="1443536">
    <w:lvl>
      <w:start w:val="2"/>
      <w:numFmt w:val="decimal"/>
      <w:suff w:val="tab"/>
      <w:lvlText w:val="%1."/>
      <w:rPr>
        <w:color w:val="3370ff"/>
      </w:rPr>
    </w:lvl>
  </w:abstractNum>
  <w:abstractNum w:abstractNumId="1443537">
    <w:lvl>
      <w:numFmt w:val="bullet"/>
      <w:suff w:val="tab"/>
      <w:lvlText w:val="￮"/>
      <w:rPr>
        <w:color w:val="3370ff"/>
      </w:rPr>
    </w:lvl>
  </w:abstractNum>
  <w:abstractNum w:abstractNumId="1443538">
    <w:lvl>
      <w:numFmt w:val="bullet"/>
      <w:suff w:val="tab"/>
      <w:lvlText w:val="￮"/>
      <w:rPr>
        <w:color w:val="3370ff"/>
      </w:rPr>
    </w:lvl>
  </w:abstractNum>
  <w:abstractNum w:abstractNumId="1443539">
    <w:lvl>
      <w:numFmt w:val="bullet"/>
      <w:suff w:val="tab"/>
      <w:lvlText w:val="￮"/>
      <w:rPr>
        <w:color w:val="3370ff"/>
      </w:rPr>
    </w:lvl>
  </w:abstractNum>
  <w:abstractNum w:abstractNumId="1443540">
    <w:lvl>
      <w:numFmt w:val="bullet"/>
      <w:suff w:val="tab"/>
      <w:lvlText w:val="￮"/>
      <w:rPr>
        <w:color w:val="3370ff"/>
      </w:rPr>
    </w:lvl>
  </w:abstractNum>
  <w:abstractNum w:abstractNumId="1443541">
    <w:lvl>
      <w:start w:val="1"/>
      <w:numFmt w:val="decimal"/>
      <w:suff w:val="tab"/>
      <w:lvlText w:val="%1."/>
      <w:rPr>
        <w:color w:val="3370ff"/>
      </w:rPr>
    </w:lvl>
  </w:abstractNum>
  <w:abstractNum w:abstractNumId="1443542">
    <w:lvl>
      <w:start w:val="2"/>
      <w:numFmt w:val="decimal"/>
      <w:suff w:val="tab"/>
      <w:lvlText w:val="%1."/>
      <w:rPr>
        <w:color w:val="3370ff"/>
      </w:rPr>
    </w:lvl>
  </w:abstractNum>
  <w:abstractNum w:abstractNumId="1443543">
    <w:lvl>
      <w:numFmt w:val="bullet"/>
      <w:suff w:val="tab"/>
      <w:lvlText w:val="￮"/>
      <w:rPr>
        <w:color w:val="3370ff"/>
      </w:rPr>
    </w:lvl>
  </w:abstractNum>
  <w:abstractNum w:abstractNumId="1443544">
    <w:lvl>
      <w:numFmt w:val="bullet"/>
      <w:suff w:val="tab"/>
      <w:lvlText w:val="￮"/>
      <w:rPr>
        <w:color w:val="3370ff"/>
      </w:rPr>
    </w:lvl>
  </w:abstractNum>
  <w:abstractNum w:abstractNumId="1443545">
    <w:lvl>
      <w:numFmt w:val="bullet"/>
      <w:suff w:val="tab"/>
      <w:lvlText w:val="￮"/>
      <w:rPr>
        <w:color w:val="3370ff"/>
      </w:rPr>
    </w:lvl>
  </w:abstractNum>
  <w:abstractNum w:abstractNumId="1443546">
    <w:lvl>
      <w:numFmt w:val="bullet"/>
      <w:suff w:val="tab"/>
      <w:lvlText w:val="￮"/>
      <w:rPr>
        <w:color w:val="3370ff"/>
      </w:rPr>
    </w:lvl>
  </w:abstractNum>
  <w:abstractNum w:abstractNumId="1443547">
    <w:lvl>
      <w:numFmt w:val="bullet"/>
      <w:suff w:val="tab"/>
      <w:lvlText w:val="￮"/>
      <w:rPr>
        <w:color w:val="3370ff"/>
      </w:rPr>
    </w:lvl>
  </w:abstractNum>
  <w:abstractNum w:abstractNumId="1443548">
    <w:lvl>
      <w:start w:val="3"/>
      <w:numFmt w:val="decimal"/>
      <w:suff w:val="tab"/>
      <w:lvlText w:val="%1."/>
      <w:rPr>
        <w:color w:val="3370ff"/>
      </w:rPr>
    </w:lvl>
  </w:abstractNum>
  <w:abstractNum w:abstractNumId="1443549">
    <w:lvl>
      <w:numFmt w:val="bullet"/>
      <w:suff w:val="tab"/>
      <w:lvlText w:val="￮"/>
      <w:rPr>
        <w:color w:val="3370ff"/>
      </w:rPr>
    </w:lvl>
  </w:abstractNum>
  <w:abstractNum w:abstractNumId="1443550">
    <w:lvl>
      <w:numFmt w:val="bullet"/>
      <w:suff w:val="tab"/>
      <w:lvlText w:val="￮"/>
      <w:rPr>
        <w:color w:val="3370ff"/>
      </w:rPr>
    </w:lvl>
  </w:abstractNum>
  <w:abstractNum w:abstractNumId="1443551">
    <w:lvl>
      <w:numFmt w:val="bullet"/>
      <w:suff w:val="tab"/>
      <w:lvlText w:val="￮"/>
      <w:rPr>
        <w:color w:val="3370ff"/>
      </w:rPr>
    </w:lvl>
  </w:abstractNum>
  <w:abstractNum w:abstractNumId="1443552">
    <w:lvl>
      <w:numFmt w:val="bullet"/>
      <w:suff w:val="tab"/>
      <w:lvlText w:val="￮"/>
      <w:rPr>
        <w:color w:val="3370ff"/>
      </w:rPr>
    </w:lvl>
  </w:abstractNum>
  <w:abstractNum w:abstractNumId="1443553">
    <w:lvl>
      <w:numFmt w:val="bullet"/>
      <w:suff w:val="tab"/>
      <w:lvlText w:val="￮"/>
      <w:rPr>
        <w:color w:val="3370ff"/>
      </w:rPr>
    </w:lvl>
  </w:abstractNum>
  <w:abstractNum w:abstractNumId="1443554">
    <w:lvl>
      <w:start w:val="1"/>
      <w:numFmt w:val="decimal"/>
      <w:suff w:val="tab"/>
      <w:lvlText w:val="%1."/>
      <w:rPr>
        <w:color w:val="3370ff"/>
      </w:rPr>
    </w:lvl>
  </w:abstractNum>
  <w:abstractNum w:abstractNumId="1443555">
    <w:lvl>
      <w:start w:val="2"/>
      <w:numFmt w:val="decimal"/>
      <w:suff w:val="tab"/>
      <w:lvlText w:val="%1."/>
      <w:rPr>
        <w:color w:val="3370ff"/>
      </w:rPr>
    </w:lvl>
  </w:abstractNum>
  <w:abstractNum w:abstractNumId="1443556">
    <w:lvl>
      <w:numFmt w:val="bullet"/>
      <w:suff w:val="tab"/>
      <w:lvlText w:val="•"/>
      <w:rPr>
        <w:color w:val="3370ff"/>
      </w:rPr>
    </w:lvl>
  </w:abstractNum>
  <w:abstractNum w:abstractNumId="1443557">
    <w:lvl>
      <w:numFmt w:val="bullet"/>
      <w:suff w:val="tab"/>
      <w:lvlText w:val="•"/>
      <w:rPr>
        <w:color w:val="3370ff"/>
      </w:rPr>
    </w:lvl>
  </w:abstractNum>
  <w:abstractNum w:abstractNumId="1443558">
    <w:lvl>
      <w:numFmt w:val="bullet"/>
      <w:suff w:val="tab"/>
      <w:lvlText w:val="•"/>
      <w:rPr>
        <w:color w:val="3370ff"/>
      </w:rPr>
    </w:lvl>
  </w:abstractNum>
  <w:abstractNum w:abstractNumId="1443559">
    <w:lvl>
      <w:numFmt w:val="bullet"/>
      <w:suff w:val="tab"/>
      <w:lvlText w:val="•"/>
      <w:rPr>
        <w:color w:val="3370ff"/>
      </w:rPr>
    </w:lvl>
  </w:abstractNum>
  <w:abstractNum w:abstractNumId="1443560">
    <w:lvl>
      <w:numFmt w:val="bullet"/>
      <w:suff w:val="tab"/>
      <w:lvlText w:val="•"/>
      <w:rPr>
        <w:color w:val="3370ff"/>
      </w:rPr>
    </w:lvl>
  </w:abstractNum>
  <w:abstractNum w:abstractNumId="1443561">
    <w:lvl>
      <w:numFmt w:val="bullet"/>
      <w:suff w:val="tab"/>
      <w:lvlText w:val="•"/>
      <w:rPr>
        <w:color w:val="3370ff"/>
      </w:rPr>
    </w:lvl>
  </w:abstractNum>
  <w:abstractNum w:abstractNumId="1443562">
    <w:lvl>
      <w:numFmt w:val="bullet"/>
      <w:suff w:val="tab"/>
      <w:lvlText w:val="•"/>
      <w:rPr>
        <w:color w:val="3370ff"/>
      </w:rPr>
    </w:lvl>
  </w:abstractNum>
  <w:abstractNum w:abstractNumId="1443563">
    <w:lvl>
      <w:numFmt w:val="bullet"/>
      <w:suff w:val="tab"/>
      <w:lvlText w:val="•"/>
      <w:rPr>
        <w:color w:val="3370ff"/>
      </w:rPr>
    </w:lvl>
  </w:abstractNum>
  <w:abstractNum w:abstractNumId="1443564">
    <w:lvl>
      <w:numFmt w:val="bullet"/>
      <w:suff w:val="tab"/>
      <w:lvlText w:val="•"/>
      <w:rPr>
        <w:color w:val="3370ff"/>
      </w:rPr>
    </w:lvl>
  </w:abstractNum>
  <w:abstractNum w:abstractNumId="1443565">
    <w:lvl>
      <w:numFmt w:val="bullet"/>
      <w:suff w:val="tab"/>
      <w:lvlText w:val="•"/>
      <w:rPr>
        <w:color w:val="3370ff"/>
      </w:rPr>
    </w:lvl>
  </w:abstractNum>
  <w:abstractNum w:abstractNumId="1443566">
    <w:lvl>
      <w:numFmt w:val="bullet"/>
      <w:suff w:val="tab"/>
      <w:lvlText w:val="•"/>
      <w:rPr>
        <w:color w:val="3370ff"/>
      </w:rPr>
    </w:lvl>
  </w:abstractNum>
  <w:abstractNum w:abstractNumId="1443567">
    <w:lvl>
      <w:numFmt w:val="bullet"/>
      <w:suff w:val="tab"/>
      <w:lvlText w:val="•"/>
      <w:rPr>
        <w:color w:val="3370ff"/>
      </w:rPr>
    </w:lvl>
  </w:abstractNum>
  <w:abstractNum w:abstractNumId="1443568">
    <w:lvl>
      <w:start w:val="1"/>
      <w:numFmt w:val="decimal"/>
      <w:suff w:val="tab"/>
      <w:lvlText w:val="%1."/>
      <w:rPr>
        <w:color w:val="3370ff"/>
      </w:rPr>
    </w:lvl>
  </w:abstractNum>
  <w:abstractNum w:abstractNumId="1443569">
    <w:lvl>
      <w:start w:val="2"/>
      <w:numFmt w:val="decimal"/>
      <w:suff w:val="tab"/>
      <w:lvlText w:val="%1."/>
      <w:rPr>
        <w:color w:val="3370ff"/>
      </w:rPr>
    </w:lvl>
  </w:abstractNum>
  <w:abstractNum w:abstractNumId="1443570">
    <w:lvl>
      <w:start w:val="3"/>
      <w:numFmt w:val="decimal"/>
      <w:suff w:val="tab"/>
      <w:lvlText w:val="%1."/>
      <w:rPr>
        <w:color w:val="3370ff"/>
      </w:rPr>
    </w:lvl>
  </w:abstractNum>
  <w:num w:numId="1">
    <w:abstractNumId w:val="1443425"/>
  </w:num>
  <w:num w:numId="2">
    <w:abstractNumId w:val="1443426"/>
  </w:num>
  <w:num w:numId="3">
    <w:abstractNumId w:val="1443427"/>
  </w:num>
  <w:num w:numId="4">
    <w:abstractNumId w:val="1443428"/>
  </w:num>
  <w:num w:numId="5">
    <w:abstractNumId w:val="1443429"/>
  </w:num>
  <w:num w:numId="6">
    <w:abstractNumId w:val="1443430"/>
  </w:num>
  <w:num w:numId="7">
    <w:abstractNumId w:val="1443431"/>
  </w:num>
  <w:num w:numId="8">
    <w:abstractNumId w:val="1443432"/>
  </w:num>
  <w:num w:numId="9">
    <w:abstractNumId w:val="1443433"/>
  </w:num>
  <w:num w:numId="10">
    <w:abstractNumId w:val="1443434"/>
  </w:num>
  <w:num w:numId="11">
    <w:abstractNumId w:val="1443435"/>
  </w:num>
  <w:num w:numId="12">
    <w:abstractNumId w:val="1443436"/>
  </w:num>
  <w:num w:numId="13">
    <w:abstractNumId w:val="1443437"/>
  </w:num>
  <w:num w:numId="14">
    <w:abstractNumId w:val="1443438"/>
  </w:num>
  <w:num w:numId="15">
    <w:abstractNumId w:val="1443439"/>
  </w:num>
  <w:num w:numId="16">
    <w:abstractNumId w:val="1443440"/>
  </w:num>
  <w:num w:numId="17">
    <w:abstractNumId w:val="1443441"/>
  </w:num>
  <w:num w:numId="18">
    <w:abstractNumId w:val="1443442"/>
  </w:num>
  <w:num w:numId="19">
    <w:abstractNumId w:val="1443443"/>
  </w:num>
  <w:num w:numId="20">
    <w:abstractNumId w:val="1443444"/>
  </w:num>
  <w:num w:numId="21">
    <w:abstractNumId w:val="1443445"/>
  </w:num>
  <w:num w:numId="22">
    <w:abstractNumId w:val="1443446"/>
  </w:num>
  <w:num w:numId="23">
    <w:abstractNumId w:val="1443447"/>
  </w:num>
  <w:num w:numId="24">
    <w:abstractNumId w:val="1443448"/>
  </w:num>
  <w:num w:numId="25">
    <w:abstractNumId w:val="1443449"/>
  </w:num>
  <w:num w:numId="26">
    <w:abstractNumId w:val="1443450"/>
  </w:num>
  <w:num w:numId="27">
    <w:abstractNumId w:val="1443451"/>
  </w:num>
  <w:num w:numId="28">
    <w:abstractNumId w:val="1443452"/>
  </w:num>
  <w:num w:numId="29">
    <w:abstractNumId w:val="1443453"/>
  </w:num>
  <w:num w:numId="30">
    <w:abstractNumId w:val="1443454"/>
  </w:num>
  <w:num w:numId="31">
    <w:abstractNumId w:val="1443455"/>
  </w:num>
  <w:num w:numId="32">
    <w:abstractNumId w:val="1443456"/>
  </w:num>
  <w:num w:numId="33">
    <w:abstractNumId w:val="1443457"/>
  </w:num>
  <w:num w:numId="34">
    <w:abstractNumId w:val="1443458"/>
  </w:num>
  <w:num w:numId="35">
    <w:abstractNumId w:val="1443459"/>
  </w:num>
  <w:num w:numId="36">
    <w:abstractNumId w:val="1443460"/>
  </w:num>
  <w:num w:numId="37">
    <w:abstractNumId w:val="1443461"/>
  </w:num>
  <w:num w:numId="38">
    <w:abstractNumId w:val="1443462"/>
  </w:num>
  <w:num w:numId="39">
    <w:abstractNumId w:val="1443463"/>
  </w:num>
  <w:num w:numId="40">
    <w:abstractNumId w:val="1443464"/>
  </w:num>
  <w:num w:numId="41">
    <w:abstractNumId w:val="1443465"/>
  </w:num>
  <w:num w:numId="42">
    <w:abstractNumId w:val="1443466"/>
  </w:num>
  <w:num w:numId="43">
    <w:abstractNumId w:val="1443467"/>
  </w:num>
  <w:num w:numId="44">
    <w:abstractNumId w:val="1443468"/>
  </w:num>
  <w:num w:numId="45">
    <w:abstractNumId w:val="1443469"/>
  </w:num>
  <w:num w:numId="46">
    <w:abstractNumId w:val="1443470"/>
  </w:num>
  <w:num w:numId="47">
    <w:abstractNumId w:val="1443471"/>
  </w:num>
  <w:num w:numId="48">
    <w:abstractNumId w:val="1443472"/>
  </w:num>
  <w:num w:numId="49">
    <w:abstractNumId w:val="1443473"/>
  </w:num>
  <w:num w:numId="50">
    <w:abstractNumId w:val="1443474"/>
  </w:num>
  <w:num w:numId="51">
    <w:abstractNumId w:val="1443475"/>
  </w:num>
  <w:num w:numId="52">
    <w:abstractNumId w:val="1443476"/>
  </w:num>
  <w:num w:numId="53">
    <w:abstractNumId w:val="1443477"/>
  </w:num>
  <w:num w:numId="54">
    <w:abstractNumId w:val="1443478"/>
  </w:num>
  <w:num w:numId="55">
    <w:abstractNumId w:val="1443479"/>
  </w:num>
  <w:num w:numId="56">
    <w:abstractNumId w:val="1443480"/>
  </w:num>
  <w:num w:numId="57">
    <w:abstractNumId w:val="1443481"/>
  </w:num>
  <w:num w:numId="58">
    <w:abstractNumId w:val="1443482"/>
  </w:num>
  <w:num w:numId="59">
    <w:abstractNumId w:val="1443483"/>
  </w:num>
  <w:num w:numId="60">
    <w:abstractNumId w:val="1443484"/>
  </w:num>
  <w:num w:numId="61">
    <w:abstractNumId w:val="1443485"/>
  </w:num>
  <w:num w:numId="62">
    <w:abstractNumId w:val="1443486"/>
  </w:num>
  <w:num w:numId="63">
    <w:abstractNumId w:val="1443487"/>
  </w:num>
  <w:num w:numId="64">
    <w:abstractNumId w:val="1443488"/>
  </w:num>
  <w:num w:numId="65">
    <w:abstractNumId w:val="1443489"/>
  </w:num>
  <w:num w:numId="66">
    <w:abstractNumId w:val="1443490"/>
  </w:num>
  <w:num w:numId="67">
    <w:abstractNumId w:val="1443491"/>
  </w:num>
  <w:num w:numId="68">
    <w:abstractNumId w:val="1443492"/>
  </w:num>
  <w:num w:numId="69">
    <w:abstractNumId w:val="1443493"/>
  </w:num>
  <w:num w:numId="70">
    <w:abstractNumId w:val="1443494"/>
  </w:num>
  <w:num w:numId="71">
    <w:abstractNumId w:val="1443495"/>
  </w:num>
  <w:num w:numId="72">
    <w:abstractNumId w:val="1443496"/>
  </w:num>
  <w:num w:numId="73">
    <w:abstractNumId w:val="1443497"/>
  </w:num>
  <w:num w:numId="74">
    <w:abstractNumId w:val="1443498"/>
  </w:num>
  <w:num w:numId="75">
    <w:abstractNumId w:val="1443499"/>
  </w:num>
  <w:num w:numId="76">
    <w:abstractNumId w:val="1443500"/>
  </w:num>
  <w:num w:numId="77">
    <w:abstractNumId w:val="1443501"/>
  </w:num>
  <w:num w:numId="78">
    <w:abstractNumId w:val="1443502"/>
  </w:num>
  <w:num w:numId="79">
    <w:abstractNumId w:val="1443503"/>
  </w:num>
  <w:num w:numId="80">
    <w:abstractNumId w:val="1443504"/>
  </w:num>
  <w:num w:numId="81">
    <w:abstractNumId w:val="1443505"/>
  </w:num>
  <w:num w:numId="82">
    <w:abstractNumId w:val="1443506"/>
  </w:num>
  <w:num w:numId="83">
    <w:abstractNumId w:val="1443507"/>
  </w:num>
  <w:num w:numId="84">
    <w:abstractNumId w:val="1443508"/>
  </w:num>
  <w:num w:numId="85">
    <w:abstractNumId w:val="1443509"/>
  </w:num>
  <w:num w:numId="86">
    <w:abstractNumId w:val="1443510"/>
  </w:num>
  <w:num w:numId="87">
    <w:abstractNumId w:val="1443511"/>
  </w:num>
  <w:num w:numId="88">
    <w:abstractNumId w:val="1443512"/>
  </w:num>
  <w:num w:numId="89">
    <w:abstractNumId w:val="1443513"/>
  </w:num>
  <w:num w:numId="90">
    <w:abstractNumId w:val="1443514"/>
  </w:num>
  <w:num w:numId="91">
    <w:abstractNumId w:val="1443515"/>
  </w:num>
  <w:num w:numId="92">
    <w:abstractNumId w:val="1443516"/>
  </w:num>
  <w:num w:numId="93">
    <w:abstractNumId w:val="1443517"/>
  </w:num>
  <w:num w:numId="94">
    <w:abstractNumId w:val="1443518"/>
  </w:num>
  <w:num w:numId="95">
    <w:abstractNumId w:val="1443519"/>
  </w:num>
  <w:num w:numId="96">
    <w:abstractNumId w:val="1443520"/>
  </w:num>
  <w:num w:numId="97">
    <w:abstractNumId w:val="1443521"/>
  </w:num>
  <w:num w:numId="98">
    <w:abstractNumId w:val="1443522"/>
  </w:num>
  <w:num w:numId="99">
    <w:abstractNumId w:val="1443523"/>
  </w:num>
  <w:num w:numId="100">
    <w:abstractNumId w:val="1443524"/>
  </w:num>
  <w:num w:numId="101">
    <w:abstractNumId w:val="1443525"/>
  </w:num>
  <w:num w:numId="102">
    <w:abstractNumId w:val="1443526"/>
  </w:num>
  <w:num w:numId="103">
    <w:abstractNumId w:val="1443527"/>
  </w:num>
  <w:num w:numId="104">
    <w:abstractNumId w:val="1443528"/>
  </w:num>
  <w:num w:numId="105">
    <w:abstractNumId w:val="1443529"/>
  </w:num>
  <w:num w:numId="106">
    <w:abstractNumId w:val="1443530"/>
  </w:num>
  <w:num w:numId="107">
    <w:abstractNumId w:val="1443531"/>
  </w:num>
  <w:num w:numId="108">
    <w:abstractNumId w:val="1443532"/>
  </w:num>
  <w:num w:numId="109">
    <w:abstractNumId w:val="1443533"/>
  </w:num>
  <w:num w:numId="110">
    <w:abstractNumId w:val="1443534"/>
  </w:num>
  <w:num w:numId="111">
    <w:abstractNumId w:val="1443535"/>
  </w:num>
  <w:num w:numId="112">
    <w:abstractNumId w:val="1443536"/>
  </w:num>
  <w:num w:numId="113">
    <w:abstractNumId w:val="1443537"/>
  </w:num>
  <w:num w:numId="114">
    <w:abstractNumId w:val="1443538"/>
  </w:num>
  <w:num w:numId="115">
    <w:abstractNumId w:val="1443539"/>
  </w:num>
  <w:num w:numId="116">
    <w:abstractNumId w:val="1443540"/>
  </w:num>
  <w:num w:numId="117">
    <w:abstractNumId w:val="1443541"/>
  </w:num>
  <w:num w:numId="118">
    <w:abstractNumId w:val="1443542"/>
  </w:num>
  <w:num w:numId="119">
    <w:abstractNumId w:val="1443543"/>
  </w:num>
  <w:num w:numId="120">
    <w:abstractNumId w:val="1443544"/>
  </w:num>
  <w:num w:numId="121">
    <w:abstractNumId w:val="1443545"/>
  </w:num>
  <w:num w:numId="122">
    <w:abstractNumId w:val="1443546"/>
  </w:num>
  <w:num w:numId="123">
    <w:abstractNumId w:val="1443547"/>
  </w:num>
  <w:num w:numId="124">
    <w:abstractNumId w:val="1443548"/>
  </w:num>
  <w:num w:numId="125">
    <w:abstractNumId w:val="1443549"/>
  </w:num>
  <w:num w:numId="126">
    <w:abstractNumId w:val="1443550"/>
  </w:num>
  <w:num w:numId="127">
    <w:abstractNumId w:val="1443551"/>
  </w:num>
  <w:num w:numId="128">
    <w:abstractNumId w:val="1443552"/>
  </w:num>
  <w:num w:numId="129">
    <w:abstractNumId w:val="1443553"/>
  </w:num>
  <w:num w:numId="130">
    <w:abstractNumId w:val="1443554"/>
  </w:num>
  <w:num w:numId="131">
    <w:abstractNumId w:val="1443555"/>
  </w:num>
  <w:num w:numId="132">
    <w:abstractNumId w:val="1443556"/>
  </w:num>
  <w:num w:numId="133">
    <w:abstractNumId w:val="1443557"/>
  </w:num>
  <w:num w:numId="134">
    <w:abstractNumId w:val="1443558"/>
  </w:num>
  <w:num w:numId="135">
    <w:abstractNumId w:val="1443559"/>
  </w:num>
  <w:num w:numId="136">
    <w:abstractNumId w:val="1443560"/>
  </w:num>
  <w:num w:numId="137">
    <w:abstractNumId w:val="1443561"/>
  </w:num>
  <w:num w:numId="138">
    <w:abstractNumId w:val="1443562"/>
  </w:num>
  <w:num w:numId="139">
    <w:abstractNumId w:val="1443563"/>
  </w:num>
  <w:num w:numId="140">
    <w:abstractNumId w:val="1443564"/>
  </w:num>
  <w:num w:numId="141">
    <w:abstractNumId w:val="1443565"/>
  </w:num>
  <w:num w:numId="142">
    <w:abstractNumId w:val="1443566"/>
  </w:num>
  <w:num w:numId="143">
    <w:abstractNumId w:val="1443567"/>
  </w:num>
  <w:num w:numId="144">
    <w:abstractNumId w:val="1443568"/>
  </w:num>
  <w:num w:numId="145">
    <w:abstractNumId w:val="1443569"/>
  </w:num>
  <w:num w:numId="146">
    <w:abstractNumId w:val="144357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embeddings/Microsoft_Excel_Worksheet2.xlsx" Type="http://schemas.openxmlformats.org/officeDocument/2006/relationships/package"/><Relationship Id="rId8" Target="media/image2.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2025-03-20T02:54:37Z</dcterms:created>
  <dc:creator>Apache POI</dc:creator>
</cp:coreProperties>
</file>