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  <w:u w:val="none"/>
        </w:rPr>
      </w:pPr>
      <w:r>
        <w:rPr/>
        <w:pict>
          <v:rect style="position:absolute;margin-left:38.525002pt;margin-top:286.179993pt;width:535.420pt;height:.5pt;mso-position-horizontal-relative:page;mso-position-vertical-relative:page;z-index:-15847936" filled="true" fillcolor="#000000" stroked="false">
            <v:fill type="solid"/>
            <w10:wrap type="none"/>
          </v:rect>
        </w:pict>
      </w:r>
      <w:r>
        <w:rPr/>
        <w:pict>
          <v:rect style="position:absolute;margin-left:38.525002pt;margin-top:573.869995pt;width:536.420pt;height:.5pt;mso-position-horizontal-relative:page;mso-position-vertical-relative:page;z-index:-15847424" filled="true" fillcolor="#000000" stroked="false">
            <v:fill type="solid"/>
            <w10:wrap type="none"/>
          </v:rect>
        </w:pict>
      </w:r>
      <w:r>
        <w:rPr/>
        <w:pict>
          <v:rect style="position:absolute;margin-left:36.025002pt;margin-top:669.419983pt;width:537.420pt;height:.5pt;mso-position-horizontal-relative:page;mso-position-vertical-relative:page;z-index:-15846912" filled="true" fillcolor="#000000" stroked="false">
            <v:fill type="solid"/>
            <w10:wrap type="none"/>
          </v:rect>
        </w:pict>
      </w:r>
    </w:p>
    <w:p>
      <w:pPr>
        <w:pStyle w:val="BodyText"/>
        <w:spacing w:before="5"/>
        <w:rPr>
          <w:rFonts w:ascii="Times New Roman"/>
          <w:sz w:val="20"/>
          <w:u w:val="none"/>
        </w:rPr>
      </w:pPr>
    </w:p>
    <w:p>
      <w:pPr>
        <w:pStyle w:val="BodyText"/>
        <w:spacing w:before="56"/>
        <w:ind w:left="181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230504</wp:posOffset>
            </wp:positionH>
            <wp:positionV relativeFrom="paragraph">
              <wp:posOffset>-295356</wp:posOffset>
            </wp:positionV>
            <wp:extent cx="984250" cy="9652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DIPALI AGARWAL</w:t>
      </w:r>
    </w:p>
    <w:p>
      <w:pPr>
        <w:pStyle w:val="BodyText"/>
        <w:spacing w:line="276" w:lineRule="auto" w:before="42"/>
        <w:ind w:left="1811" w:right="1431"/>
        <w:rPr>
          <w:u w:val="none"/>
        </w:rPr>
      </w:pPr>
      <w:r>
        <w:rPr>
          <w:u w:val="none"/>
        </w:rPr>
        <w:t>Email: </w:t>
      </w:r>
      <w:hyperlink r:id="rId6">
        <w:r>
          <w:rPr>
            <w:color w:val="0000FF"/>
            <w:u w:val="single" w:color="0000FF"/>
          </w:rPr>
          <w:t>agarwal.dipali94@gmail.com</w:t>
        </w:r>
        <w:r>
          <w:rPr>
            <w:color w:val="0000FF"/>
            <w:u w:val="none"/>
          </w:rPr>
          <w:t> </w:t>
        </w:r>
      </w:hyperlink>
      <w:r>
        <w:rPr>
          <w:u w:val="none"/>
        </w:rPr>
        <w:t>| LinkedIn: </w:t>
      </w:r>
      <w:hyperlink r:id="rId7">
        <w:r>
          <w:rPr>
            <w:color w:val="0000FF"/>
            <w:u w:val="single" w:color="0000FF"/>
          </w:rPr>
          <w:t>https://www.linkedin.com/in/dipaliagarwal/</w:t>
        </w:r>
      </w:hyperlink>
      <w:r>
        <w:rPr>
          <w:color w:val="0000FF"/>
          <w:u w:val="none"/>
        </w:rPr>
        <w:t> </w:t>
      </w:r>
      <w:r>
        <w:rPr>
          <w:u w:val="none"/>
        </w:rPr>
        <w:t>Contact number: +91-7709959320</w:t>
      </w:r>
    </w:p>
    <w:p>
      <w:pPr>
        <w:pStyle w:val="BodyText"/>
        <w:spacing w:before="2"/>
        <w:rPr>
          <w:sz w:val="18"/>
          <w:u w:val="none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1"/>
        <w:gridCol w:w="1821"/>
        <w:gridCol w:w="2041"/>
        <w:gridCol w:w="1991"/>
        <w:gridCol w:w="1711"/>
        <w:gridCol w:w="1721"/>
      </w:tblGrid>
      <w:tr>
        <w:trPr>
          <w:trHeight w:val="270" w:hRule="atLeast"/>
        </w:trPr>
        <w:tc>
          <w:tcPr>
            <w:tcW w:w="11026" w:type="dxa"/>
            <w:gridSpan w:val="6"/>
          </w:tcPr>
          <w:p>
            <w:pPr>
              <w:pStyle w:val="TableParagraph"/>
              <w:spacing w:line="249" w:lineRule="exact"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ACADEMIC DETAILS</w:t>
            </w:r>
          </w:p>
        </w:tc>
      </w:tr>
      <w:tr>
        <w:trPr>
          <w:trHeight w:val="190" w:hRule="atLeast"/>
        </w:trPr>
        <w:tc>
          <w:tcPr>
            <w:tcW w:w="1741" w:type="dxa"/>
          </w:tcPr>
          <w:p>
            <w:pPr>
              <w:pStyle w:val="TableParagraph"/>
              <w:spacing w:line="170" w:lineRule="exact"/>
              <w:ind w:left="27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COURSE</w:t>
            </w:r>
          </w:p>
        </w:tc>
        <w:tc>
          <w:tcPr>
            <w:tcW w:w="1821" w:type="dxa"/>
          </w:tcPr>
          <w:p>
            <w:pPr>
              <w:pStyle w:val="TableParagraph"/>
              <w:spacing w:line="170" w:lineRule="exact"/>
              <w:ind w:left="29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SPECIALIZATION</w:t>
            </w:r>
          </w:p>
        </w:tc>
        <w:tc>
          <w:tcPr>
            <w:tcW w:w="2041" w:type="dxa"/>
          </w:tcPr>
          <w:p>
            <w:pPr>
              <w:pStyle w:val="TableParagraph"/>
              <w:spacing w:line="170" w:lineRule="exact"/>
              <w:ind w:left="2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INSTITUTE/COLLEGE</w:t>
            </w:r>
          </w:p>
        </w:tc>
        <w:tc>
          <w:tcPr>
            <w:tcW w:w="1991" w:type="dxa"/>
          </w:tcPr>
          <w:p>
            <w:pPr>
              <w:pStyle w:val="TableParagraph"/>
              <w:spacing w:line="170" w:lineRule="exact"/>
              <w:ind w:left="2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BOARD/UNIVERSITY</w:t>
            </w:r>
          </w:p>
        </w:tc>
        <w:tc>
          <w:tcPr>
            <w:tcW w:w="1711" w:type="dxa"/>
          </w:tcPr>
          <w:p>
            <w:pPr>
              <w:pStyle w:val="TableParagraph"/>
              <w:spacing w:line="170" w:lineRule="exact"/>
              <w:ind w:left="2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% CGPA</w:t>
            </w:r>
          </w:p>
        </w:tc>
        <w:tc>
          <w:tcPr>
            <w:tcW w:w="1721" w:type="dxa"/>
          </w:tcPr>
          <w:p>
            <w:pPr>
              <w:pStyle w:val="TableParagraph"/>
              <w:spacing w:line="170" w:lineRule="exact"/>
              <w:ind w:left="29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PASSING YEAR</w:t>
            </w:r>
          </w:p>
        </w:tc>
      </w:tr>
      <w:tr>
        <w:trPr>
          <w:trHeight w:val="370" w:hRule="atLeast"/>
        </w:trPr>
        <w:tc>
          <w:tcPr>
            <w:tcW w:w="1741" w:type="dxa"/>
          </w:tcPr>
          <w:p>
            <w:pPr>
              <w:pStyle w:val="TableParagraph"/>
              <w:ind w:left="31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B.E. (Hons.)</w:t>
            </w:r>
          </w:p>
        </w:tc>
        <w:tc>
          <w:tcPr>
            <w:tcW w:w="1821" w:type="dxa"/>
          </w:tcPr>
          <w:p>
            <w:pPr>
              <w:pStyle w:val="TableParagraph"/>
              <w:spacing w:line="180" w:lineRule="exact" w:before="6"/>
              <w:ind w:left="315" w:right="37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Electronics and Instrumentation</w:t>
            </w:r>
          </w:p>
        </w:tc>
        <w:tc>
          <w:tcPr>
            <w:tcW w:w="2041" w:type="dxa"/>
          </w:tcPr>
          <w:p>
            <w:pPr>
              <w:pStyle w:val="TableParagraph"/>
              <w:spacing w:line="180" w:lineRule="exact" w:before="6"/>
              <w:ind w:left="315" w:right="55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BITS Pilani Goa Campus</w:t>
            </w:r>
          </w:p>
        </w:tc>
        <w:tc>
          <w:tcPr>
            <w:tcW w:w="1991" w:type="dxa"/>
          </w:tcPr>
          <w:p>
            <w:pPr>
              <w:pStyle w:val="TableParagraph"/>
              <w:ind w:left="31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BITS Pilani</w:t>
            </w:r>
          </w:p>
        </w:tc>
        <w:tc>
          <w:tcPr>
            <w:tcW w:w="1711" w:type="dxa"/>
          </w:tcPr>
          <w:p>
            <w:pPr>
              <w:pStyle w:val="TableParagraph"/>
              <w:ind w:left="31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8.35/10</w:t>
            </w:r>
          </w:p>
        </w:tc>
        <w:tc>
          <w:tcPr>
            <w:tcW w:w="1721" w:type="dxa"/>
          </w:tcPr>
          <w:p>
            <w:pPr>
              <w:pStyle w:val="TableParagraph"/>
              <w:ind w:left="31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2016</w:t>
            </w:r>
          </w:p>
        </w:tc>
      </w:tr>
      <w:tr>
        <w:trPr>
          <w:trHeight w:val="180" w:hRule="atLeast"/>
        </w:trPr>
        <w:tc>
          <w:tcPr>
            <w:tcW w:w="1741" w:type="dxa"/>
          </w:tcPr>
          <w:p>
            <w:pPr>
              <w:pStyle w:val="TableParagraph"/>
              <w:spacing w:line="160" w:lineRule="exact"/>
              <w:ind w:left="31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12</w:t>
            </w:r>
            <w:r>
              <w:rPr>
                <w:rFonts w:ascii="Arial"/>
                <w:sz w:val="16"/>
                <w:vertAlign w:val="superscript"/>
              </w:rPr>
              <w:t>th</w:t>
            </w:r>
            <w:r>
              <w:rPr>
                <w:rFonts w:ascii="Arial"/>
                <w:sz w:val="16"/>
                <w:vertAlign w:val="baseline"/>
              </w:rPr>
              <w:t> standard</w:t>
            </w:r>
          </w:p>
        </w:tc>
        <w:tc>
          <w:tcPr>
            <w:tcW w:w="1821" w:type="dxa"/>
          </w:tcPr>
          <w:p>
            <w:pPr>
              <w:pStyle w:val="TableParagraph"/>
              <w:spacing w:line="160" w:lineRule="exact"/>
              <w:ind w:left="29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Science</w:t>
            </w:r>
          </w:p>
        </w:tc>
        <w:tc>
          <w:tcPr>
            <w:tcW w:w="2041" w:type="dxa"/>
          </w:tcPr>
          <w:p>
            <w:pPr>
              <w:pStyle w:val="TableParagraph"/>
              <w:spacing w:line="160" w:lineRule="exact"/>
              <w:ind w:left="29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Jai Academy, Jhansi</w:t>
            </w:r>
          </w:p>
        </w:tc>
        <w:tc>
          <w:tcPr>
            <w:tcW w:w="1991" w:type="dxa"/>
          </w:tcPr>
          <w:p>
            <w:pPr>
              <w:pStyle w:val="TableParagraph"/>
              <w:spacing w:line="160" w:lineRule="exact"/>
              <w:ind w:left="29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CBSE</w:t>
            </w:r>
          </w:p>
        </w:tc>
        <w:tc>
          <w:tcPr>
            <w:tcW w:w="1711" w:type="dxa"/>
          </w:tcPr>
          <w:p>
            <w:pPr>
              <w:pStyle w:val="TableParagraph"/>
              <w:spacing w:line="160" w:lineRule="exact"/>
              <w:ind w:left="2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92%</w:t>
            </w:r>
          </w:p>
        </w:tc>
        <w:tc>
          <w:tcPr>
            <w:tcW w:w="1721" w:type="dxa"/>
          </w:tcPr>
          <w:p>
            <w:pPr>
              <w:pStyle w:val="TableParagraph"/>
              <w:spacing w:line="160" w:lineRule="exact"/>
              <w:ind w:left="2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2012</w:t>
            </w:r>
          </w:p>
        </w:tc>
      </w:tr>
      <w:tr>
        <w:trPr>
          <w:trHeight w:val="370" w:hRule="atLeast"/>
        </w:trPr>
        <w:tc>
          <w:tcPr>
            <w:tcW w:w="1741" w:type="dxa"/>
          </w:tcPr>
          <w:p>
            <w:pPr>
              <w:pStyle w:val="TableParagraph"/>
              <w:spacing w:before="9"/>
              <w:ind w:left="0"/>
              <w:rPr>
                <w:sz w:val="14"/>
              </w:rPr>
            </w:pPr>
          </w:p>
          <w:p>
            <w:pPr>
              <w:pStyle w:val="TableParagraph"/>
              <w:spacing w:line="170" w:lineRule="exact"/>
              <w:ind w:left="31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10</w:t>
            </w:r>
            <w:r>
              <w:rPr>
                <w:rFonts w:ascii="Arial"/>
                <w:sz w:val="16"/>
                <w:vertAlign w:val="superscript"/>
              </w:rPr>
              <w:t>th</w:t>
            </w:r>
            <w:r>
              <w:rPr>
                <w:rFonts w:ascii="Arial"/>
                <w:sz w:val="16"/>
                <w:vertAlign w:val="baseline"/>
              </w:rPr>
              <w:t> standard</w:t>
            </w:r>
          </w:p>
        </w:tc>
        <w:tc>
          <w:tcPr>
            <w:tcW w:w="1821" w:type="dxa"/>
          </w:tcPr>
          <w:p>
            <w:pPr>
              <w:pStyle w:val="TableParagraph"/>
              <w:spacing w:before="9"/>
              <w:ind w:left="0"/>
              <w:rPr>
                <w:sz w:val="14"/>
              </w:rPr>
            </w:pPr>
          </w:p>
          <w:p>
            <w:pPr>
              <w:pStyle w:val="TableParagraph"/>
              <w:spacing w:line="170" w:lineRule="exact"/>
              <w:ind w:left="29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General</w:t>
            </w:r>
          </w:p>
        </w:tc>
        <w:tc>
          <w:tcPr>
            <w:tcW w:w="2041" w:type="dxa"/>
          </w:tcPr>
          <w:p>
            <w:pPr>
              <w:pStyle w:val="TableParagraph"/>
              <w:spacing w:line="180" w:lineRule="exact" w:before="6"/>
              <w:ind w:left="296" w:right="34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Kendriya Vidyalaya No.1, Gwalior</w:t>
            </w:r>
          </w:p>
        </w:tc>
        <w:tc>
          <w:tcPr>
            <w:tcW w:w="1991" w:type="dxa"/>
          </w:tcPr>
          <w:p>
            <w:pPr>
              <w:pStyle w:val="TableParagraph"/>
              <w:spacing w:before="9"/>
              <w:ind w:left="0"/>
              <w:rPr>
                <w:sz w:val="14"/>
              </w:rPr>
            </w:pPr>
          </w:p>
          <w:p>
            <w:pPr>
              <w:pStyle w:val="TableParagraph"/>
              <w:spacing w:line="170" w:lineRule="exact"/>
              <w:ind w:left="29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CBSE</w:t>
            </w:r>
          </w:p>
        </w:tc>
        <w:tc>
          <w:tcPr>
            <w:tcW w:w="1711" w:type="dxa"/>
          </w:tcPr>
          <w:p>
            <w:pPr>
              <w:pStyle w:val="TableParagraph"/>
              <w:spacing w:before="9"/>
              <w:ind w:left="0"/>
              <w:rPr>
                <w:sz w:val="14"/>
              </w:rPr>
            </w:pPr>
          </w:p>
          <w:p>
            <w:pPr>
              <w:pStyle w:val="TableParagraph"/>
              <w:spacing w:line="170" w:lineRule="exact"/>
              <w:ind w:left="2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9.8/10</w:t>
            </w:r>
          </w:p>
        </w:tc>
        <w:tc>
          <w:tcPr>
            <w:tcW w:w="1721" w:type="dxa"/>
          </w:tcPr>
          <w:p>
            <w:pPr>
              <w:pStyle w:val="TableParagraph"/>
              <w:spacing w:before="9"/>
              <w:ind w:left="0"/>
              <w:rPr>
                <w:sz w:val="14"/>
              </w:rPr>
            </w:pPr>
          </w:p>
          <w:p>
            <w:pPr>
              <w:pStyle w:val="TableParagraph"/>
              <w:spacing w:line="170" w:lineRule="exact"/>
              <w:ind w:left="2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2010</w:t>
            </w:r>
          </w:p>
        </w:tc>
      </w:tr>
    </w:tbl>
    <w:p>
      <w:pPr>
        <w:pStyle w:val="BodyText"/>
        <w:spacing w:before="1" w:after="1"/>
        <w:rPr>
          <w:u w:val="none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3"/>
        <w:gridCol w:w="7496"/>
      </w:tblGrid>
      <w:tr>
        <w:trPr>
          <w:trHeight w:val="260" w:hRule="atLeast"/>
        </w:trPr>
        <w:tc>
          <w:tcPr>
            <w:tcW w:w="11029" w:type="dxa"/>
            <w:gridSpan w:val="2"/>
          </w:tcPr>
          <w:p>
            <w:pPr>
              <w:pStyle w:val="TableParagraph"/>
              <w:spacing w:line="240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TECHNICAL PROFICIENCY AND CERTIFICATIONS</w:t>
            </w:r>
          </w:p>
        </w:tc>
      </w:tr>
      <w:tr>
        <w:trPr>
          <w:trHeight w:val="270" w:hRule="atLeast"/>
        </w:trPr>
        <w:tc>
          <w:tcPr>
            <w:tcW w:w="3533" w:type="dxa"/>
          </w:tcPr>
          <w:p>
            <w:pPr>
              <w:pStyle w:val="TableParagraph"/>
              <w:spacing w:line="249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Technical Proficiency</w:t>
            </w:r>
          </w:p>
        </w:tc>
        <w:tc>
          <w:tcPr>
            <w:tcW w:w="7496" w:type="dxa"/>
          </w:tcPr>
          <w:p>
            <w:pPr>
              <w:pStyle w:val="TableParagraph"/>
              <w:spacing w:line="249" w:lineRule="exact"/>
              <w:ind w:left="115"/>
              <w:rPr>
                <w:sz w:val="22"/>
              </w:rPr>
            </w:pPr>
            <w:r>
              <w:rPr>
                <w:sz w:val="22"/>
              </w:rPr>
              <w:t>Python, Machine Learning, NLP, BASE SAS, Oracle, MongoDB, UNIX, GitHub</w:t>
            </w:r>
          </w:p>
        </w:tc>
      </w:tr>
      <w:tr>
        <w:trPr>
          <w:trHeight w:val="540" w:hRule="atLeast"/>
        </w:trPr>
        <w:tc>
          <w:tcPr>
            <w:tcW w:w="3533" w:type="dxa"/>
          </w:tcPr>
          <w:p>
            <w:pPr>
              <w:pStyle w:val="TableParagraph"/>
              <w:spacing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Certifications</w:t>
            </w:r>
          </w:p>
        </w:tc>
        <w:tc>
          <w:tcPr>
            <w:tcW w:w="7496" w:type="dxa"/>
          </w:tcPr>
          <w:p>
            <w:pPr>
              <w:pStyle w:val="TableParagraph"/>
              <w:spacing w:before="1"/>
              <w:ind w:left="115"/>
              <w:rPr>
                <w:sz w:val="22"/>
              </w:rPr>
            </w:pPr>
            <w:r>
              <w:rPr>
                <w:sz w:val="22"/>
              </w:rPr>
              <w:t>Artificial Intelligence and Machine Learning, IIIT-Hyderabad, BASE SAS, American</w:t>
            </w:r>
          </w:p>
          <w:p>
            <w:pPr>
              <w:pStyle w:val="TableParagraph"/>
              <w:spacing w:line="249" w:lineRule="exact" w:before="1"/>
              <w:ind w:left="115"/>
              <w:rPr>
                <w:sz w:val="22"/>
              </w:rPr>
            </w:pPr>
            <w:r>
              <w:rPr>
                <w:sz w:val="22"/>
              </w:rPr>
              <w:t>Health Management 250</w:t>
            </w:r>
          </w:p>
        </w:tc>
      </w:tr>
    </w:tbl>
    <w:p>
      <w:pPr>
        <w:pStyle w:val="BodyText"/>
        <w:rPr>
          <w:sz w:val="20"/>
          <w:u w:val="none"/>
        </w:rPr>
      </w:pPr>
    </w:p>
    <w:p>
      <w:pPr>
        <w:pStyle w:val="BodyText"/>
        <w:spacing w:before="10"/>
        <w:rPr>
          <w:sz w:val="21"/>
          <w:u w:val="none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9"/>
      </w:tblGrid>
      <w:tr>
        <w:trPr>
          <w:trHeight w:val="270" w:hRule="atLeast"/>
        </w:trPr>
        <w:tc>
          <w:tcPr>
            <w:tcW w:w="11029" w:type="dxa"/>
          </w:tcPr>
          <w:p>
            <w:pPr>
              <w:pStyle w:val="TableParagraph"/>
              <w:spacing w:line="249" w:lineRule="exact"/>
              <w:ind w:left="115"/>
              <w:rPr>
                <w:sz w:val="22"/>
              </w:rPr>
            </w:pPr>
            <w:r>
              <w:rPr>
                <w:b/>
                <w:sz w:val="22"/>
              </w:rPr>
              <w:t>PROFESSIONAL EXPERIENCE: </w:t>
            </w:r>
            <w:r>
              <w:rPr>
                <w:sz w:val="22"/>
              </w:rPr>
              <w:t>Work experience of 3 years and 10 months</w:t>
            </w:r>
          </w:p>
        </w:tc>
      </w:tr>
      <w:tr>
        <w:trPr>
          <w:trHeight w:val="8765" w:hRule="atLeast"/>
        </w:trPr>
        <w:tc>
          <w:tcPr>
            <w:tcW w:w="11029" w:type="dxa"/>
          </w:tcPr>
          <w:p>
            <w:pPr>
              <w:pStyle w:val="TableParagraph"/>
              <w:tabs>
                <w:tab w:pos="8882" w:val="left" w:leader="none"/>
              </w:tabs>
              <w:spacing w:line="265" w:lineRule="exact"/>
              <w:ind w:left="165"/>
              <w:rPr>
                <w:b/>
                <w:sz w:val="22"/>
              </w:rPr>
            </w:pPr>
            <w:r>
              <w:rPr>
                <w:b/>
                <w:sz w:val="22"/>
              </w:rPr>
              <w:t>DATA SCIENTIST, UNITED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HEALTH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GROUP</w:t>
              <w:tab/>
              <w:t>(MAY 2019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-PRESENT)</w:t>
            </w:r>
          </w:p>
          <w:p>
            <w:pPr>
              <w:pStyle w:val="TableParagraph"/>
              <w:spacing w:line="264" w:lineRule="exact"/>
              <w:ind w:left="165"/>
              <w:rPr>
                <w:b/>
                <w:sz w:val="22"/>
              </w:rPr>
            </w:pPr>
            <w:r>
              <w:rPr>
                <w:b/>
                <w:sz w:val="22"/>
              </w:rPr>
              <w:t>Heading Extraction from Scanned Patient Documents: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80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Objective </w:t>
            </w:r>
            <w:r>
              <w:rPr>
                <w:spacing w:val="2"/>
                <w:sz w:val="22"/>
              </w:rPr>
              <w:t>was </w:t>
            </w:r>
            <w:r>
              <w:rPr>
                <w:sz w:val="22"/>
              </w:rPr>
              <w:t>to digitize medical records and develop </w:t>
            </w:r>
            <w:r>
              <w:rPr>
                <w:spacing w:val="-3"/>
                <w:sz w:val="22"/>
              </w:rPr>
              <w:t>an </w:t>
            </w:r>
            <w:r>
              <w:rPr>
                <w:sz w:val="22"/>
              </w:rPr>
              <w:t>automated table 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contents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Reduced time to review cases by 10-20 min per case resulting in annual cost reduction of </w:t>
            </w:r>
            <w:r>
              <w:rPr>
                <w:spacing w:val="-3"/>
                <w:sz w:val="22"/>
              </w:rPr>
              <w:t>1.2 </w:t>
            </w:r>
            <w:r>
              <w:rPr>
                <w:sz w:val="22"/>
              </w:rPr>
              <w:t>million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dollars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32" w:lineRule="auto" w:before="17" w:after="0"/>
              <w:ind w:left="835" w:right="194" w:hanging="36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Developed a module to create bounding boxes on </w:t>
            </w:r>
            <w:r>
              <w:rPr>
                <w:spacing w:val="-3"/>
                <w:sz w:val="22"/>
              </w:rPr>
              <w:t>text </w:t>
            </w:r>
            <w:r>
              <w:rPr>
                <w:sz w:val="22"/>
              </w:rPr>
              <w:t>of the document and classify </w:t>
            </w:r>
            <w:r>
              <w:rPr>
                <w:spacing w:val="-3"/>
                <w:sz w:val="22"/>
              </w:rPr>
              <w:t>them </w:t>
            </w:r>
            <w:r>
              <w:rPr>
                <w:sz w:val="22"/>
              </w:rPr>
              <w:t>into potential headings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image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processing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NLP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based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techniques</w:t>
            </w:r>
            <w:r>
              <w:rPr>
                <w:sz w:val="22"/>
              </w:rPr>
              <w:t>, managed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achieve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80%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precision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85%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recall</w:t>
            </w:r>
          </w:p>
          <w:p>
            <w:pPr>
              <w:pStyle w:val="TableParagraph"/>
              <w:spacing w:before="2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Entity Matching on Text Data: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40" w:lineRule="auto" w:before="0" w:after="0"/>
              <w:ind w:left="835" w:right="457" w:hanging="360"/>
              <w:jc w:val="left"/>
              <w:rPr>
                <w:sz w:val="22"/>
              </w:rPr>
            </w:pPr>
            <w:r>
              <w:rPr>
                <w:sz w:val="22"/>
              </w:rPr>
              <w:t>Objective </w:t>
            </w:r>
            <w:r>
              <w:rPr>
                <w:spacing w:val="2"/>
                <w:sz w:val="22"/>
              </w:rPr>
              <w:t>was </w:t>
            </w:r>
            <w:r>
              <w:rPr>
                <w:sz w:val="22"/>
              </w:rPr>
              <w:t>to match a provider record from a third-party list to the existing pool of all records, in order to make decision whether there is a need to create a new record in 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40" w:lineRule="auto" w:before="2" w:after="0"/>
              <w:ind w:left="835" w:right="0" w:hanging="361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Extracted features for the demographic entities using </w:t>
            </w:r>
            <w:r>
              <w:rPr>
                <w:b/>
                <w:sz w:val="22"/>
              </w:rPr>
              <w:t>Fuzz </w:t>
            </w:r>
            <w:r>
              <w:rPr>
                <w:b/>
                <w:spacing w:val="-3"/>
                <w:sz w:val="22"/>
              </w:rPr>
              <w:t>logics </w:t>
            </w:r>
            <w:r>
              <w:rPr>
                <w:spacing w:val="2"/>
                <w:sz w:val="22"/>
              </w:rPr>
              <w:t>and </w:t>
            </w:r>
            <w:r>
              <w:rPr>
                <w:b/>
                <w:sz w:val="22"/>
              </w:rPr>
              <w:t>NLP </w:t>
            </w:r>
            <w:r>
              <w:rPr>
                <w:sz w:val="22"/>
              </w:rPr>
              <w:t>and trained a </w:t>
            </w:r>
            <w:r>
              <w:rPr>
                <w:b/>
                <w:sz w:val="22"/>
              </w:rPr>
              <w:t>Random Forest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Model</w:t>
            </w:r>
          </w:p>
          <w:p>
            <w:pPr>
              <w:pStyle w:val="TableParagraph"/>
              <w:spacing w:line="268" w:lineRule="exact" w:before="1"/>
              <w:rPr>
                <w:b/>
                <w:sz w:val="22"/>
              </w:rPr>
            </w:pPr>
            <w:r>
              <w:rPr>
                <w:sz w:val="22"/>
              </w:rPr>
              <w:t>for prediction, attained </w:t>
            </w:r>
            <w:r>
              <w:rPr>
                <w:b/>
                <w:sz w:val="22"/>
              </w:rPr>
              <w:t>recall of 95%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Engaged in deploying the solution to 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production</w:t>
            </w:r>
          </w:p>
          <w:p>
            <w:pPr>
              <w:pStyle w:val="TableParagraph"/>
              <w:spacing w:line="268" w:lineRule="exact" w:before="2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Data Quality Tool Development: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80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Involved in understanding and requirement gathering from business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stakeholders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42" w:lineRule="auto" w:before="0" w:after="0"/>
              <w:ind w:left="835" w:right="343" w:hanging="36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Designed and developed a Scoring Module for Data Validation and Data Consistency checks </w:t>
            </w:r>
            <w:r>
              <w:rPr>
                <w:spacing w:val="-3"/>
                <w:sz w:val="22"/>
              </w:rPr>
              <w:t>as </w:t>
            </w:r>
            <w:r>
              <w:rPr>
                <w:sz w:val="22"/>
              </w:rPr>
              <w:t>a part of a Data Quality Framework, implemented using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Python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76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Managed to automatically back track the issues in the data for possible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rectification</w:t>
            </w:r>
          </w:p>
          <w:p>
            <w:pPr>
              <w:pStyle w:val="TableParagraph"/>
              <w:spacing w:before="2"/>
              <w:ind w:left="165"/>
              <w:rPr>
                <w:b/>
                <w:sz w:val="22"/>
              </w:rPr>
            </w:pPr>
            <w:r>
              <w:rPr>
                <w:b/>
                <w:sz w:val="22"/>
              </w:rPr>
              <w:t>ML Training Sessions: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40" w:lineRule="auto" w:before="0" w:after="0"/>
              <w:ind w:left="835" w:right="461" w:hanging="360"/>
              <w:jc w:val="left"/>
              <w:rPr>
                <w:sz w:val="22"/>
              </w:rPr>
            </w:pPr>
            <w:r>
              <w:rPr>
                <w:sz w:val="22"/>
              </w:rPr>
              <w:t>Imparted 6 hours classroom training to a batch of 30 participants </w:t>
            </w:r>
            <w:r>
              <w:rPr>
                <w:spacing w:val="-3"/>
                <w:sz w:val="22"/>
              </w:rPr>
              <w:t>on </w:t>
            </w:r>
            <w:r>
              <w:rPr>
                <w:sz w:val="22"/>
              </w:rPr>
              <w:t>Machine Learning, </w:t>
            </w:r>
            <w:r>
              <w:rPr>
                <w:spacing w:val="-3"/>
                <w:sz w:val="22"/>
              </w:rPr>
              <w:t>as </w:t>
            </w:r>
            <w:r>
              <w:rPr>
                <w:sz w:val="22"/>
              </w:rPr>
              <w:t>part of the Optum Tech University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Program</w:t>
            </w:r>
          </w:p>
          <w:p>
            <w:pPr>
              <w:pStyle w:val="TableParagraph"/>
              <w:spacing w:before="7"/>
              <w:ind w:left="0"/>
              <w:rPr>
                <w:sz w:val="21"/>
              </w:rPr>
            </w:pPr>
          </w:p>
          <w:p>
            <w:pPr>
              <w:pStyle w:val="TableParagraph"/>
              <w:tabs>
                <w:tab w:pos="8742" w:val="left" w:leader="none"/>
              </w:tabs>
              <w:ind w:left="165"/>
              <w:rPr>
                <w:b/>
                <w:sz w:val="22"/>
              </w:rPr>
            </w:pPr>
            <w:r>
              <w:rPr>
                <w:b/>
                <w:sz w:val="22"/>
              </w:rPr>
              <w:t>SENIOR DATA ANALYST, UNITED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HEALTH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GROUP</w:t>
              <w:tab/>
              <w:t>(MAR 2019 – APR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2019)</w:t>
            </w:r>
          </w:p>
          <w:p>
            <w:pPr>
              <w:pStyle w:val="TableParagraph"/>
              <w:spacing w:line="268" w:lineRule="exact" w:before="1"/>
              <w:ind w:left="165"/>
              <w:rPr>
                <w:b/>
                <w:sz w:val="22"/>
              </w:rPr>
            </w:pPr>
            <w:r>
              <w:rPr>
                <w:b/>
                <w:sz w:val="22"/>
              </w:rPr>
              <w:t>Prediction of High Cost Claimants on Health Insurance Policy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42" w:lineRule="auto" w:before="0" w:after="0"/>
              <w:ind w:left="835" w:right="422" w:hanging="360"/>
              <w:jc w:val="left"/>
              <w:rPr>
                <w:sz w:val="22"/>
              </w:rPr>
            </w:pPr>
            <w:r>
              <w:rPr>
                <w:sz w:val="22"/>
              </w:rPr>
              <w:t>Worked </w:t>
            </w:r>
            <w:r>
              <w:rPr>
                <w:spacing w:val="-3"/>
                <w:sz w:val="22"/>
              </w:rPr>
              <w:t>on </w:t>
            </w:r>
            <w:r>
              <w:rPr>
                <w:sz w:val="22"/>
              </w:rPr>
              <w:t>a POC to predict High Cost Claimants on Health Insurance Policy, using member demographic and claims data, aimed to add value to Custom Reports used for resource management by United Health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Care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42" w:lineRule="auto" w:before="0" w:after="0"/>
              <w:ind w:left="835" w:right="560" w:hanging="360"/>
              <w:jc w:val="left"/>
              <w:rPr>
                <w:sz w:val="22"/>
              </w:rPr>
            </w:pPr>
            <w:r>
              <w:rPr>
                <w:sz w:val="22"/>
              </w:rPr>
              <w:t>Performed EDA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identified relevant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features, handled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3"/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ambiguity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2"/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imbalance,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implemented Xgboost along with regularization techniques to develop the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  <w:p>
            <w:pPr>
              <w:pStyle w:val="TableParagraph"/>
              <w:spacing w:before="8"/>
              <w:ind w:left="0"/>
              <w:rPr>
                <w:sz w:val="21"/>
              </w:rPr>
            </w:pPr>
          </w:p>
          <w:p>
            <w:pPr>
              <w:pStyle w:val="TableParagraph"/>
              <w:tabs>
                <w:tab w:pos="8902" w:val="left" w:leader="none"/>
              </w:tabs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DATA ANALYST, UNITED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HEALTH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GROUP</w:t>
              <w:tab/>
              <w:t>(JUL 2016 – FEB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b/>
                <w:sz w:val="22"/>
              </w:rPr>
              <w:t>2019)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80" w:lineRule="exact" w:before="1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Responsible to analyze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clinical data, draw insights and generate the reports using SAS scripts for the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</w:rPr>
              <w:t>same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5" w:val="left" w:leader="none"/>
                <w:tab w:pos="836" w:val="left" w:leader="none"/>
              </w:tabs>
              <w:spacing w:line="270" w:lineRule="atLeast" w:before="0" w:after="0"/>
              <w:ind w:left="835" w:right="726" w:hanging="360"/>
              <w:jc w:val="left"/>
              <w:rPr>
                <w:sz w:val="22"/>
              </w:rPr>
            </w:pPr>
            <w:r>
              <w:rPr>
                <w:sz w:val="22"/>
              </w:rPr>
              <w:t>Worked </w:t>
            </w:r>
            <w:r>
              <w:rPr>
                <w:spacing w:val="-3"/>
                <w:sz w:val="22"/>
              </w:rPr>
              <w:t>as </w:t>
            </w:r>
            <w:r>
              <w:rPr>
                <w:sz w:val="22"/>
              </w:rPr>
              <w:t>a .net developer for web-based reporting website called LaunchPad Application, enhanced the website functionality by adding new features time 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</w:tbl>
    <w:p>
      <w:pPr>
        <w:spacing w:after="0" w:line="270" w:lineRule="atLeast"/>
        <w:jc w:val="left"/>
        <w:rPr>
          <w:sz w:val="22"/>
        </w:rPr>
        <w:sectPr>
          <w:type w:val="continuous"/>
          <w:pgSz w:w="12240" w:h="15840"/>
          <w:pgMar w:top="200" w:bottom="280" w:left="260" w:right="480"/>
        </w:sect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9"/>
      </w:tblGrid>
      <w:tr>
        <w:trPr>
          <w:trHeight w:val="270" w:hRule="atLeast"/>
        </w:trPr>
        <w:tc>
          <w:tcPr>
            <w:tcW w:w="11029" w:type="dxa"/>
          </w:tcPr>
          <w:p>
            <w:pPr>
              <w:pStyle w:val="TableParagraph"/>
              <w:spacing w:line="249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Machine Learning Hackathons</w:t>
            </w:r>
          </w:p>
        </w:tc>
      </w:tr>
      <w:tr>
        <w:trPr>
          <w:trHeight w:val="3522" w:hRule="atLeast"/>
        </w:trPr>
        <w:tc>
          <w:tcPr>
            <w:tcW w:w="11029" w:type="dxa"/>
          </w:tcPr>
          <w:p>
            <w:pPr>
              <w:pStyle w:val="TableParagraph"/>
              <w:tabs>
                <w:tab w:pos="9712" w:val="left" w:leader="none"/>
              </w:tabs>
              <w:spacing w:line="268" w:lineRule="exact" w:before="1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WOMEN IN TECH HACKATHON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BY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IBM</w:t>
              <w:tab/>
              <w:t>(JUN</w:t>
            </w:r>
            <w:r>
              <w:rPr>
                <w:b/>
                <w:spacing w:val="4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2020)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5" w:val="left" w:leader="none"/>
                <w:tab w:pos="836" w:val="left" w:leader="none"/>
              </w:tabs>
              <w:spacing w:line="235" w:lineRule="auto" w:before="4" w:after="0"/>
              <w:ind w:left="835" w:right="156" w:hanging="360"/>
              <w:jc w:val="left"/>
              <w:rPr>
                <w:rFonts w:ascii="Symbol" w:hAnsi="Symbol"/>
                <w:sz w:val="22"/>
              </w:rPr>
            </w:pPr>
            <w:r>
              <w:rPr>
                <w:rFonts w:ascii="Arial" w:hAnsi="Arial"/>
                <w:sz w:val="21"/>
              </w:rPr>
              <w:t>Developed a question-answering system able to answer (almost) any kind of question related </w:t>
            </w:r>
            <w:r>
              <w:rPr>
                <w:rFonts w:ascii="Arial" w:hAnsi="Arial"/>
                <w:spacing w:val="-5"/>
                <w:sz w:val="21"/>
              </w:rPr>
              <w:t>to </w:t>
            </w:r>
            <w:r>
              <w:rPr>
                <w:rFonts w:ascii="Arial" w:hAnsi="Arial"/>
                <w:sz w:val="21"/>
              </w:rPr>
              <w:t>coronavirus using a pool of 50k+ research papers </w:t>
            </w:r>
            <w:r>
              <w:rPr>
                <w:rFonts w:ascii="Arial" w:hAnsi="Arial"/>
                <w:spacing w:val="-4"/>
                <w:sz w:val="21"/>
              </w:rPr>
              <w:t>on</w:t>
            </w:r>
            <w:r>
              <w:rPr>
                <w:rFonts w:ascii="Arial" w:hAnsi="Arial"/>
                <w:spacing w:val="13"/>
                <w:sz w:val="21"/>
              </w:rPr>
              <w:t> </w:t>
            </w:r>
            <w:r>
              <w:rPr>
                <w:rFonts w:ascii="Arial" w:hAnsi="Arial"/>
                <w:sz w:val="21"/>
              </w:rPr>
              <w:t>Covid19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5" w:val="left" w:leader="none"/>
                <w:tab w:pos="836" w:val="left" w:leader="none"/>
              </w:tabs>
              <w:spacing w:line="242" w:lineRule="auto" w:before="0" w:after="0"/>
              <w:ind w:left="835" w:right="126" w:hanging="360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sz w:val="21"/>
              </w:rPr>
              <w:t>Used </w:t>
            </w:r>
            <w:r>
              <w:rPr>
                <w:b/>
                <w:sz w:val="22"/>
              </w:rPr>
              <w:t>Okapi BM25 algorithm </w:t>
            </w:r>
            <w:r>
              <w:rPr>
                <w:sz w:val="22"/>
              </w:rPr>
              <w:t>to find the relevant context and then applied BERT embeddings followed by cosine similarity to find the answer to the 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query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5" w:val="left" w:leader="none"/>
                <w:tab w:pos="836" w:val="left" w:leader="none"/>
              </w:tabs>
              <w:spacing w:line="255" w:lineRule="exact" w:before="1" w:after="0"/>
              <w:ind w:left="835" w:right="0" w:hanging="361"/>
              <w:jc w:val="left"/>
              <w:rPr>
                <w:rFonts w:ascii="Symbol" w:hAnsi="Symbol"/>
                <w:sz w:val="21"/>
              </w:rPr>
            </w:pPr>
            <w:r>
              <w:rPr>
                <w:rFonts w:ascii="Arial" w:hAnsi="Arial"/>
                <w:sz w:val="21"/>
              </w:rPr>
              <w:t>Integrated the solution with </w:t>
            </w:r>
            <w:r>
              <w:rPr>
                <w:rFonts w:ascii="Arial" w:hAnsi="Arial"/>
                <w:b/>
                <w:spacing w:val="-4"/>
                <w:sz w:val="21"/>
              </w:rPr>
              <w:t>IBM </w:t>
            </w:r>
            <w:r>
              <w:rPr>
                <w:rFonts w:ascii="Arial" w:hAnsi="Arial"/>
                <w:b/>
                <w:sz w:val="21"/>
              </w:rPr>
              <w:t>Watson Assistant </w:t>
            </w:r>
            <w:r>
              <w:rPr>
                <w:rFonts w:ascii="Arial" w:hAnsi="Arial"/>
                <w:sz w:val="21"/>
              </w:rPr>
              <w:t>to provide a </w:t>
            </w:r>
            <w:r>
              <w:rPr>
                <w:rFonts w:ascii="Arial" w:hAnsi="Arial"/>
                <w:b/>
                <w:sz w:val="21"/>
              </w:rPr>
              <w:t>Chatbot </w:t>
            </w:r>
            <w:r>
              <w:rPr>
                <w:rFonts w:ascii="Arial" w:hAnsi="Arial"/>
                <w:sz w:val="21"/>
              </w:rPr>
              <w:t>user interface </w:t>
            </w:r>
            <w:r>
              <w:rPr>
                <w:rFonts w:ascii="Arial" w:hAnsi="Arial"/>
                <w:spacing w:val="-5"/>
                <w:sz w:val="21"/>
              </w:rPr>
              <w:t>to </w:t>
            </w:r>
            <w:r>
              <w:rPr>
                <w:rFonts w:ascii="Arial" w:hAnsi="Arial"/>
                <w:sz w:val="21"/>
              </w:rPr>
              <w:t>the</w:t>
            </w:r>
            <w:r>
              <w:rPr>
                <w:rFonts w:ascii="Arial" w:hAnsi="Arial"/>
                <w:spacing w:val="12"/>
                <w:sz w:val="21"/>
              </w:rPr>
              <w:t> </w:t>
            </w:r>
            <w:r>
              <w:rPr>
                <w:rFonts w:ascii="Arial" w:hAnsi="Arial"/>
                <w:sz w:val="21"/>
              </w:rPr>
              <w:t>solution</w:t>
            </w:r>
          </w:p>
          <w:p>
            <w:pPr>
              <w:pStyle w:val="TableParagraph"/>
              <w:tabs>
                <w:tab w:pos="9682" w:val="left" w:leader="none"/>
              </w:tabs>
              <w:spacing w:line="266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IMAGE PROCESSING, AIML Program,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IIIT- Hyd</w:t>
              <w:tab/>
              <w:t>(AUG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2018)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5" w:val="left" w:leader="none"/>
                <w:tab w:pos="836" w:val="left" w:leader="none"/>
              </w:tabs>
              <w:spacing w:line="280" w:lineRule="exact" w:before="0" w:after="0"/>
              <w:ind w:left="83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Built a face recognition system based </w:t>
            </w:r>
            <w:r>
              <w:rPr>
                <w:spacing w:val="-3"/>
                <w:sz w:val="22"/>
              </w:rPr>
              <w:t>on </w:t>
            </w:r>
            <w:r>
              <w:rPr>
                <w:b/>
                <w:sz w:val="22"/>
              </w:rPr>
              <w:t>Siamese Network </w:t>
            </w:r>
            <w:r>
              <w:rPr>
                <w:sz w:val="22"/>
              </w:rPr>
              <w:t>(one shot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learning)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5" w:val="left" w:leader="none"/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Added the functionality for expression recognition among classes </w:t>
            </w:r>
            <w:r>
              <w:rPr>
                <w:spacing w:val="-4"/>
                <w:sz w:val="22"/>
              </w:rPr>
              <w:t>of </w:t>
            </w:r>
            <w:r>
              <w:rPr>
                <w:sz w:val="22"/>
              </w:rPr>
              <w:t>varied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gestures</w:t>
            </w:r>
          </w:p>
          <w:p>
            <w:pPr>
              <w:pStyle w:val="TableParagraph"/>
              <w:tabs>
                <w:tab w:pos="9672" w:val="left" w:leader="none"/>
              </w:tabs>
              <w:spacing w:line="268" w:lineRule="exact" w:before="12"/>
              <w:ind w:left="115"/>
              <w:rPr>
                <w:rFonts w:ascii="Trebuchet MS"/>
                <w:b/>
                <w:sz w:val="21"/>
              </w:rPr>
            </w:pPr>
            <w:r>
              <w:rPr>
                <w:b/>
                <w:sz w:val="22"/>
              </w:rPr>
              <w:t>SPEECH RECOGNITION, AIML Program,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IIIT-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Hyd</w:t>
              <w:tab/>
            </w:r>
            <w:r>
              <w:rPr>
                <w:rFonts w:ascii="Trebuchet MS"/>
                <w:b/>
                <w:sz w:val="21"/>
              </w:rPr>
              <w:t>(OCT</w:t>
            </w:r>
            <w:r>
              <w:rPr>
                <w:rFonts w:ascii="Trebuchet MS"/>
                <w:b/>
                <w:spacing w:val="-7"/>
                <w:sz w:val="21"/>
              </w:rPr>
              <w:t> </w:t>
            </w:r>
            <w:r>
              <w:rPr>
                <w:rFonts w:ascii="Trebuchet MS"/>
                <w:b/>
                <w:spacing w:val="-3"/>
                <w:sz w:val="21"/>
              </w:rPr>
              <w:t>2018)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5" w:val="left" w:leader="none"/>
                <w:tab w:pos="836" w:val="left" w:leader="none"/>
              </w:tabs>
              <w:spacing w:line="280" w:lineRule="exact" w:before="0" w:after="0"/>
              <w:ind w:left="83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Gathered thousands of samples of distinct voices for the count 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1-10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5" w:val="left" w:leader="none"/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Extracted the features using </w:t>
            </w:r>
            <w:r>
              <w:rPr>
                <w:b/>
                <w:sz w:val="22"/>
              </w:rPr>
              <w:t>CNN</w:t>
            </w:r>
            <w:r>
              <w:rPr>
                <w:sz w:val="22"/>
              </w:rPr>
              <w:t>, and applied SVM to classify the voice in </w:t>
            </w:r>
            <w:r>
              <w:rPr>
                <w:spacing w:val="-4"/>
                <w:sz w:val="22"/>
              </w:rPr>
              <w:t>the </w:t>
            </w:r>
            <w:r>
              <w:rPr>
                <w:sz w:val="22"/>
              </w:rPr>
              <w:t>classes </w:t>
            </w:r>
            <w:r>
              <w:rPr>
                <w:spacing w:val="-3"/>
                <w:sz w:val="22"/>
              </w:rPr>
              <w:t>of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1-10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5" w:val="left" w:leader="none"/>
                <w:tab w:pos="836" w:val="left" w:leader="none"/>
              </w:tabs>
              <w:spacing w:line="261" w:lineRule="exact" w:before="0" w:after="0"/>
              <w:ind w:left="83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Built a voice interactive food ordering system with accuracy of around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70%</w:t>
            </w:r>
          </w:p>
        </w:tc>
      </w:tr>
    </w:tbl>
    <w:p>
      <w:pPr>
        <w:pStyle w:val="BodyText"/>
        <w:rPr>
          <w:sz w:val="20"/>
          <w:u w:val="none"/>
        </w:rPr>
      </w:pPr>
    </w:p>
    <w:p>
      <w:pPr>
        <w:pStyle w:val="BodyText"/>
        <w:spacing w:before="9" w:after="1"/>
        <w:rPr>
          <w:sz w:val="21"/>
          <w:u w:val="none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9"/>
      </w:tblGrid>
      <w:tr>
        <w:trPr>
          <w:trHeight w:val="270" w:hRule="atLeast"/>
        </w:trPr>
        <w:tc>
          <w:tcPr>
            <w:tcW w:w="11029" w:type="dxa"/>
          </w:tcPr>
          <w:p>
            <w:pPr>
              <w:pStyle w:val="TableParagraph"/>
              <w:spacing w:line="250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POSITION OF RESPONSIBILITIES</w:t>
            </w:r>
          </w:p>
        </w:tc>
      </w:tr>
      <w:tr>
        <w:trPr>
          <w:trHeight w:val="1641" w:hRule="atLeast"/>
        </w:trPr>
        <w:tc>
          <w:tcPr>
            <w:tcW w:w="11029" w:type="dxa"/>
          </w:tcPr>
          <w:p>
            <w:pPr>
              <w:pStyle w:val="TableParagraph"/>
              <w:tabs>
                <w:tab w:pos="8802" w:val="left" w:leader="none"/>
              </w:tabs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MENTOR – ARTIFICIAL INTELLIGENCE &amp; MACHINE LEARNING</w:t>
            </w:r>
            <w:r>
              <w:rPr>
                <w:b/>
                <w:spacing w:val="-20"/>
                <w:sz w:val="22"/>
              </w:rPr>
              <w:t> </w:t>
            </w:r>
            <w:r>
              <w:rPr>
                <w:b/>
                <w:sz w:val="22"/>
              </w:rPr>
              <w:t>PROGRAM,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IIIT-HYDERABAD</w:t>
              <w:tab/>
              <w:t>(NOV 2018- </w:t>
            </w:r>
            <w:r>
              <w:rPr>
                <w:b/>
                <w:spacing w:val="-3"/>
                <w:sz w:val="22"/>
              </w:rPr>
              <w:t>JUN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2019)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5" w:val="left" w:leader="none"/>
                <w:tab w:pos="836" w:val="left" w:leader="none"/>
              </w:tabs>
              <w:spacing w:line="240" w:lineRule="auto" w:before="0" w:after="0"/>
              <w:ind w:left="835" w:right="491" w:hanging="360"/>
              <w:jc w:val="left"/>
              <w:rPr>
                <w:sz w:val="22"/>
              </w:rPr>
            </w:pPr>
            <w:r>
              <w:rPr>
                <w:sz w:val="22"/>
              </w:rPr>
              <w:t>Mentored a batch of 50 participants, responsible to address their queries related to AI-ML topics and guided them during </w:t>
            </w:r>
            <w:r>
              <w:rPr>
                <w:spacing w:val="-3"/>
                <w:sz w:val="22"/>
              </w:rPr>
              <w:t>Lab </w:t>
            </w:r>
            <w:r>
              <w:rPr>
                <w:sz w:val="22"/>
              </w:rPr>
              <w:t>sessions 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Hackathons</w:t>
            </w:r>
          </w:p>
          <w:p>
            <w:pPr>
              <w:pStyle w:val="TableParagraph"/>
              <w:tabs>
                <w:tab w:pos="9862" w:val="left" w:leader="none"/>
              </w:tabs>
              <w:spacing w:before="3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EVENT MANAGER –DIGILOGICA, QUARK’14, BITS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PILANI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GOA</w:t>
              <w:tab/>
              <w:t>(FEB</w:t>
            </w:r>
            <w:r>
              <w:rPr>
                <w:b/>
                <w:spacing w:val="-15"/>
                <w:sz w:val="22"/>
              </w:rPr>
              <w:t> </w:t>
            </w:r>
            <w:r>
              <w:rPr>
                <w:b/>
                <w:sz w:val="22"/>
              </w:rPr>
              <w:t>2014)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5" w:val="left" w:leader="none"/>
                <w:tab w:pos="836" w:val="left" w:leader="none"/>
              </w:tabs>
              <w:spacing w:line="270" w:lineRule="atLeast" w:before="1" w:after="0"/>
              <w:ind w:left="835" w:right="460" w:hanging="360"/>
              <w:jc w:val="left"/>
              <w:rPr>
                <w:sz w:val="22"/>
              </w:rPr>
            </w:pPr>
            <w:r>
              <w:rPr>
                <w:sz w:val="22"/>
              </w:rPr>
              <w:t>Conducted the flagship event </w:t>
            </w:r>
            <w:r>
              <w:rPr>
                <w:spacing w:val="-3"/>
                <w:sz w:val="22"/>
              </w:rPr>
              <w:t>of </w:t>
            </w:r>
            <w:r>
              <w:rPr>
                <w:sz w:val="22"/>
              </w:rPr>
              <w:t>electrify panel focusing on digital electronics in the annual technical festival, observed participation </w:t>
            </w:r>
            <w:r>
              <w:rPr>
                <w:spacing w:val="-3"/>
                <w:sz w:val="22"/>
              </w:rPr>
              <w:t>of </w:t>
            </w:r>
            <w:r>
              <w:rPr>
                <w:sz w:val="22"/>
              </w:rPr>
              <w:t>300+ students from all over the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country</w:t>
            </w:r>
          </w:p>
        </w:tc>
      </w:tr>
    </w:tbl>
    <w:p>
      <w:pPr>
        <w:pStyle w:val="BodyText"/>
        <w:rPr>
          <w:sz w:val="20"/>
          <w:u w:val="none"/>
        </w:rPr>
      </w:pPr>
    </w:p>
    <w:p>
      <w:pPr>
        <w:pStyle w:val="BodyText"/>
        <w:spacing w:before="9" w:after="1"/>
        <w:rPr>
          <w:sz w:val="21"/>
          <w:u w:val="none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9"/>
      </w:tblGrid>
      <w:tr>
        <w:trPr>
          <w:trHeight w:val="260" w:hRule="atLeast"/>
        </w:trPr>
        <w:tc>
          <w:tcPr>
            <w:tcW w:w="11029" w:type="dxa"/>
          </w:tcPr>
          <w:p>
            <w:pPr>
              <w:pStyle w:val="TableParagraph"/>
              <w:spacing w:line="240" w:lineRule="exact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ACHIEVEMENTS AND AWARDS</w:t>
            </w:r>
          </w:p>
        </w:tc>
      </w:tr>
      <w:tr>
        <w:trPr>
          <w:trHeight w:val="1120" w:hRule="atLeast"/>
        </w:trPr>
        <w:tc>
          <w:tcPr>
            <w:tcW w:w="11029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  <w:tab w:pos="836" w:val="left" w:leader="none"/>
              </w:tabs>
              <w:spacing w:line="279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b/>
                <w:sz w:val="22"/>
              </w:rPr>
              <w:t>Winner </w:t>
            </w:r>
            <w:r>
              <w:rPr>
                <w:sz w:val="22"/>
              </w:rPr>
              <w:t>of Dev Days event in Artificial Intelligence Track at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</w:rPr>
              <w:t>UHG,2018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  <w:tab w:pos="836" w:val="left" w:leader="none"/>
              </w:tabs>
              <w:spacing w:line="240" w:lineRule="auto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Received </w:t>
            </w:r>
            <w:r>
              <w:rPr>
                <w:b/>
                <w:sz w:val="22"/>
              </w:rPr>
              <w:t>5+ </w:t>
            </w:r>
            <w:r>
              <w:rPr>
                <w:b/>
                <w:spacing w:val="-3"/>
                <w:sz w:val="22"/>
              </w:rPr>
              <w:t>BRAVO </w:t>
            </w:r>
            <w:r>
              <w:rPr>
                <w:b/>
                <w:sz w:val="22"/>
              </w:rPr>
              <w:t>recognitions </w:t>
            </w:r>
            <w:r>
              <w:rPr>
                <w:sz w:val="22"/>
              </w:rPr>
              <w:t>for extra-ordinary performance at OPTUM,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2016-2020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  <w:tab w:pos="836" w:val="left" w:leader="none"/>
              </w:tabs>
              <w:spacing w:line="280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Awarded Merit Certificate for achieving </w:t>
            </w:r>
            <w:r>
              <w:rPr>
                <w:b/>
                <w:spacing w:val="-3"/>
                <w:sz w:val="22"/>
              </w:rPr>
              <w:t>All </w:t>
            </w:r>
            <w:r>
              <w:rPr>
                <w:b/>
                <w:sz w:val="22"/>
              </w:rPr>
              <w:t>India Rank 44 </w:t>
            </w:r>
            <w:r>
              <w:rPr>
                <w:sz w:val="22"/>
              </w:rPr>
              <w:t>in Junior Mathematical Olympiad,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2010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5" w:val="left" w:leader="none"/>
                <w:tab w:pos="836" w:val="left" w:leader="none"/>
              </w:tabs>
              <w:spacing w:line="261" w:lineRule="exact" w:before="0" w:after="0"/>
              <w:ind w:left="83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Awarded </w:t>
            </w:r>
            <w:r>
              <w:rPr>
                <w:b/>
                <w:sz w:val="22"/>
              </w:rPr>
              <w:t>Distinctive Performance </w:t>
            </w:r>
            <w:r>
              <w:rPr>
                <w:sz w:val="22"/>
              </w:rPr>
              <w:t>in National Science Olympiad,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2009</w:t>
            </w:r>
          </w:p>
        </w:tc>
      </w:tr>
    </w:tbl>
    <w:sectPr>
      <w:pgSz w:w="12240" w:h="15840"/>
      <w:pgMar w:top="720" w:bottom="280" w:left="2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3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35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garwal.dipali94@gmail.com" TargetMode="External"/><Relationship Id="rId7" Type="http://schemas.openxmlformats.org/officeDocument/2006/relationships/hyperlink" Target="https://www.linkedin.com/in/dipaliagarwal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 Dipali</dc:creator>
  <dcterms:created xsi:type="dcterms:W3CDTF">2020-09-06T06:33:34Z</dcterms:created>
  <dcterms:modified xsi:type="dcterms:W3CDTF">2020-09-06T06:33:34Z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2020-09-06T00:00:00Z</vt:filetime>
  </property>
</Properties>
</file>