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480" w:lineRule="auto"/>
        <w:rPr>
          <w:i w:val="1"/>
          <w:iCs w:val="1"/>
        </w:rPr>
      </w:pPr>
      <w:bookmarkStart w:colFirst="0" w:colLast="0" w:name="_6aqmncr9ulb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Schema Drift Handling – Practical Approach for Files With &amp; Without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n4rq398t9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we deal with files coming into S3 from different vendors and applications, one thing that never stays steady is the schema. Sometimes a team quietly adds a column, sometimes they remove it, and sometimes the order simply shifts around. If we don’t catch those changes early, our entire incremental pipeline can break — either by failing the job itself or, worse, silently loading the wrong data.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here is to create a simple, predictable mechanism that does two things: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Spot schema drift the moment a new file lands in S3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the drift on the fly wherever possible</w:t>
      </w:r>
      <w:r w:rsidDel="00000000" w:rsidR="00000000" w:rsidRPr="00000000">
        <w:rPr>
          <w:rtl w:val="0"/>
        </w:rPr>
        <w:t xml:space="preserve">, so the pipeline can continue without waiting for manual intervention.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 both </w:t>
      </w:r>
      <w:r w:rsidDel="00000000" w:rsidR="00000000" w:rsidRPr="00000000">
        <w:rPr>
          <w:b w:val="1"/>
          <w:bCs w:val="1"/>
          <w:rtl w:val="0"/>
        </w:rPr>
        <w:t xml:space="preserve">files that have headers</w:t>
      </w:r>
      <w:r w:rsidDel="00000000" w:rsidR="00000000" w:rsidRPr="00000000">
        <w:rPr>
          <w:rtl w:val="0"/>
        </w:rPr>
        <w:t xml:space="preserve"> (where column names exist) and </w:t>
      </w:r>
      <w:r w:rsidDel="00000000" w:rsidR="00000000" w:rsidRPr="00000000">
        <w:rPr>
          <w:b w:val="1"/>
          <w:bCs w:val="1"/>
          <w:rtl w:val="0"/>
        </w:rPr>
        <w:t xml:space="preserve">files that don’t have headers</w:t>
      </w:r>
      <w:r w:rsidDel="00000000" w:rsidR="00000000" w:rsidRPr="00000000">
        <w:rPr>
          <w:rtl w:val="0"/>
        </w:rPr>
        <w:t xml:space="preserve"> (where everything depends on column position).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Below, I’ve broken down how I think about this problem and the approach we should take to solve it.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p03fwj2rs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 Look at the Two Types of Files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yx7m6o0l4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Files With Headers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easier ones to handle because we have actual column names to compare.</w:t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examples look like this: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TitleName, FirstName, MiddleName, Age, Gender, InteractionDate, UpdateDate, DOB</w:t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Here, any drift can happen in multiple ways: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column appears (at the beginning, middle, or end)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removes a column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order changes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column gets renamed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combination of changes happens at once</w:t>
      </w:r>
    </w:p>
    <w:p w:rsidR="00000000" w:rsidDel="00000000" w:rsidP="00000000" w:rsidRDefault="00000000" w:rsidRPr="00000000" w14:paraId="0000001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Our job is simply to bring the file </w:t>
      </w:r>
      <w:r w:rsidDel="00000000" w:rsidR="00000000" w:rsidRPr="00000000">
        <w:rPr>
          <w:b w:val="1"/>
          <w:bCs w:val="1"/>
          <w:rtl w:val="0"/>
        </w:rPr>
        <w:t xml:space="preserve">back to what our baseline schema expects</w:t>
      </w:r>
      <w:r w:rsidDel="00000000" w:rsidR="00000000" w:rsidRPr="00000000">
        <w:rPr>
          <w:rtl w:val="0"/>
        </w:rPr>
        <w:t xml:space="preserve">, without breaking the data.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zruc6pvxv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Files Without Headers</w:t>
      </w:r>
    </w:p>
    <w:p w:rsidR="00000000" w:rsidDel="00000000" w:rsidP="00000000" w:rsidRDefault="00000000" w:rsidRPr="00000000" w14:paraId="0000001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trickier. There are no column names.</w:t>
      </w:r>
    </w:p>
    <w:p w:rsidR="00000000" w:rsidDel="00000000" w:rsidP="00000000" w:rsidRDefault="00000000" w:rsidRPr="00000000" w14:paraId="0000001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based on position.</w:t>
      </w:r>
    </w:p>
    <w:p w:rsidR="00000000" w:rsidDel="00000000" w:rsidP="00000000" w:rsidRDefault="00000000" w:rsidRPr="00000000" w14:paraId="0000001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Prasanna|Kumar||32|M|2024-03-12|2024-03-15|1992-07-30</w:t>
      </w:r>
    </w:p>
    <w:p w:rsidR="00000000" w:rsidDel="00000000" w:rsidP="00000000" w:rsidRDefault="00000000" w:rsidRPr="00000000" w14:paraId="0000001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the third field above suddenly starts appearing in the second position, we have no way of knowing if “Kumar” is a last name or a middle name.</w:t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So here, we rely completely on: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expected number of columns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order in which they appear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 types mapped to each position</w:t>
      </w:r>
    </w:p>
    <w:p w:rsidR="00000000" w:rsidDel="00000000" w:rsidP="00000000" w:rsidRDefault="00000000" w:rsidRPr="00000000" w14:paraId="0000002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reorders columns in a header-less file, that is considered a </w:t>
      </w:r>
      <w:r w:rsidDel="00000000" w:rsidR="00000000" w:rsidRPr="00000000">
        <w:rPr>
          <w:b w:val="1"/>
          <w:bCs w:val="1"/>
          <w:rtl w:val="0"/>
        </w:rPr>
        <w:t xml:space="preserve">hard drift</w:t>
      </w:r>
      <w:r w:rsidDel="00000000" w:rsidR="00000000" w:rsidRPr="00000000">
        <w:rPr>
          <w:rtl w:val="0"/>
        </w:rPr>
        <w:t xml:space="preserve"> — meaning we cannot fix it programmatically, and the file must be escalated.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7gqpvvnwd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Baseline Schema – The Anchor Point</w:t>
      </w:r>
    </w:p>
    <w:p w:rsidR="00000000" w:rsidDel="00000000" w:rsidP="00000000" w:rsidRDefault="00000000" w:rsidRPr="00000000" w14:paraId="0000002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processing any file, we need an agreed-upon </w:t>
      </w:r>
      <w:r w:rsidDel="00000000" w:rsidR="00000000" w:rsidRPr="00000000">
        <w:rPr>
          <w:b w:val="1"/>
          <w:bCs w:val="1"/>
          <w:rtl w:val="0"/>
        </w:rPr>
        <w:t xml:space="preserve">baseline schema</w:t>
      </w:r>
      <w:r w:rsidDel="00000000" w:rsidR="00000000" w:rsidRPr="00000000">
        <w:rPr>
          <w:rtl w:val="0"/>
        </w:rPr>
        <w:t xml:space="preserve"> for each data source.</w:t>
      </w:r>
    </w:p>
    <w:p w:rsidR="00000000" w:rsidDel="00000000" w:rsidP="00000000" w:rsidRDefault="00000000" w:rsidRPr="00000000" w14:paraId="0000002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simply be a JSON file stored in S3 or a Glue table definition.</w:t>
      </w:r>
    </w:p>
    <w:p w:rsidR="00000000" w:rsidDel="00000000" w:rsidP="00000000" w:rsidRDefault="00000000" w:rsidRPr="00000000" w14:paraId="0000002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contain: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expected column names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order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data types</w:t>
      </w:r>
    </w:p>
    <w:p w:rsidR="00000000" w:rsidDel="00000000" w:rsidP="00000000" w:rsidRDefault="00000000" w:rsidRPr="00000000" w14:paraId="0000002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</w:t>
              <w:br w:type="textWrapping"/>
              <w:t xml:space="preserve">  "columns": [</w:t>
              <w:br w:type="textWrapping"/>
              <w:t xml:space="preserve">    {"name":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"TitleName"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"type":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},</w:t>
              <w:br w:type="textWrapping"/>
              <w:t xml:space="preserve">    {"name":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"FirstName"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"type":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},</w:t>
              <w:br w:type="textWrapping"/>
              <w:t xml:space="preserve">    {"name":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"MiddleName"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"type":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},</w:t>
              <w:br w:type="textWrapping"/>
              <w:t xml:space="preserve">    {"name":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"Age"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"type":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"int"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},</w:t>
              <w:br w:type="textWrapping"/>
              <w:t xml:space="preserve">    {"name":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"Gender"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"type":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},</w:t>
              <w:br w:type="textWrapping"/>
              <w:t xml:space="preserve">    {"name":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"InteractionDate"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"type":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"date"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},</w:t>
              <w:br w:type="textWrapping"/>
              <w:t xml:space="preserve">    {"name":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"UpdateDate"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"type":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"date"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},</w:t>
              <w:br w:type="textWrapping"/>
              <w:t xml:space="preserve">    {"name":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"DOB"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"type":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"date"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  <w:br w:type="textWrapping"/>
              <w:t xml:space="preserve"> 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This baseline becomes our </w:t>
      </w:r>
      <w:r w:rsidDel="00000000" w:rsidR="00000000" w:rsidRPr="00000000">
        <w:rPr>
          <w:b w:val="1"/>
          <w:bCs w:val="1"/>
          <w:rtl w:val="0"/>
        </w:rPr>
        <w:t xml:space="preserve">point of comparison</w:t>
      </w:r>
      <w:r w:rsidDel="00000000" w:rsidR="00000000" w:rsidRPr="00000000">
        <w:rPr>
          <w:rtl w:val="0"/>
        </w:rPr>
        <w:t xml:space="preserve"> for every file that lands.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79h9t18bf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Drift Detection Works for Files With Headers</w:t>
      </w:r>
    </w:p>
    <w:p w:rsidR="00000000" w:rsidDel="00000000" w:rsidP="00000000" w:rsidRDefault="00000000" w:rsidRPr="00000000" w14:paraId="0000003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a new file arrives, we extract the header and compare it with the baseline.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nx9pmco8e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Extra Columns</w:t>
      </w:r>
    </w:p>
    <w:p w:rsidR="00000000" w:rsidDel="00000000" w:rsidP="00000000" w:rsidRDefault="00000000" w:rsidRPr="00000000" w14:paraId="0000003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a file has additional columns (anywhere), we simply drop them.</w:t>
      </w:r>
    </w:p>
    <w:p w:rsidR="00000000" w:rsidDel="00000000" w:rsidP="00000000" w:rsidRDefault="00000000" w:rsidRPr="00000000" w14:paraId="0000003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downstream models don’t choke on unexpected fields.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2jle859jb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Missing Columns</w:t>
      </w:r>
    </w:p>
    <w:p w:rsidR="00000000" w:rsidDel="00000000" w:rsidP="00000000" w:rsidRDefault="00000000" w:rsidRPr="00000000" w14:paraId="0000003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the file is missing some columns (beginning / middle / end), we add them back into the DataFrame and fill them with NULL.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meft1g0n4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Column Reordering</w:t>
      </w:r>
    </w:p>
    <w:p w:rsidR="00000000" w:rsidDel="00000000" w:rsidP="00000000" w:rsidRDefault="00000000" w:rsidRPr="00000000" w14:paraId="0000003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all column names are present but in the wrong order, we rearrange them to match the baseline order.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39pfokrvb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Column Renaming</w:t>
      </w:r>
    </w:p>
    <w:p w:rsidR="00000000" w:rsidDel="00000000" w:rsidP="00000000" w:rsidRDefault="00000000" w:rsidRPr="00000000" w14:paraId="0000003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vendors rename columns slightly (e.g., FName instead of FirstName).</w:t>
      </w:r>
    </w:p>
    <w:p w:rsidR="00000000" w:rsidDel="00000000" w:rsidP="00000000" w:rsidRDefault="00000000" w:rsidRPr="00000000" w14:paraId="0000003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 handle this, we use a fuzzy match score.</w:t>
      </w:r>
    </w:p>
    <w:p w:rsidR="00000000" w:rsidDel="00000000" w:rsidP="00000000" w:rsidRDefault="00000000" w:rsidRPr="00000000" w14:paraId="0000003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two names are similar enough, we map them back to our expected names.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zu45nczlt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Combined Drifts</w:t>
      </w:r>
    </w:p>
    <w:p w:rsidR="00000000" w:rsidDel="00000000" w:rsidP="00000000" w:rsidRDefault="00000000" w:rsidRPr="00000000" w14:paraId="0000003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Often, more than one drift happens at the same time — for example, a column is added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another one removed.</w:t>
      </w:r>
    </w:p>
    <w:p w:rsidR="00000000" w:rsidDel="00000000" w:rsidP="00000000" w:rsidRDefault="00000000" w:rsidRPr="00000000" w14:paraId="0000003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In those cases, we simply apply all the above rules together: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renames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missing columns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extras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to baseline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types</w:t>
      </w:r>
    </w:p>
    <w:p w:rsidR="00000000" w:rsidDel="00000000" w:rsidP="00000000" w:rsidRDefault="00000000" w:rsidRPr="00000000" w14:paraId="0000004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DataFrame matches the baseline layout again, it becomes safe for downstream processing.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5tv624m9o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Drift Detection Works for Files Without Headers</w:t>
      </w:r>
    </w:p>
    <w:p w:rsidR="00000000" w:rsidDel="00000000" w:rsidP="00000000" w:rsidRDefault="00000000" w:rsidRPr="00000000" w14:paraId="0000004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Since we don’t have column names, we start with column positions only.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52ykmsq0m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Extra Columns</w:t>
      </w:r>
    </w:p>
    <w:p w:rsidR="00000000" w:rsidDel="00000000" w:rsidP="00000000" w:rsidRDefault="00000000" w:rsidRPr="00000000" w14:paraId="0000004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the file has more columns than expected, we trim the excess columns from the right.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a2vh46hc4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Missing Columns</w:t>
      </w:r>
    </w:p>
    <w:p w:rsidR="00000000" w:rsidDel="00000000" w:rsidP="00000000" w:rsidRDefault="00000000" w:rsidRPr="00000000" w14:paraId="0000004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the file has fewer columns, we append empty columns until the expected count is reached.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56t1yi9rw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Assigning Column Names</w:t>
      </w:r>
    </w:p>
    <w:p w:rsidR="00000000" w:rsidDel="00000000" w:rsidP="00000000" w:rsidRDefault="00000000" w:rsidRPr="00000000" w14:paraId="0000004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After structurally correcting the DataFrame, we assign the baseline column names in the correct order.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qq0g8i6px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Reordering</w:t>
      </w:r>
    </w:p>
    <w:p w:rsidR="00000000" w:rsidDel="00000000" w:rsidP="00000000" w:rsidRDefault="00000000" w:rsidRPr="00000000" w14:paraId="0000005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the file arrives in the wrong order, we have no way to fix it.</w:t>
      </w:r>
    </w:p>
    <w:p w:rsidR="00000000" w:rsidDel="00000000" w:rsidP="00000000" w:rsidRDefault="00000000" w:rsidRPr="00000000" w14:paraId="0000005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So those files must be </w:t>
      </w:r>
      <w:r w:rsidDel="00000000" w:rsidR="00000000" w:rsidRPr="00000000">
        <w:rPr>
          <w:b w:val="1"/>
          <w:bCs w:val="1"/>
          <w:rtl w:val="0"/>
        </w:rPr>
        <w:t xml:space="preserve">immediately alerted</w:t>
      </w:r>
      <w:r w:rsidDel="00000000" w:rsidR="00000000" w:rsidRPr="00000000">
        <w:rPr>
          <w:rtl w:val="0"/>
        </w:rPr>
        <w:t xml:space="preserve"> and moved to a quarantine area.</w:t>
      </w:r>
    </w:p>
    <w:p w:rsidR="00000000" w:rsidDel="00000000" w:rsidP="00000000" w:rsidRDefault="00000000" w:rsidRPr="00000000" w14:paraId="0000005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only category where auto-correction is intentionally limited, just to avoid accidental data corruption.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rcm13d12p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Type Alignment</w:t>
      </w:r>
    </w:p>
    <w:p w:rsidR="00000000" w:rsidDel="00000000" w:rsidP="00000000" w:rsidRDefault="00000000" w:rsidRPr="00000000" w14:paraId="0000005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After structure, we validate and enforce data types: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Dates are converted to proper date format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Integers and floats are cast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Strings are trimmed / cleaned</w:t>
      </w:r>
    </w:p>
    <w:p w:rsidR="00000000" w:rsidDel="00000000" w:rsidP="00000000" w:rsidRDefault="00000000" w:rsidRPr="00000000" w14:paraId="0000005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cannot be converted, we default that column to NULL so that the pipeline does not fail.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gkwpbegmb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the Final Pipeline Behaves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file lands in S3.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Lambda function immediately wakes up.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reads the baseline schema.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inspects the file’s structure.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file has a drift, the Lambda fixes it automatically.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corrected file is written to a “processed” folder.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drift is unfixable (rare), an alert is sent and the file is quarantined.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Downstream jobs always work with corrected, consistent data.</w:t>
      </w:r>
    </w:p>
    <w:p w:rsidR="00000000" w:rsidDel="00000000" w:rsidP="00000000" w:rsidRDefault="00000000" w:rsidRPr="00000000" w14:paraId="0000006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us: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job failures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predictable ingestion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Happier analysts and downstream consumers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manual corrections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