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Arial" w:cs="Arial" w:eastAsia="Arial" w:hAnsi="Arial"/>
          <w:b w:val="1"/>
          <w:color w:val="000000"/>
          <w:sz w:val="26"/>
          <w:szCs w:val="26"/>
        </w:rPr>
      </w:pPr>
      <w:r w:rsidDel="00000000" w:rsidR="00000000" w:rsidRPr="00000000">
        <w:rPr>
          <w:rFonts w:ascii="Arial" w:cs="Arial" w:eastAsia="Arial" w:hAnsi="Arial"/>
          <w:b w:val="1"/>
          <w:color w:val="000000"/>
          <w:sz w:val="26"/>
          <w:szCs w:val="26"/>
          <w:rtl w:val="0"/>
        </w:rPr>
        <w:t xml:space="preserve">Sravani D</w:t>
      </w:r>
    </w:p>
    <w:p w:rsidR="00000000" w:rsidDel="00000000" w:rsidP="00000000" w:rsidRDefault="00000000" w:rsidRPr="00000000" w14:paraId="00000002">
      <w:pPr>
        <w:spacing w:before="27.440185546875"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+1 737-808-1213 | ✉️ </w:t>
      </w:r>
      <w:hyperlink r:id="rId7">
        <w:r w:rsidDel="00000000" w:rsidR="00000000" w:rsidRPr="00000000">
          <w:rPr>
            <w:rFonts w:ascii="Times New Roman" w:cs="Times New Roman" w:eastAsia="Times New Roman" w:hAnsi="Times New Roman"/>
            <w:color w:val="1155cc"/>
            <w:sz w:val="20"/>
            <w:szCs w:val="20"/>
            <w:u w:val="single"/>
            <w:rtl w:val="0"/>
          </w:rPr>
          <w:t xml:space="preserve">sravanid8991@gmail.com</w:t>
        </w:r>
      </w:hyperlink>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color w:val="1155cc"/>
            <w:sz w:val="20"/>
            <w:szCs w:val="20"/>
            <w:u w:val="single"/>
            <w:rtl w:val="0"/>
          </w:rPr>
          <w:t xml:space="preserve">LinkedIn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3">
      <w:pPr>
        <w:pStyle w:val="Heading1"/>
        <w:spacing w:before="63" w:lineRule="auto"/>
        <w:jc w:val="both"/>
        <w:rPr>
          <w:sz w:val="20"/>
          <w:szCs w:val="20"/>
        </w:rPr>
      </w:pPr>
      <w:r w:rsidDel="00000000" w:rsidR="00000000" w:rsidRPr="00000000">
        <w:rPr>
          <w:rtl w:val="0"/>
        </w:rPr>
      </w:r>
    </w:p>
    <w:p w:rsidR="00000000" w:rsidDel="00000000" w:rsidP="00000000" w:rsidRDefault="00000000" w:rsidRPr="00000000" w14:paraId="00000004">
      <w:pPr>
        <w:pStyle w:val="Heading1"/>
        <w:spacing w:before="63" w:lineRule="auto"/>
        <w:jc w:val="both"/>
        <w:rPr>
          <w:sz w:val="20"/>
          <w:szCs w:val="20"/>
        </w:rPr>
      </w:pPr>
      <w:r w:rsidDel="00000000" w:rsidR="00000000" w:rsidRPr="00000000">
        <w:rPr>
          <w:sz w:val="20"/>
          <w:szCs w:val="20"/>
          <w:rtl w:val="0"/>
        </w:rPr>
        <w:t xml:space="preserve">PROFESSIONAL SUMMARY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Data Engineer with 11+ years of experience in Cloud Data Engineering, Big Data solutions, and Spark technologies. Developed expertise in building scalable data pipelines and implementing advanced analytics solutions across various industries.</w:t>
      </w:r>
    </w:p>
    <w:p w:rsidR="00000000" w:rsidDel="00000000" w:rsidP="00000000" w:rsidRDefault="00000000" w:rsidRPr="00000000" w14:paraId="00000007">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Built and maintained data pipelines using GCP services including BigQuery, Cloud Storage, Dataflow, and Dataproc, delivering scalable, secure, and efficient data solutions. Implemented end-to-end data workflows that processed terabytes of data daily, enabling real-time analytics and reporting.</w:t>
      </w:r>
    </w:p>
    <w:p w:rsidR="00000000" w:rsidDel="00000000" w:rsidP="00000000" w:rsidRDefault="00000000" w:rsidRPr="00000000" w14:paraId="00000008">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Worked with Azure Cloud Technologies, including Azure Data Lake, Azure Data Factory, Azure SQL Database, Azure Databricks, and Azure SQL Data Warehouse, moving and connecting data from on-premises systems to the cloud. Designed and implemented cloud-native data architectures that improved data accessibility and reduced operational costs.</w:t>
      </w:r>
    </w:p>
    <w:p w:rsidR="00000000" w:rsidDel="00000000" w:rsidP="00000000" w:rsidRDefault="00000000" w:rsidRPr="00000000" w14:paraId="00000009">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Created interactive data visualizations using Tableau and Looker, supporting data-driven decision-making through detailed dashboards and reports. Developed custom visualizations that provided actionable insights to stakeholders, improving business outcomes across multiple departments.</w:t>
      </w:r>
    </w:p>
    <w:p w:rsidR="00000000" w:rsidDel="00000000" w:rsidP="00000000" w:rsidRDefault="00000000" w:rsidRPr="00000000" w14:paraId="0000000A">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Used AWS services, including Redshift, S3, Glue, Lambda, DynamoDB, Athena, CloudWatch, and KMS, to handle large-scale data processing, run complex queries, and build effective data transformation and loading processes. Optimized data pipelines for performance and cost-efficiency, resulting in a 40% reduction in processing time.</w:t>
      </w:r>
    </w:p>
    <w:p w:rsidR="00000000" w:rsidDel="00000000" w:rsidP="00000000" w:rsidRDefault="00000000" w:rsidRPr="00000000" w14:paraId="0000000B">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Built and managed data pipelines using Apache Airflow for real-time data ingestion, transformation, and orchestration, creating robust and efficient data workflows. Implemented fault-tolerant pipelines that handled millions of records daily with minimal downtime.</w:t>
      </w:r>
    </w:p>
    <w:p w:rsidR="00000000" w:rsidDel="00000000" w:rsidP="00000000" w:rsidRDefault="00000000" w:rsidRPr="00000000" w14:paraId="0000000C">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Worked with data warehousing solutions including Snowflake, GCP BigQuery and AWS Redshift, building and maintaining complex ETL processes, data models, and improving performance for large-scale datasets. Designed and implemented data models that supported advanced analytics and machine learning initiatives.</w:t>
      </w:r>
    </w:p>
    <w:p w:rsidR="00000000" w:rsidDel="00000000" w:rsidP="00000000" w:rsidRDefault="00000000" w:rsidRPr="00000000" w14:paraId="0000000D">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Applied knowledge of Hadoop ecosystem, including MapReduce, Job Tracker, Task Tracker, Name Node, Data Node, YARN, and related tools (Hive, Pig), setting up, deploying, and managing Hadoop clusters for big data processing. Optimized Hadoop clusters for performance and scalability, handling petabytes of data efficiently.</w:t>
      </w:r>
    </w:p>
    <w:p w:rsidR="00000000" w:rsidDel="00000000" w:rsidP="00000000" w:rsidRDefault="00000000" w:rsidRPr="00000000" w14:paraId="0000000E">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Used modern data transformation tools, including DBT for building data workflows and transformations, working with version control systems like Git for tracking changes and team collaboration. Implemented CI/CD pipelines for data transformations, improving code quality and reducing deployment time.</w:t>
      </w:r>
    </w:p>
    <w:p w:rsidR="00000000" w:rsidDel="00000000" w:rsidP="00000000" w:rsidRDefault="00000000" w:rsidRPr="00000000" w14:paraId="0000000F">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Worked with various database platforms, including NOSQL (MongoDB, Cassandra, HBase) and RDBMS (Oracle, SQL Server, PostgreSQL), moving data in/out using Sqoop and connecting with Hadoop. Designed and implemented data migration strategies that ensured data integrity and minimal downtime during system upgrades.</w:t>
      </w:r>
    </w:p>
    <w:p w:rsidR="00000000" w:rsidDel="00000000" w:rsidP="00000000" w:rsidRDefault="00000000" w:rsidRPr="00000000" w14:paraId="00000010">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Created data visualizations and reports using Power BI and Tableau, building interactive dashboards and using business intelligence tools for data-driven decision-making. Developed custom visualizations that provided actionable insights to C-level executives, driving strategic business decisions.</w:t>
      </w:r>
    </w:p>
    <w:p w:rsidR="00000000" w:rsidDel="00000000" w:rsidP="00000000" w:rsidRDefault="00000000" w:rsidRPr="00000000" w14:paraId="00000011">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Developed with advanced programming languages including Python, Scala, and Java, using data science libraries (NumPy, Pandas, SciPy, TensorFlow) to build and improve data pipelines and machine learning models. Implemented advanced analytics solutions that improved customer segmentation and predictive maintenance capabilities.</w:t>
      </w:r>
    </w:p>
    <w:p w:rsidR="00000000" w:rsidDel="00000000" w:rsidP="00000000" w:rsidRDefault="00000000" w:rsidRPr="00000000" w14:paraId="00000012">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Applied security best practices and infrastructure management on GCP and AWS, including identity and access management (IAM), encryption, network security, and compliance measures to protect data privacy. Implemented robust security measures that ensured compliance with GDPR and other data protection regulations.</w:t>
      </w:r>
    </w:p>
    <w:p w:rsidR="00000000" w:rsidDel="00000000" w:rsidP="00000000" w:rsidRDefault="00000000" w:rsidRPr="00000000" w14:paraId="00000013">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Performed data migration and integration across cloud platforms and on-premises systems, using tools like AWS Glue, Azure Data Factory, and Informatica for smooth data movement and transformation. Designed and executed complex data migration projects that minimized business disruption and ensured data accuracy.</w:t>
      </w:r>
    </w:p>
    <w:p w:rsidR="00000000" w:rsidDel="00000000" w:rsidP="00000000" w:rsidRDefault="00000000" w:rsidRPr="00000000" w14:paraId="00000014">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Built automation and scheduling for data processing workflows, using Apache Airflow and AWS Lambda to automate ETL processes, improve performance, and minimize manual work. Implemented event-driven architectures that reduced data processing latency and improved overall system responsiveness.</w:t>
      </w:r>
    </w:p>
    <w:p w:rsidR="00000000" w:rsidDel="00000000" w:rsidP="00000000" w:rsidRDefault="00000000" w:rsidRPr="00000000" w14:paraId="00000015">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Converted SQL queries into Spark transformations using Spark RDDs and Scala, and performed map-side joins on RDD's. Optimized Spark jobs for performance, resulting in a 50% reduction in processing time for large-scale data transformations.</w:t>
      </w:r>
    </w:p>
    <w:p w:rsidR="00000000" w:rsidDel="00000000" w:rsidP="00000000" w:rsidRDefault="00000000" w:rsidRPr="00000000" w14:paraId="00000016">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Moved data in and out using Sqoop between Hadoop Distributed File System (HDFS) and Relational Database Systems (RDBMS) such as Teradata. Optimized data transfer processes to handle large volumes of data efficiently, ensuring minimal impact on source systems during extraction.</w:t>
      </w:r>
    </w:p>
    <w:p w:rsidR="00000000" w:rsidDel="00000000" w:rsidP="00000000" w:rsidRDefault="00000000" w:rsidRPr="00000000" w14:paraId="00000017">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Built ETL processes in Azure Data Factory to move Campaign information from outside sources like Azure Blob Storage, Parquet/Text Files into Azure Synapse Analytics. Implemented incremental load patterns and error handling mechanisms to ensure data consistency and reliability.</w:t>
      </w:r>
    </w:p>
    <w:p w:rsidR="00000000" w:rsidDel="00000000" w:rsidP="00000000" w:rsidRDefault="00000000" w:rsidRPr="00000000" w14:paraId="00000018">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Used performance optimization techniques in DBT, such as materializations and improved SQL queries, to make data transformations more efficient and reduce query times. Implemented a testing framework within DBT to ensure data quality and consistency across all transformations.</w:t>
      </w:r>
    </w:p>
    <w:p w:rsidR="00000000" w:rsidDel="00000000" w:rsidP="00000000" w:rsidRDefault="00000000" w:rsidRPr="00000000" w14:paraId="00000019">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Designed and implemented real-time data streaming solutions using Apache Kafka and Azure Event Hubs. Created fault-tolerant, scalable architectures capable of processing millions of events per second with low latency.</w:t>
      </w:r>
    </w:p>
    <w:p w:rsidR="00000000" w:rsidDel="00000000" w:rsidP="00000000" w:rsidRDefault="00000000" w:rsidRPr="00000000" w14:paraId="0000001A">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Developed custom connectors and plugins for various data integration tools to support unique business requirements. These extensions improved the flexibility of our data pipeline and reduced development time for new integrations.</w:t>
      </w:r>
    </w:p>
    <w:p w:rsidR="00000000" w:rsidDel="00000000" w:rsidP="00000000" w:rsidRDefault="00000000" w:rsidRPr="00000000" w14:paraId="0000001B">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Implemented data governance policies and procedures using tools like Collibra and Azure Purview. Established data lineage tracking and metadata management practices that improved data discoverability and compliance reporting.</w:t>
      </w:r>
    </w:p>
    <w:p w:rsidR="00000000" w:rsidDel="00000000" w:rsidP="00000000" w:rsidRDefault="00000000" w:rsidRPr="00000000" w14:paraId="0000001C">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Designed and built data lakes using Delta Lake on Azure Databricks, implementing bronze, silver, and gold layer architectures. This approach improved data quality management and enabled more efficient query performance for downstream analytics.</w:t>
      </w:r>
    </w:p>
    <w:p w:rsidR="00000000" w:rsidDel="00000000" w:rsidP="00000000" w:rsidRDefault="00000000" w:rsidRPr="00000000" w14:paraId="0000001D">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Utilized Kubernetes for orchestrating and scaling data processing workloads across cloud environments. Implemented auto-scaling policies that optimized resource utilization and reduced operational costs during peak processing periods.</w:t>
      </w:r>
    </w:p>
    <w:p w:rsidR="00000000" w:rsidDel="00000000" w:rsidP="00000000" w:rsidRDefault="00000000" w:rsidRPr="00000000" w14:paraId="0000001E">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Developed machine learning pipelines using MLflow for experiment tracking and model versioning. Integrated these pipelines with the existing data infrastructure to enable seamless deployment of predictive models in production environments.</w:t>
      </w:r>
    </w:p>
    <w:p w:rsidR="00000000" w:rsidDel="00000000" w:rsidP="00000000" w:rsidRDefault="00000000" w:rsidRPr="00000000" w14:paraId="0000001F">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Implemented data quality checks and monitoring using Great Expectations and Datadog. Created comprehensive data quality dashboards that allowed for proactive identification and resolution of data issues.</w:t>
      </w:r>
    </w:p>
    <w:p w:rsidR="00000000" w:rsidDel="00000000" w:rsidP="00000000" w:rsidRDefault="00000000" w:rsidRPr="00000000" w14:paraId="00000020">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Designed and implemented a data mesh architecture to improve data democratization and domain-oriented ownership. This approach enhanced cross-functional collaboration and accelerated the delivery of data products across the organization.</w:t>
      </w:r>
    </w:p>
    <w:p w:rsidR="00000000" w:rsidDel="00000000" w:rsidP="00000000" w:rsidRDefault="00000000" w:rsidRPr="00000000" w14:paraId="00000021">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Utilized Apache Beam for building unified batch and streaming data processing pipelines. Implemented portable data processing logic that could run efficiently across multiple execution environments, including Apache Flink and Google Cloud Dataflow.</w:t>
      </w:r>
    </w:p>
    <w:p w:rsidR="00000000" w:rsidDel="00000000" w:rsidP="00000000" w:rsidRDefault="00000000" w:rsidRPr="00000000" w14:paraId="00000022">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Developed a custom data catalog solution using Elasticsearch and Kibana for improved data discovery and metadata management. This solution enhanced data accessibility for analysts and data scientists, reducing time spent on data exploration.</w:t>
      </w:r>
    </w:p>
    <w:p w:rsidR="00000000" w:rsidDel="00000000" w:rsidP="00000000" w:rsidRDefault="00000000" w:rsidRPr="00000000" w14:paraId="00000023">
      <w:pPr>
        <w:pStyle w:val="Heading1"/>
        <w:numPr>
          <w:ilvl w:val="0"/>
          <w:numId w:val="3"/>
        </w:numPr>
        <w:ind w:left="1080" w:hanging="360"/>
        <w:jc w:val="both"/>
        <w:rPr>
          <w:b w:val="0"/>
          <w:sz w:val="20"/>
          <w:szCs w:val="20"/>
          <w:u w:val="none"/>
        </w:rPr>
      </w:pPr>
      <w:r w:rsidDel="00000000" w:rsidR="00000000" w:rsidRPr="00000000">
        <w:rPr>
          <w:b w:val="0"/>
          <w:sz w:val="20"/>
          <w:szCs w:val="20"/>
          <w:u w:val="none"/>
          <w:rtl w:val="0"/>
        </w:rPr>
        <w:t xml:space="preserve">Implemented change data capture (CDC) processes using Debezium and Kafka Connect to enable real-time data replication between operational databases and the data warehouse. This approach significantly reduced latency in reporting systems and improved overall data freshness.</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jc w:val="both"/>
        <w:rPr>
          <w:sz w:val="20"/>
          <w:szCs w:val="20"/>
          <w:u w:val="none"/>
        </w:rPr>
      </w:pPr>
      <w:r w:rsidDel="00000000" w:rsidR="00000000" w:rsidRPr="00000000">
        <w:rPr>
          <w:sz w:val="20"/>
          <w:szCs w:val="20"/>
          <w:rtl w:val="0"/>
        </w:rPr>
        <w:t xml:space="preserve">TECHNICAL SKILLS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76"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Big Data Ecosystem Tools: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Apache Spark, Oozie, Zookeeper, Hadoop, Scala, Impala, Kafka, Nifi, Elastic MapReduce (EMR), Fact and Dimension Tables, Cloudera distribution, Hortonworks Ambari, HDFS, Map Reduce, YARN, PIG, Sqoop, HBase, Hive, Flink, Flume, Cassandra.</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76" w:lineRule="auto"/>
        <w:ind w:left="360" w:right="13"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Relational and NOSQL Databases: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RDBMS, Oracle, SQL Server, PostgreSQL, DB2, DynamoDB, MongoDB, HBase, Cassandra, Cosmos DB.</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Programming Languages: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SQL, PL/SQL, Python, Spark, JavaScript, HTML, SAS, Shell Scripting, Perl.</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34" w:line="276" w:lineRule="auto"/>
        <w:ind w:left="360" w:right="13"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ETL and Data Integration: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 DataStage 11.5/9.1, Informatica, Talend 5.3/6.2, TOAD 10.5, Teradata SQL Assistant, Spring Boot, Databricks, Anaconda, Visual Source Safe, Putty, Notepad++, GitHub, Confluence, Jenkins.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Cloud Platforms: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Amazon Web Services (AWS), GCP, Azure.</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35" w:line="276"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Active Directory, Azure Monitoring, Azure Search, Data Factory, Key Vault, SQL Azure, Azure DevOps, Azure Synapse Analytics (DW), Azure Data Lake, AWS Lambda, Athena, AWS Elastic Compute Cloud (EC2), AWS Glue, Redshift, Kinesis, AWS Virtual Private Cloud (VPC), AWS CloudWatch, Step Functions, BigQuery, Composer, Google Cloud Storage, Cloud Dataproc.</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Visualization and Reporting: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MS Excel, Power BI, Tableau, SPSS.</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34"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Containerization, Orchestration Tools: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Kubernetes, Docker, Docker Registry, Docker Hub, Docker.</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35"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Methodologies: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Agile, Scrum, Waterfall.</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34"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Libraries: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Pandas, NumPy, SciPy, Matplotlib, Seaborn, Scikit-Learn.</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35" w:line="276" w:lineRule="auto"/>
        <w:ind w:left="360" w:right="13"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Algorithms: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Decision Tree, Random Forest, Logistic Regression, Gradient Boosting, Support Vector Machine (SVM), K-Nearest Neighbor (KNN).</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IDE’s &amp; Frameworks: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Anaconda Software, Jupyter Notebook, Pycharm, Django, Flask.</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spacing w:before="67" w:lineRule="auto"/>
        <w:jc w:val="both"/>
        <w:rPr>
          <w:sz w:val="20"/>
          <w:szCs w:val="20"/>
          <w:u w:val="none"/>
        </w:rPr>
      </w:pPr>
      <w:r w:rsidDel="00000000" w:rsidR="00000000" w:rsidRPr="00000000">
        <w:rPr>
          <w:sz w:val="20"/>
          <w:szCs w:val="20"/>
          <w:rtl w:val="0"/>
        </w:rPr>
        <w:t xml:space="preserve">PROFESSIONAL EXPERIENCE</w:t>
      </w:r>
      <w:r w:rsidDel="00000000" w:rsidR="00000000" w:rsidRPr="00000000">
        <w:rPr>
          <w:rtl w:val="0"/>
        </w:rPr>
      </w:r>
    </w:p>
    <w:p w:rsidR="00000000" w:rsidDel="00000000" w:rsidP="00000000" w:rsidRDefault="00000000" w:rsidRPr="00000000" w14:paraId="00000035">
      <w:pPr>
        <w:pStyle w:val="Heading2"/>
        <w:tabs>
          <w:tab w:val="left" w:leader="none" w:pos="8308"/>
        </w:tabs>
        <w:spacing w:before="240" w:lineRule="auto"/>
        <w:jc w:val="both"/>
        <w:rPr>
          <w:sz w:val="20"/>
          <w:szCs w:val="20"/>
        </w:rPr>
      </w:pPr>
      <w:r w:rsidDel="00000000" w:rsidR="00000000" w:rsidRPr="00000000">
        <w:rPr>
          <w:sz w:val="20"/>
          <w:szCs w:val="20"/>
          <w:rtl w:val="0"/>
        </w:rPr>
        <w:t xml:space="preserve">Morgan Stanley: September 2022 - Current (Location: New York, NY) </w:t>
      </w:r>
    </w:p>
    <w:p w:rsidR="00000000" w:rsidDel="00000000" w:rsidP="00000000" w:rsidRDefault="00000000" w:rsidRPr="00000000" w14:paraId="0000003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Role: Senior Data Engineer</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Utilized AWS hosted Databricks environment with Spark Structured Streaming to process real-time data from Kafka topics. Performed merge operations on Delta Lake tables to maintain data consistency for financial analytics.</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and scheduled Airflow DAGs to automate ingestion, ETL jobs, and regulatory reporting processes. Implemented task dependencies and error handling to ensure reliable data flow in compliance with banking regulations.</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Processed diverse financial data formats including JSON, Parquet, XML, and CSV using AWS EC2 instances. Optimized data pipelines for efficient storage and retrieval of sensitive financial information.</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robust data models using Erwin Data Modeler for complex financial data warehousing solutions. Enhanced data accessibility and integrity through proper relationship mapping and normalization techniques tailored to banking sector requirements.</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Implemented incremental data loading from Snowflake to Databricks for faster ETL processes in handling large volumes of transaction data. Applied change data capture techniques to synchronize only modified records, significantly reducing data transfer volumes.</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Databricks clusters to ensure optimal resource allocation and performance for processing financial datasets. Improved processing efficiency by 30% through right-sizing compute resources and implementing auto-scaling policies based on market data inflow patterns.</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Leveraged AWS EMR to efficiently transform and move large volumes of historical trading data between S3 and DynamoDB. Configured EMR clusters to handle peak workloads during market hours while maintaining cost efficiency.</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actionable insights using Power BI and custom dashboards for financial data analytics and visualization. Designed interactive reports that transformed complex market data into clear visual stories to support investment decision-making processes.</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Lambda functions to process SNS notifications for real-time market events and alerts. Implemented monitoring and alerting systems using Amazon CloudWatch and SNS to track system health and respond quickly to potential trading system issues.</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Enhanced Athena performance for querying large financial datasets using caching, compression, and query optimization techniques. Reduced query execution times and costs by implementing partitioning strategies optimized for time-series financial data.</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and maintained scalable infrastructure using Terraform pipelines for multi-region deployments of trading platforms. Resolved complex infrastructure issues using Terraform's debugging tools and implemented best practices for infrastructure as code in a regulated environment.</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streaming data pipelines into Athena using Apache Flink and Amazon Kinesis for real-time market data processing. Created low-latency data processing workflows capable of handling high-frequency trading data volumes.</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ETL data integration, cleansing, and transformations on financial data using AWS Glue Spark scripts. Developed automated workflows to extract data from various sources, apply compliance rules, and load processed data into regulatory reporting systems.</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modular SQL models in DBT for reusable financial data transformation logic. Established consistent data definitions across the organization through well-documented transformations and testing frameworks aligned with banking industry standards.</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Integrated APIs with ETL processes to automate data ingestion from multiple financial data providers and internal systems. This integration improved pipeline efficiency and significantly reduced manual interventions in daily trading operations.</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Spark workflows using Scala to extract data from AWS S3 buckets containing market data and the Snowflake data warehouse. These workflows enabled consistent transformation of large-scale financial datasets for risk analysis and regulatory reporting.</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Conducted comprehensive logical and physical data modeling for various financial data sources within the Snowflake environment. This modeling work established proper relationships between entities and optimized storage patterns for improved query performance on large trading datasets.</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Constructed and scheduled complex ETL pipelines for data warehouse inputs and outputs across multiple trading desks and business units. Generated critical regulatory reports using advanced SQL queries in Snowflake, ensuring compliance with financial industry standards.</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Optimized API performance for trading systems by implementing effective caching strategies, load balancing techniques, and asynchronous processing methods. These enhancements resulted in a 30% reduction in response times, crucial for high-frequency trading operations.</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comprehensive unit tests for Airflow DAGs to validate functionality and ensure operational reliability of critical financial data workflows. These tests helped maintain workflow integrity during updates and prevented potential disruptions to trading activities.</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Utilized Docker technology to create standardized development and testing environments for consistent performance of financial analysis code. Implemented Docker Hub, Docker Swarm, and Docker Container Network to manage containerization across the development lifecycle of trading applications.</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Established robust automation for scripts and workflows with Apache Airflow and shell scripting techniques. This automation ensured reliable daily production runs of financial reports and minimized operational disruptions through consistent execution patterns.</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end-to-end data ingestion, cleaning, and transformation processes for market data using AWS Lambda, AWS Glue, and Step Functions. These serverless solutions provided scalable data processing capabilities while maintaining high data quality standards required for financial analysis.</w:t>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Integrated APIs with Apache Kafka to enable real-time processing of market data streams. This integration established an event-driven architecture that improved system responsiveness for trading algorithms and enhanced data flow across financial applications.</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automation scripts using Python and Scala to process various financial data sources, including market feeds and internal transaction systems. These scripts handled data from API endpoints, AWS S3 storage, and Snowflake data warehouse with consistent reliability, crucial for accurate financial reporting.</w:t>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Optimized CloudWatch resource usage to reduce operational costs while maintaining effective monitoring of trading systems. This refinement ensured comprehensive coverage of critical metrics without unnecessary expenditure on monitoring resources for non-essential trading data.</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Analyzed CloudWatch logs alongside system data to detect and resolve operational issues across the trading infrastructure. This proactive monitoring approach enabled rapid identification and resolution of potential problems before they could impact trading activities.</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and maintained Airflow DAGs to automate complex operational workflows across various trading desks and financial departments. These automated processes handled data ingestions, ETL jobs, and generation of regulatory reports with minimal manual intervention.</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regular DNS health checks and troubleshooting to maintain network reliability for critical financial systems. Collaborated with network engineering teams to ensure proper integration between DNS infrastructure and related components of the trading platform.</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detailed Power BI dashboards and visual reports to transform complex financial data into actionable insights for traders and executives. These visualizations provided stakeholders with clear, real-time information that enhanced strategic decision-making in fast-paced market conditions.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AWS CloudWatch, API, Snowflake, Spark, Scala, Kafka, Airflow, JSON, Parquet, XML, CSV, EMR, Microsoft SQL Server, Erwin, API, Kerberos, Docker, DynamoDB, ETL, RDD, EC2, DAGs, Shell Scripting, Databricks, Python, Data Modelling, Jenkins, Terraform</w:t>
      </w:r>
    </w:p>
    <w:p w:rsidR="00000000" w:rsidDel="00000000" w:rsidP="00000000" w:rsidRDefault="00000000" w:rsidRPr="00000000" w14:paraId="00000057">
      <w:pPr>
        <w:pStyle w:val="Heading2"/>
        <w:tabs>
          <w:tab w:val="left" w:leader="none" w:pos="8374"/>
        </w:tabs>
        <w:ind w:right="22"/>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tabs>
          <w:tab w:val="left" w:leader="none" w:pos="8374"/>
        </w:tabs>
        <w:ind w:right="22"/>
        <w:jc w:val="both"/>
        <w:rPr>
          <w:sz w:val="20"/>
          <w:szCs w:val="20"/>
        </w:rPr>
      </w:pPr>
      <w:r w:rsidDel="00000000" w:rsidR="00000000" w:rsidRPr="00000000">
        <w:rPr>
          <w:sz w:val="20"/>
          <w:szCs w:val="20"/>
          <w:rtl w:val="0"/>
        </w:rPr>
        <w:t xml:space="preserve">Humana: November 2019 - August 2022 (Location: Louisville, KY) </w:t>
      </w:r>
    </w:p>
    <w:p w:rsidR="00000000" w:rsidDel="00000000" w:rsidP="00000000" w:rsidRDefault="00000000" w:rsidRPr="00000000" w14:paraId="00000059">
      <w:pPr>
        <w:pStyle w:val="Heading2"/>
        <w:tabs>
          <w:tab w:val="left" w:leader="none" w:pos="8374"/>
        </w:tabs>
        <w:ind w:right="22"/>
        <w:jc w:val="both"/>
        <w:rPr>
          <w:sz w:val="20"/>
          <w:szCs w:val="20"/>
        </w:rPr>
      </w:pPr>
      <w:r w:rsidDel="00000000" w:rsidR="00000000" w:rsidRPr="00000000">
        <w:rPr>
          <w:sz w:val="20"/>
          <w:szCs w:val="20"/>
          <w:rtl w:val="0"/>
        </w:rPr>
        <w:t xml:space="preserve">Role: Senior Data Engineer / Analyst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Azure Data Factory (ADF) pipelines for ETL processes from multiple sources including healthcare claims databases, patient records, and provider information. Configured data flows to handle complex transformations while ensuring HIPAA compliance and data security.</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and implemented data workflows in Apache Airflow to manage complex healthcare data processing tasks and their dependencies. Developed custom operators and sensors to handle specific insurance claim processing requirements and established alerting for failed workflows.</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data transformations and aggregations using Scala with Apache Spark to process large healthcare datasets efficiently with fault tolerance. Optimized performance through partitioning strategies and caching techniques to reduce processing time on large-scale patient and claims data.</w:t>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ETL pipelines with Python and PySpark to transfer healthcare data into Hive tables within Databricks. Implemented data validation checks at each stage of the pipeline to ensure accuracy of sensitive medical information.</w:t>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data transformation workflows with DBT to convert raw healthcare data into analytics-ready tables in a data warehouse. Established modular models following best practices with appropriate testing and documentation to ensure data integrity for regulatory compliance.</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incremental data loads in DBT to reduce processing time and resource usage by processing only new or changed healthcare records. Implemented snapshot tables for tracking historical changes in patient information and configured scheduling to optimize resource utilization during off-peak hours.</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multiple pipelines in ADF v2 to extract data from diverse healthcare source databases using various Azure Activities. Implemented error handling and logging mechanisms to ensure reliable transfer of sensitive medical data across different environments.</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Wrote and implemented U-SQL scripts to load various healthcare file formats from ADLS into target Azure Data Warehouse. Optimized script performance through partitioning strategies and efficient resource allocation to handle large volumes of claims and patient data.</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custom Hadoop applications to automate complex healthcare data processing tasks, reducing manual intervention in claims processing. Created documentation and provided knowledge transfer sessions to support the maintenance and future enhancement of these applications.</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a scalable, fault-tolerant data processing system using Spark, HBase, and Zookeeper for high-volume healthcare transaction processing. Implemented performance tuning techniques and monitoring to ensure system stability under heavy load conditions during open enrollment periods.</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and developed tables in HBase for storing aggregated data from Hive tables containing patient and claims information. Created appropriate row key designs and column families to optimize read/write performance based on healthcare data access patterns.</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data ingestion processes from multiple healthcare databases into Hadoop using the Sqoop tool. Configured parallel transfers, incremental loads, and compression techniques to optimize transfer speeds and resource utilization while maintaining data integrity.</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Automated infrastructure testing using Terraform's provisioners and custom scripts to ensure consistent deployments across healthcare environments. Performed infrastructure upgrades and migrations without service disruption by utilizing Terraform's versioning capabilities and planning features.</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and implemented ETL processes to extract, transform, and load healthcare data into Teradata databases using Teradata Utilities. Established data quality checks and validation procedures to maintain data integrity throughout the pipeline, ensuring accuracy for medical decision-making.</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Azure Databricks for big data processing and analytics of healthcare information, which improved data processing speed and scalability. Configured cluster policies and optimized resource allocation to balance performance with cost efficiency for large-scale medical data analysis.</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Maintained and optimized Azure SQL Databases containing patient and claims data by implementing indexing strategies, query tuning, and performance monitoring. Established backup and disaster recovery procedures to minimize potential downtime and ensure continuous access to critical healthcare information.</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Spark applications using Scala and Spark-SQL for data extraction, transformation, and aggregation from multiple healthcare file formats. Implemented optimization techniques including partitioning, caching, and broadcast joins to improve processing efficiency of large-scale medical datasets.</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real-time stream processing applications using Spark, Kafka, Scala, and Hive to perform Streaming ETL on incoming claims data and apply Machine Learning models for fraud detection. Designed fault-tolerant systems with appropriate error handling and recovery mechanisms to ensure data integrity in healthcare transactions.</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large Lambda architectures using Azure Data Platform capabilities to process and analyze vast amounts of healthcare data. Established appropriate data governance and security measures to protect sensitive patient information while enabling advanced analytics capabilities for population health management.</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Power BI reports using Azure Analysis Services to optimize performance and enhance healthcare data analysis capabilities. Developed interactive dashboards with drill-down functionality and custom visualizations to provide actionable insights for healthcare providers and insurance administrators.</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Integrated data from MongoDB, MS SQL, and cloud sources to create a comprehensive view of patient health records and insurance claims. Established proper error handling and logging mechanisms to monitor data flow and ensure successful integration of diverse healthcare data sources.</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end-to-end scalable architecture to address healthcare analytics problems using various Azure components including HDInsight, Data Factory, Data Lake, Storage, and Machine Learning Studio. Documented the architecture and implemented monitoring to ensure system reliability and performance for critical healthcare operations.</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Used Airflow's directed acyclic graph (DAG) scheduler to define and schedule healthcare data workflows with configurable retries, dependencies, and triggers. Implemented custom operators to handle specific insurance claim processing requirements and optimize execution time for timely healthcare analytics.</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DAGs in Airflow to schedule and execute tasks for healthcare data ingestion, transformation, and loading of patient and claims information. Set up appropriate monitoring and alerting to notify stakeholders of workflow failures or delays that could impact patient care or claims processing.</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Implemented comprehensive security measures in Airflow, including authentication, authorization, and encryption, to ensure patient data privacy and compliance with HIPAA regulations. Conducted regular security audits and updated configurations to address potential vulnerabilities in the healthcare data processing pipeline.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20" w:firstLine="0"/>
        <w:jc w:val="both"/>
        <w:rPr>
          <w:sz w:val="20"/>
          <w:szCs w:val="20"/>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Hadoop, Hive, DBT, SSRS, Spark, Databricks, Azure Cosmos DB, Python, PySpark, Scala, SQL, Sqoop, Kafka, Airflow, Teradata, Power BI, Git, Jira, Azure Cloud, Azure Data Factory, Azure functions Apps, Azure Data Lake, Blob Storage, SQL Server, UNIX Shell Scripting, Azure PowerShell, Azure Stream Analytics.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20" w:firstLine="0"/>
        <w:jc w:val="both"/>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Great American Insurance: January 2017 - October 2019 (Location: Cincinnati, OH) </w:t>
      </w:r>
    </w:p>
    <w:p w:rsidR="00000000" w:rsidDel="00000000" w:rsidP="00000000" w:rsidRDefault="00000000" w:rsidRPr="00000000" w14:paraId="00000077">
      <w:pPr>
        <w:pStyle w:val="Heading2"/>
        <w:tabs>
          <w:tab w:val="left" w:leader="none" w:pos="8214"/>
        </w:tabs>
        <w:ind w:right="102"/>
        <w:jc w:val="both"/>
        <w:rPr>
          <w:sz w:val="20"/>
          <w:szCs w:val="20"/>
        </w:rPr>
      </w:pPr>
      <w:r w:rsidDel="00000000" w:rsidR="00000000" w:rsidRPr="00000000">
        <w:rPr>
          <w:sz w:val="20"/>
          <w:szCs w:val="20"/>
          <w:rtl w:val="0"/>
        </w:rPr>
        <w:t xml:space="preserve">Role: Senior Big Data Engineer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Collaborated closely with insurance underwriters to translate policy requirements into technical specifications and created comprehensive low and high-level documentation. Facilitated regular meetings to ensure alignment between technical implementation and underwriting expectations throughout the policy lifecycle.</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database design, data modeling and maintenance using SQL/Snowflake for insurance policy and claims data. Created efficient schema designs with appropriate indexing strategies and implemented regular maintenance procedures to ensure optimal database performance for quick policy lookups and claims processing.</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Azure PowerShell scripts to copy or move policy data from local file systems to HDFS Blob storage. Implemented error handling and logging mechanisms to ensure reliable data transfers and facilitate troubleshooting when issues occurred during policy data migrations.</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Enhanced data pipelines in Apache Spark by utilizing Scala's type system and immutable data structures for robust and efficient processing of insurance claims data. Implemented performance optimizations including appropriate partitioning and caching strategies to reduce processing time for large volumes of policy information.</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Applied Snowflake's elasticity features to optimize performance and minimize costs during peak policy renewal periods. Configured auto-scaling policies and implemented resource monitoring to balance performance requirements with cost efficiency during high-volume insurance operations.</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realtime data pipelines using Apache Spark Streaming and Kafka for high-volume insurance transaction processing. Established fault-tolerant mechanisms with appropriate checkpointing and error recovery to ensure data reliability and consistency for policy updates and claims processing.</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data integration solutions using Azure Logic Apps and Azure Functions to connect disparate insurance systems and automate underwriting workflows. Designed reusable components and implemented appropriate error handling to ensure robust integration between policy management and claims processing systems.</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monitoring and optimization for insurance data processing jobs using Azure Monitor, ensuring efficient resource utilization and minimal downtime. Created custom dashboards and alerts to provide visibility into system performance and proactively address potential issues affecting policy issuance and claims handling.</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data quality assessments and established data governance policies to ensure accuracy, consistency, and compliance of insurance data. Developed and implemented data quality metrics and monitoring processes to identify and address data issues proactively across underwriting and claims departments.</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Utilized Synapse Studio for collaborative exploration, visualization, and development of data pipelines to improve teamwork and efficiency in insurance analytics. Created shared notebooks and implemented standardized development practices to facilitate knowledge sharing among actuarial and underwriting teams.</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Worked with data scientists and analysts to deploy machine learning models for risk assessment and fraud detection on Azure. Established deployment pipelines and monitoring systems to ensure model performance and reliability in production environments for accurate policy pricing and claims validation.</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Used Azure Machine Learning services for training, deploying, and managing machine learning models at scale for predictive analytics in insurance. Implemented automated retraining workflows and model validation procedures to maintain model accuracy over time for evolving risk profiles.</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Partnered with development teams to ensure effective use of CloudWatch for monitoring insurance application performance. Set up custom metrics, dashboards, and alerts to provide visibility into policy management and claims processing system health.</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OLAP multi-dimensional cube functionality using Azure SQL Data Warehouse for insurance analytics. Designed appropriate star and snowflake schemas to support complex analytical queries and reporting requirements for actuarial analysis and business intelligence.</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and implemented data governance policies and procedures for Snowflake to ensure compliance with insurance regulations. Established role-based access controls, data classification standards, and audit logging to ensure secure and compliant usage of sensitive policyholder information.</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Connected Azure Synapse with Power BI to create interactive dashboards and reports, providing underwriters and claims adjusters with real-time insights and analytics. Optimized data models and query performance to ensure responsive dashboard experiences for quick decision-making in policy management and claims processing.</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Implemented HBase (NoSQL) database as part of the project's database design for storing unstructured policy documents and claim details. Designed appropriate row keys and column families to optimize read and write performance for specific access patterns in insurance operations.</w:t>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MLflow on Databricks to track, version, and manage machine learning models throughout the lifecycle of risk assessment and fraud detection models. Configured experiment tracking, model registry, and deployment workflows to streamline the machine learning development process for continuous improvement of underwriting algorithms.</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and maintained multi-environment CI/CD deployments for seamless delivery of insurance software updates. Established consistent processes across development, staging, and production environments to ensure reliable application updates for policy management and claims processing systems.</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automated data workflows in Talend with comprehensive job orchestration and scheduling for insurance data processing. Implemented robust ETL processes to ensure policy and claims data processing happened reliably and on time without manual intervention, improving operational efficiency in underwriting and claims departments.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22"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MapReduce, Python, SQL, Scala, Spark, Apache Kafka, Cosmos DB, Azure Data Explorer, Azure Synapse Analytics, Azure Data Lake, Azure Data Factory, CI/CD, Azure SQL, Azure Databricks, Spark streaming, Pandas, NumPy, Sqoop, Pyspark, S3, EMR, CloudWatch, Cassandra.</w:t>
      </w:r>
    </w:p>
    <w:p w:rsidR="00000000" w:rsidDel="00000000" w:rsidP="00000000" w:rsidRDefault="00000000" w:rsidRPr="00000000" w14:paraId="0000008E">
      <w:pPr>
        <w:pStyle w:val="Heading2"/>
        <w:tabs>
          <w:tab w:val="left" w:leader="none" w:pos="8308"/>
        </w:tabs>
        <w:spacing w:befor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AT&amp;T: December 2015 - December 2016 (Location: Dallas, TX) </w:t>
      </w:r>
    </w:p>
    <w:p w:rsidR="00000000" w:rsidDel="00000000" w:rsidP="00000000" w:rsidRDefault="00000000" w:rsidRPr="00000000" w14:paraId="0000008F">
      <w:pPr>
        <w:pStyle w:val="Heading2"/>
        <w:tabs>
          <w:tab w:val="left" w:leader="none" w:pos="7681"/>
        </w:tabs>
        <w:spacing w:before="1" w:lineRule="auto"/>
        <w:ind w:right="729"/>
        <w:jc w:val="both"/>
        <w:rPr>
          <w:sz w:val="20"/>
          <w:szCs w:val="20"/>
        </w:rPr>
      </w:pPr>
      <w:r w:rsidDel="00000000" w:rsidR="00000000" w:rsidRPr="00000000">
        <w:rPr>
          <w:sz w:val="20"/>
          <w:szCs w:val="20"/>
          <w:rtl w:val="0"/>
        </w:rPr>
        <w:t xml:space="preserve">Role: Big Data Engineer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data solutions using Google Cloud Platform (GCP) services for large-scale telecommunications operations. Integrated BigQuery, Google Cloud Storage (GCS) bucket, Google Cloud Functions, Cloud Dataflow, Dataproc, and Google Cloud operations to create comprehensive data systems for network analytics and customer insights.</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and managed cloud environments using Cloud Shell SDK in GCP for telecom project configuration. Configured Dataproc clusters, Storage buckets, and BigQuery datasets to support processing of vast amounts of call detail records and network performance data.</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Applied GCP workflow services to organize and run complex data processing sequences for telecom operations. Created managed pipelines that handled multi-step transformations of customer usage data and network logs with proper dependencies and error handling.</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identity and access management (IAM) policies to control access to sensitive telecom data across projects. Implemented security controls using Google Cloud IAM and Security Command Center to protect customer information and ensure compliance with telecommunications regulations.</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monitoring systems using Google Cloud Monitoring to track performance of network data pipelines. Implemented logging solutions to record system activities and troubleshoot issues across telecom infrastructure components.</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Improved data processing capabilities using GCP Dataflow, Apache Beam, and Apache Spark for handling massive telecom datasets. Built systems to ingest, process, and transform large volumes of call records and network performance data from multiple sources with optimized performance.</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Wrote G-cloud functions using Python to automate loading processes for telecom analytics. Created automatic triggers for CSV files containing call logs arriving in GCS buckets to load data into BigQuery and processed various file formats including JSON, CSV, and XML using Pandas and NumPy.</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data integration solutions using REST API interfaces with Python for telecom systems. Created code that connected external billing systems to BigQuery for seamless transfer and integration of customer account data.</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data migration processes using Informatica for transfers between legacy and modern telecom systems. Moved, transformed, and loaded data from older SQL Server sources to Oracle databases with validation checks and error handling to ensure data integrity during system upgrades.</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robust data processing workflows in Informatica ETL tool for telecom data warehouse operations. Developed data cleansing, conversion, and validation scripts for customer and network data, and implemented external loading processes like MLOAD and FLOAD for Teradata warehouse systems.</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and optimized GCP infrastructure resources to improve performance of telecom data systems and reduce operational costs. Adjusted compute, storage, and networking components to achieve better cost-effectiveness and scalability for handling peak call volumes and data traffic.</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Connected Hadoop systems with complementary Big Data technologies for comprehensive telecom analytics. Used Hive and Pig alongside Hadoop to implement advanced analysis of customer behavior and network performance data.</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Wrote and optimized SQL queries for extraction and transformation of telecom data in cloud environments. Set up scheduled tasks using Cloud Composer that reduced processing time for billing data by 30% and improved decision-making processes for network optimization.</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and maintained Hadoop Distributed File System (HDFS) for large-scale telecom data operations. Implemented efficient storage and retrieval mechanisms for handling massive datasets of call records and network logs across distributed nodes.</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Worked with data science teams to implement business solutions using Hadoop technologies for telecom applications. Translated complex requirements for customer churn prediction and network optimization into technical specifications for Hadoop-based data processing systems.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1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Informatica, Google Cloud Platform (GCP), Dataflow, Apache Beam, Oracle 11g, SQL Server 2008, ETL, Hadoop, PL/SQL, Cassandra, API, Hive, Kafka, Apache Spark, Dataproc, GCP Cloud Storage, Teradata, Visual Studio, IAM, BigQuery, JSON, Rest API, Pandas, NumPy, Tableau, MS Excel, MS Access.</w:t>
      </w:r>
    </w:p>
    <w:p w:rsidR="00000000" w:rsidDel="00000000" w:rsidP="00000000" w:rsidRDefault="00000000" w:rsidRPr="00000000" w14:paraId="000000A2">
      <w:pPr>
        <w:pStyle w:val="Heading2"/>
        <w:tabs>
          <w:tab w:val="left" w:leader="none" w:pos="8308"/>
        </w:tabs>
        <w:spacing w:befor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Zoho: May 2014 - October 2015 (Location: Chennai, India) </w:t>
      </w:r>
    </w:p>
    <w:p w:rsidR="00000000" w:rsidDel="00000000" w:rsidP="00000000" w:rsidRDefault="00000000" w:rsidRPr="00000000" w14:paraId="000000A3">
      <w:pPr>
        <w:pStyle w:val="Heading2"/>
        <w:tabs>
          <w:tab w:val="left" w:leader="none" w:pos="8334"/>
        </w:tabs>
        <w:spacing w:before="1" w:lineRule="auto"/>
        <w:ind w:right="116"/>
        <w:jc w:val="both"/>
        <w:rPr>
          <w:sz w:val="20"/>
          <w:szCs w:val="20"/>
        </w:rPr>
      </w:pPr>
      <w:r w:rsidDel="00000000" w:rsidR="00000000" w:rsidRPr="00000000">
        <w:rPr>
          <w:sz w:val="20"/>
          <w:szCs w:val="20"/>
          <w:rtl w:val="0"/>
        </w:rPr>
        <w:t xml:space="preserve">Role: ETL/Data Warehouse Developer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Helped the team improve performance of ETL and database processes for CRM and business applications. Identified bottlenecks in data processing pipelines and implemented optimizations to reduce processing time and resource consumption for large-scale customer data operations.</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and maintained reliable, fast data warehouse solutions using AWS Redshift and Snowflake for storing and analyzing product usage data. Designed and implemented efficient data structures that supported business intelligence needs for product teams while maintaining query performance across millions of user records.</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dimensional models and schemas using star and Snowflake schemas to store and retrieve customer and product data efficiently. Optimized table designs and relationships to balance analytical flexibility with query performance requirements for real-time reporting on user activities.</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data ingestion workflows with AWS S3 for staging data files from various SaaS products and used Redshift Spectrum to query data directly from S3. Configured data partitioning strategies to improve query performance and reduce costs when accessing large datasets of user interactions and system logs.</w:t>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Connected data from various sources into Amazon Redshift using AWS services such as AWS Data Pipeline or third-party ETL tools compatible with Redshift for comprehensive product analytics. Ensured data consistency and quality throughout the integration process by implementing validation rules and transformation logic for diverse data formats from multiple applications.</w:t>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data ingestion pipelines with Informatica workflows to simplify data movement from product databases into the central data warehouse. Configured incremental load processes and error handling mechanisms to ensure reliable processing of constantly updating user and transaction data with minimal manual intervention.</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security for Amazon Redshift using AWS Identity and Access Management (IAM) to manage access to Redshift clusters containing sensitive customer information. Implemented row-level security and column-level permissions to ensure appropriate data access based on user roles and compliance requirements for handling personal data.</w:t>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database optimization tasks such as indexing and partitioning to enhance query performance for business intelligence and customer support operations. Analyzed execution plans and query statistics to identify slow-running operations in customer data retrieval and implemented targeted improvements to support faster response times.</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interactive dashboards and reports using Power BI connected to data sources in Teradata for product management and sales teams. Designed visualizations that translated complex data relationships into actionable insights for tracking key performance indicators across various SaaS offerings.</w:t>
      </w:r>
    </w:p>
    <w:p w:rsidR="00000000" w:rsidDel="00000000" w:rsidP="00000000" w:rsidRDefault="00000000" w:rsidRPr="00000000" w14:paraId="000000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Documented data warehouse design, ETL processes, and data models using tools like Microsoft Word or</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Confluence for effective knowledge sharing across development teams. Maintained comprehensive technical documentation that enabled smoother onboarding of new team members and supported ongoing maintenance efforts for the growing data infrastructure.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21"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Windows, AWS Redshift, Snowflake, IAM, Power BI, Confluence, CloudWatch, AWS, EC2, S3, ETL, SQL, Informatica 5.1, MS Excel.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21"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before="63" w:lineRule="auto"/>
        <w:jc w:val="both"/>
        <w:rPr>
          <w:b w:val="1"/>
          <w:sz w:val="20"/>
          <w:szCs w:val="20"/>
        </w:rPr>
      </w:pPr>
      <w:r w:rsidDel="00000000" w:rsidR="00000000" w:rsidRPr="00000000">
        <w:rPr>
          <w:rFonts w:ascii="Arial" w:cs="Arial" w:eastAsia="Arial" w:hAnsi="Arial"/>
          <w:b w:val="1"/>
          <w:sz w:val="20"/>
          <w:szCs w:val="20"/>
          <w:u w:val="single"/>
          <w:rtl w:val="0"/>
        </w:rPr>
        <w:t xml:space="preserve">E</w:t>
      </w:r>
      <w:r w:rsidDel="00000000" w:rsidR="00000000" w:rsidRPr="00000000">
        <w:rPr>
          <w:b w:val="1"/>
          <w:sz w:val="20"/>
          <w:szCs w:val="20"/>
          <w:u w:val="single"/>
          <w:rtl w:val="0"/>
        </w:rPr>
        <w:t xml:space="preserve">DUCATION</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0B3">
      <w:pPr>
        <w:pStyle w:val="Heading2"/>
        <w:tabs>
          <w:tab w:val="left" w:leader="none" w:pos="8308"/>
        </w:tabs>
        <w:spacing w:before="240" w:lineRule="auto"/>
        <w:jc w:val="both"/>
        <w:rPr>
          <w:sz w:val="20"/>
          <w:szCs w:val="20"/>
        </w:rPr>
      </w:pPr>
      <w:r w:rsidDel="00000000" w:rsidR="00000000" w:rsidRPr="00000000">
        <w:rPr>
          <w:sz w:val="20"/>
          <w:szCs w:val="20"/>
          <w:rtl w:val="0"/>
        </w:rPr>
        <w:t xml:space="preserve">G. Narayanamma Institute of Technology and Science for Women: June 2010 - May 2014 (Location:Telangana, India)</w:t>
      </w:r>
    </w:p>
    <w:p w:rsidR="00000000" w:rsidDel="00000000" w:rsidP="00000000" w:rsidRDefault="00000000" w:rsidRPr="00000000" w14:paraId="000000B4">
      <w:pPr>
        <w:spacing w:before="84.00634765625" w:line="223.91063690185547" w:lineRule="auto"/>
        <w:ind w:left="2.0000076293945312" w:right="168.69873046875" w:firstLine="2.0000076293945312"/>
        <w:rPr>
          <w:sz w:val="20"/>
          <w:szCs w:val="20"/>
        </w:rPr>
      </w:pPr>
      <w:r w:rsidDel="00000000" w:rsidR="00000000" w:rsidRPr="00000000">
        <w:rPr>
          <w:b w:val="1"/>
          <w:sz w:val="20"/>
          <w:szCs w:val="20"/>
          <w:rtl w:val="0"/>
        </w:rPr>
        <w:t xml:space="preserve">Degree: Bachelor of Technology (B.Tech.) in Computer Science and Engineering</w:t>
      </w:r>
      <w:r w:rsidDel="00000000" w:rsidR="00000000" w:rsidRPr="00000000">
        <w:rPr>
          <w:rtl w:val="0"/>
        </w:rPr>
      </w:r>
    </w:p>
    <w:p w:rsidR="00000000" w:rsidDel="00000000" w:rsidP="00000000" w:rsidRDefault="00000000" w:rsidRPr="00000000" w14:paraId="000000B5">
      <w:pPr>
        <w:spacing w:before="84.00634765625" w:line="223.91063690185547" w:lineRule="auto"/>
        <w:ind w:left="2.0000076293945312" w:right="168.69873046875" w:firstLine="2.0000076293945312"/>
        <w:jc w:val="both"/>
        <w:rPr>
          <w:sz w:val="20"/>
          <w:szCs w:val="20"/>
        </w:rPr>
      </w:pPr>
      <w:r w:rsidDel="00000000" w:rsidR="00000000" w:rsidRPr="00000000">
        <w:rPr>
          <w:b w:val="1"/>
          <w:sz w:val="20"/>
          <w:szCs w:val="20"/>
          <w:rtl w:val="0"/>
        </w:rPr>
        <w:t xml:space="preserve">Coursework: </w:t>
      </w:r>
      <w:r w:rsidDel="00000000" w:rsidR="00000000" w:rsidRPr="00000000">
        <w:rPr>
          <w:sz w:val="20"/>
          <w:szCs w:val="20"/>
          <w:rtl w:val="0"/>
        </w:rPr>
        <w:t xml:space="preserve">Data Structures and Algorithms, Database Management Systems (DBMS), Operating Systems, Computer Networks, Software Engineering, Object-Oriented Programming (C/C++/Java), Web Technologies, Digital Logic Design, Microprocessors, and Data Communication. Gained strong analytical and problem-solving skills through extensive coursework and laboratory projects in simulation, embedded systems, and network communication, laying a solid foundation for data engineering, analytics, and software development roles.</w:t>
      </w:r>
    </w:p>
    <w:p w:rsidR="00000000" w:rsidDel="00000000" w:rsidP="00000000" w:rsidRDefault="00000000" w:rsidRPr="00000000" w14:paraId="000000B6">
      <w:pPr>
        <w:spacing w:before="63" w:lineRule="auto"/>
        <w:jc w:val="both"/>
        <w:rPr>
          <w:rFonts w:ascii="Arial" w:cs="Arial" w:eastAsia="Arial" w:hAnsi="Arial"/>
          <w:b w:val="1"/>
          <w:sz w:val="20"/>
          <w:szCs w:val="20"/>
        </w:rPr>
      </w:pPr>
      <w:r w:rsidDel="00000000" w:rsidR="00000000" w:rsidRPr="00000000">
        <w:rPr>
          <w:rtl w:val="0"/>
        </w:rPr>
      </w:r>
    </w:p>
    <w:sectPr>
      <w:pgSz w:h="16840" w:w="11920" w:orient="portrait"/>
      <w:pgMar w:bottom="280" w:top="780"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16" w:hanging="360"/>
      </w:pPr>
      <w:rPr>
        <w:rFonts w:ascii="Arial" w:cs="Arial" w:eastAsia="Arial" w:hAnsi="Arial"/>
      </w:rPr>
    </w:lvl>
    <w:lvl w:ilvl="1">
      <w:start w:val="0"/>
      <w:numFmt w:val="bullet"/>
      <w:lvlText w:val="●"/>
      <w:lvlJc w:val="left"/>
      <w:pPr>
        <w:ind w:left="721" w:hanging="360.00000000000006"/>
      </w:pPr>
      <w:rPr>
        <w:rFonts w:ascii="Arial" w:cs="Arial" w:eastAsia="Arial" w:hAnsi="Arial"/>
        <w:b w:val="0"/>
        <w:i w:val="0"/>
        <w:sz w:val="20"/>
        <w:szCs w:val="20"/>
      </w:rPr>
    </w:lvl>
    <w:lvl w:ilvl="2">
      <w:start w:val="0"/>
      <w:numFmt w:val="bullet"/>
      <w:lvlText w:val="•"/>
      <w:lvlJc w:val="left"/>
      <w:pPr>
        <w:ind w:left="1838" w:hanging="360"/>
      </w:pPr>
      <w:rPr/>
    </w:lvl>
    <w:lvl w:ilvl="3">
      <w:start w:val="0"/>
      <w:numFmt w:val="bullet"/>
      <w:lvlText w:val="•"/>
      <w:lvlJc w:val="left"/>
      <w:pPr>
        <w:ind w:left="2957" w:hanging="360"/>
      </w:pPr>
      <w:rPr/>
    </w:lvl>
    <w:lvl w:ilvl="4">
      <w:start w:val="0"/>
      <w:numFmt w:val="bullet"/>
      <w:lvlText w:val="•"/>
      <w:lvlJc w:val="left"/>
      <w:pPr>
        <w:ind w:left="4076" w:hanging="360"/>
      </w:pPr>
      <w:rPr/>
    </w:lvl>
    <w:lvl w:ilvl="5">
      <w:start w:val="0"/>
      <w:numFmt w:val="bullet"/>
      <w:lvlText w:val="•"/>
      <w:lvlJc w:val="left"/>
      <w:pPr>
        <w:ind w:left="5194" w:hanging="360"/>
      </w:pPr>
      <w:rPr/>
    </w:lvl>
    <w:lvl w:ilvl="6">
      <w:start w:val="0"/>
      <w:numFmt w:val="bullet"/>
      <w:lvlText w:val="•"/>
      <w:lvlJc w:val="left"/>
      <w:pPr>
        <w:ind w:left="6313" w:hanging="360"/>
      </w:pPr>
      <w:rPr/>
    </w:lvl>
    <w:lvl w:ilvl="7">
      <w:start w:val="0"/>
      <w:numFmt w:val="bullet"/>
      <w:lvlText w:val="•"/>
      <w:lvlJc w:val="left"/>
      <w:pPr>
        <w:ind w:left="7432" w:hanging="360"/>
      </w:pPr>
      <w:rPr/>
    </w:lvl>
    <w:lvl w:ilvl="8">
      <w:start w:val="0"/>
      <w:numFmt w:val="bullet"/>
      <w:lvlText w:val="•"/>
      <w:lvlJc w:val="left"/>
      <w:pPr>
        <w:ind w:left="855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sz w:val="24"/>
      <w:szCs w:val="24"/>
      <w:u w:val="single"/>
    </w:rPr>
  </w:style>
  <w:style w:type="paragraph" w:styleId="Heading2">
    <w:name w:val="heading 2"/>
    <w:basedOn w:val="Normal"/>
    <w:next w:val="Normal"/>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360" w:right="15" w:hanging="360"/>
      <w:jc w:val="both"/>
    </w:pPr>
    <w:rPr>
      <w:sz w:val="20"/>
      <w:szCs w:val="20"/>
    </w:rPr>
  </w:style>
  <w:style w:type="paragraph" w:styleId="ListParagraph">
    <w:name w:val="List Paragraph"/>
    <w:basedOn w:val="Normal"/>
    <w:uiPriority w:val="1"/>
    <w:qFormat w:val="1"/>
    <w:pPr>
      <w:ind w:left="360" w:right="15" w:hanging="360"/>
      <w:jc w:val="both"/>
    </w:pPr>
  </w:style>
  <w:style w:type="paragraph" w:styleId="TableParagraph" w:customStyle="1">
    <w:name w:val="Table Paragraph"/>
    <w:basedOn w:val="Normal"/>
    <w:uiPriority w:val="1"/>
    <w:qFormat w:val="1"/>
  </w:style>
  <w:style w:type="paragraph" w:styleId="NoSpacing">
    <w:name w:val="No Spacing"/>
    <w:uiPriority w:val="1"/>
    <w:qFormat w:val="1"/>
    <w:rsid w:val="001674BE"/>
    <w:rPr>
      <w:rFonts w:ascii="Arial MT" w:cs="Arial MT" w:eastAsia="Arial MT" w:hAnsi="Arial M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sravani-d-1384702b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ravanidonthi12@gmail.com" TargetMode="External"/><Relationship Id="rId8" Type="http://schemas.openxmlformats.org/officeDocument/2006/relationships/hyperlink" Target="https://www.linkedin.com/in/sravani-d-1384702b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IddWV5x0NORrxnH2H6ktotsXA==">CgMxLjA4AHIhMW5ZSVhJc1lua05RemZXM1NuRVNJalREVlBQLUtlaERi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2025-09-30T14:54:00Z</dcterms:created>
  <dc:creator>Pavi Sai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Producer">
    <vt:lpwstr>Skia/PDF m135 Google Docs Renderer</vt:lpwstr>
  </property>
  <property fmtid="{D5CDD505-2E9C-101B-9397-08002B2CF9AE}" pid="4" name="LastSaved">
    <vt:filetime>2025-02-28T00:00:00Z</vt:filetime>
  </property>
</Properties>
</file>