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06D" w:rsidRPr="0035570C" w:rsidRDefault="009A11F0">
      <w:pPr>
        <w:spacing w:after="60"/>
        <w:jc w:val="center"/>
      </w:pPr>
      <w:r w:rsidRPr="0035570C">
        <w:rPr>
          <w:rFonts w:eastAsia="Arial Black"/>
          <w:b/>
          <w:bCs/>
          <w:sz w:val="44"/>
          <w:szCs w:val="44"/>
        </w:rPr>
        <w:t>SAI</w:t>
      </w:r>
    </w:p>
    <w:p w:rsidR="006D406D" w:rsidRPr="0035570C" w:rsidRDefault="0035570C">
      <w:pPr>
        <w:spacing w:after="20"/>
        <w:jc w:val="center"/>
      </w:pPr>
      <w:r w:rsidRPr="0035570C">
        <w:rPr>
          <w:rFonts w:eastAsia="Arial"/>
          <w:i/>
          <w:iCs/>
        </w:rPr>
        <w:t xml:space="preserve">[JOB_TITLE: Sr. Big Data Engineer]  </w:t>
      </w:r>
      <w:proofErr w:type="gramStart"/>
      <w:r w:rsidRPr="0035570C">
        <w:rPr>
          <w:rFonts w:eastAsia="Arial"/>
          <w:i/>
          <w:iCs/>
        </w:rPr>
        <w:t>|  [</w:t>
      </w:r>
      <w:proofErr w:type="gramEnd"/>
      <w:r w:rsidRPr="0035570C">
        <w:rPr>
          <w:rFonts w:eastAsia="Arial"/>
          <w:i/>
          <w:iCs/>
        </w:rPr>
        <w:t>YEARS_EXP: 10+]</w:t>
      </w:r>
    </w:p>
    <w:p w:rsidR="006D406D" w:rsidRPr="0035570C" w:rsidRDefault="0035570C">
      <w:pPr>
        <w:spacing w:after="40"/>
        <w:jc w:val="center"/>
      </w:pPr>
      <w:r w:rsidRPr="0035570C">
        <w:rPr>
          <w:rFonts w:eastAsia="Arial"/>
          <w:sz w:val="18"/>
          <w:szCs w:val="18"/>
        </w:rPr>
        <w:t>[PHONE: +1 (341)</w:t>
      </w:r>
      <w:r w:rsidR="009A11F0" w:rsidRPr="0035570C">
        <w:rPr>
          <w:rFonts w:eastAsia="Arial"/>
          <w:sz w:val="18"/>
          <w:szCs w:val="18"/>
        </w:rPr>
        <w:t xml:space="preserve"> 203-5403]  [EMAIL: sai</w:t>
      </w:r>
      <w:r w:rsidRPr="0035570C">
        <w:rPr>
          <w:rFonts w:eastAsia="Arial"/>
          <w:sz w:val="18"/>
          <w:szCs w:val="18"/>
        </w:rPr>
        <w:t>1912@gmail.com]  [LOCATION: New York, NY]</w:t>
      </w:r>
    </w:p>
    <w:p w:rsidR="006D406D" w:rsidRPr="0035570C" w:rsidRDefault="0035570C">
      <w:pPr>
        <w:pBdr>
          <w:bottom w:val="single" w:sz="8" w:space="0" w:color="1A237E"/>
        </w:pBdr>
        <w:spacing w:after="200"/>
        <w:jc w:val="center"/>
      </w:pPr>
      <w:r w:rsidRPr="0035570C">
        <w:rPr>
          <w:rFonts w:eastAsia="Arial"/>
          <w:sz w:val="18"/>
          <w:szCs w:val="18"/>
        </w:rPr>
        <w:t>[LINKEDI</w:t>
      </w:r>
      <w:r w:rsidR="009A11F0" w:rsidRPr="0035570C">
        <w:rPr>
          <w:rFonts w:eastAsia="Arial"/>
          <w:sz w:val="18"/>
          <w:szCs w:val="18"/>
        </w:rPr>
        <w:t>N: linkedin.com/in/</w:t>
      </w:r>
      <w:proofErr w:type="spellStart"/>
      <w:r w:rsidR="009A11F0" w:rsidRPr="0035570C">
        <w:rPr>
          <w:rFonts w:eastAsia="Arial"/>
          <w:sz w:val="18"/>
          <w:szCs w:val="18"/>
        </w:rPr>
        <w:t>sai</w:t>
      </w:r>
      <w:proofErr w:type="spellEnd"/>
      <w:r w:rsidRPr="0035570C">
        <w:rPr>
          <w:rFonts w:eastAsia="Arial"/>
          <w:sz w:val="18"/>
          <w:szCs w:val="18"/>
        </w:rPr>
        <w:t>]</w:t>
      </w:r>
    </w:p>
    <w:p w:rsidR="006D406D" w:rsidRPr="0035570C" w:rsidRDefault="0035570C">
      <w:pPr>
        <w:shd w:val="clear" w:color="auto" w:fill="E8EAF6"/>
        <w:spacing w:before="200" w:after="80"/>
      </w:pPr>
      <w:r w:rsidRPr="0035570C">
        <w:rPr>
          <w:rFonts w:eastAsia="Arial"/>
          <w:b/>
          <w:bCs/>
          <w:sz w:val="22"/>
          <w:szCs w:val="22"/>
        </w:rPr>
        <w:t xml:space="preserve"> === SUMMARY SECTION === </w:t>
      </w:r>
    </w:p>
    <w:p w:rsidR="006D406D" w:rsidRPr="0035570C" w:rsidRDefault="0035570C">
      <w:pPr>
        <w:spacing w:after="120"/>
      </w:pPr>
      <w:r w:rsidRPr="0035570C">
        <w:rPr>
          <w:rFonts w:eastAsia="Arial"/>
          <w:sz w:val="18"/>
          <w:szCs w:val="18"/>
        </w:rPr>
        <w:t xml:space="preserve">Results-driven Sr. Big Data Engineer with 10+ years of experience designing and deploying production-grade data pipelines, </w:t>
      </w:r>
      <w:proofErr w:type="spellStart"/>
      <w:r w:rsidRPr="0035570C">
        <w:rPr>
          <w:rFonts w:eastAsia="Arial"/>
          <w:sz w:val="18"/>
          <w:szCs w:val="18"/>
        </w:rPr>
        <w:t>agentic</w:t>
      </w:r>
      <w:proofErr w:type="spellEnd"/>
      <w:r w:rsidRPr="0035570C">
        <w:rPr>
          <w:rFonts w:eastAsia="Arial"/>
          <w:sz w:val="18"/>
          <w:szCs w:val="18"/>
        </w:rPr>
        <w:t xml:space="preserve"> AI/LLM systems, and cloud-native architectures across healthcare, finance, aviation, and technology sectors. </w:t>
      </w:r>
      <w:proofErr w:type="gramStart"/>
      <w:r w:rsidRPr="0035570C">
        <w:rPr>
          <w:rFonts w:eastAsia="Arial"/>
          <w:sz w:val="18"/>
          <w:szCs w:val="18"/>
        </w:rPr>
        <w:t>Expert in Python</w:t>
      </w:r>
      <w:r w:rsidRPr="0035570C">
        <w:rPr>
          <w:rFonts w:eastAsia="Arial"/>
          <w:sz w:val="18"/>
          <w:szCs w:val="18"/>
        </w:rPr>
        <w:t xml:space="preserve">, Apache Spark, AWS, Azure, </w:t>
      </w:r>
      <w:proofErr w:type="spellStart"/>
      <w:r w:rsidRPr="0035570C">
        <w:rPr>
          <w:rFonts w:eastAsia="Arial"/>
          <w:sz w:val="18"/>
          <w:szCs w:val="18"/>
        </w:rPr>
        <w:t>Dagster</w:t>
      </w:r>
      <w:proofErr w:type="spellEnd"/>
      <w:r w:rsidRPr="0035570C">
        <w:rPr>
          <w:rFonts w:eastAsia="Arial"/>
          <w:sz w:val="18"/>
          <w:szCs w:val="18"/>
        </w:rPr>
        <w:t xml:space="preserve">, </w:t>
      </w:r>
      <w:proofErr w:type="spellStart"/>
      <w:r w:rsidRPr="0035570C">
        <w:rPr>
          <w:rFonts w:eastAsia="Arial"/>
          <w:sz w:val="18"/>
          <w:szCs w:val="18"/>
        </w:rPr>
        <w:t>DSPy</w:t>
      </w:r>
      <w:proofErr w:type="spellEnd"/>
      <w:r w:rsidRPr="0035570C">
        <w:rPr>
          <w:rFonts w:eastAsia="Arial"/>
          <w:sz w:val="18"/>
          <w:szCs w:val="18"/>
        </w:rPr>
        <w:t xml:space="preserve">, </w:t>
      </w:r>
      <w:proofErr w:type="spellStart"/>
      <w:r w:rsidRPr="0035570C">
        <w:rPr>
          <w:rFonts w:eastAsia="Arial"/>
          <w:sz w:val="18"/>
          <w:szCs w:val="18"/>
        </w:rPr>
        <w:t>LangChain</w:t>
      </w:r>
      <w:proofErr w:type="spellEnd"/>
      <w:r w:rsidRPr="0035570C">
        <w:rPr>
          <w:rFonts w:eastAsia="Arial"/>
          <w:sz w:val="18"/>
          <w:szCs w:val="18"/>
        </w:rPr>
        <w:t>, and distributed systems.</w:t>
      </w:r>
      <w:proofErr w:type="gramEnd"/>
      <w:r w:rsidRPr="0035570C">
        <w:rPr>
          <w:rFonts w:eastAsia="Arial"/>
          <w:sz w:val="18"/>
          <w:szCs w:val="18"/>
        </w:rPr>
        <w:t xml:space="preserve"> </w:t>
      </w:r>
      <w:proofErr w:type="gramStart"/>
      <w:r w:rsidRPr="0035570C">
        <w:rPr>
          <w:rFonts w:eastAsia="Arial"/>
          <w:sz w:val="18"/>
          <w:szCs w:val="18"/>
        </w:rPr>
        <w:t>Proven track record of leading complex migrations, building HIPAA/PCI-DSS/SOX-compliant platforms, and delivering scalable solutions processing millions of records daily.</w:t>
      </w:r>
      <w:proofErr w:type="gramEnd"/>
      <w:r w:rsidRPr="0035570C">
        <w:rPr>
          <w:rFonts w:eastAsia="Arial"/>
          <w:sz w:val="18"/>
          <w:szCs w:val="18"/>
        </w:rPr>
        <w:t xml:space="preserve"> Deep </w:t>
      </w:r>
      <w:proofErr w:type="gramStart"/>
      <w:r w:rsidRPr="0035570C">
        <w:rPr>
          <w:rFonts w:eastAsia="Arial"/>
          <w:sz w:val="18"/>
          <w:szCs w:val="18"/>
        </w:rPr>
        <w:t>e</w:t>
      </w:r>
      <w:r w:rsidRPr="0035570C">
        <w:rPr>
          <w:rFonts w:eastAsia="Arial"/>
          <w:sz w:val="18"/>
          <w:szCs w:val="18"/>
        </w:rPr>
        <w:t>xpertise in LLM prompt</w:t>
      </w:r>
      <w:proofErr w:type="gramEnd"/>
      <w:r w:rsidRPr="0035570C">
        <w:rPr>
          <w:rFonts w:eastAsia="Arial"/>
          <w:sz w:val="18"/>
          <w:szCs w:val="18"/>
        </w:rPr>
        <w:t xml:space="preserve"> optimization, NER-based metadata classification, and real-time streaming architectures.</w:t>
      </w:r>
    </w:p>
    <w:p w:rsidR="006D406D" w:rsidRPr="0035570C" w:rsidRDefault="0035570C">
      <w:pPr>
        <w:shd w:val="clear" w:color="auto" w:fill="E8EAF6"/>
        <w:spacing w:before="200" w:after="80"/>
      </w:pPr>
      <w:r w:rsidRPr="0035570C">
        <w:rPr>
          <w:rFonts w:eastAsia="Arial"/>
          <w:b/>
          <w:bCs/>
          <w:sz w:val="22"/>
          <w:szCs w:val="22"/>
        </w:rPr>
        <w:t xml:space="preserve"> === SKILLS SECTION === 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[PROGRAMMING_LANGUAGE]: </w:t>
      </w:r>
      <w:r w:rsidRPr="0035570C">
        <w:rPr>
          <w:rFonts w:eastAsia="Arial"/>
          <w:sz w:val="17"/>
          <w:szCs w:val="17"/>
        </w:rPr>
        <w:t xml:space="preserve">Python | </w:t>
      </w:r>
      <w:proofErr w:type="spellStart"/>
      <w:r w:rsidRPr="0035570C">
        <w:rPr>
          <w:rFonts w:eastAsia="Arial"/>
          <w:sz w:val="17"/>
          <w:szCs w:val="17"/>
        </w:rPr>
        <w:t>Scala</w:t>
      </w:r>
      <w:proofErr w:type="spellEnd"/>
      <w:r w:rsidRPr="0035570C">
        <w:rPr>
          <w:rFonts w:eastAsia="Arial"/>
          <w:sz w:val="17"/>
          <w:szCs w:val="17"/>
        </w:rPr>
        <w:t xml:space="preserve"> | Java | </w:t>
      </w:r>
      <w:proofErr w:type="spellStart"/>
      <w:r w:rsidRPr="0035570C">
        <w:rPr>
          <w:rFonts w:eastAsia="Arial"/>
          <w:sz w:val="17"/>
          <w:szCs w:val="17"/>
        </w:rPr>
        <w:t>PySpark</w:t>
      </w:r>
      <w:proofErr w:type="spellEnd"/>
      <w:r w:rsidRPr="0035570C">
        <w:rPr>
          <w:rFonts w:eastAsia="Arial"/>
          <w:sz w:val="17"/>
          <w:szCs w:val="17"/>
        </w:rPr>
        <w:t xml:space="preserve"> | SQL | T-SQL | </w:t>
      </w:r>
      <w:proofErr w:type="gramStart"/>
      <w:r w:rsidRPr="0035570C">
        <w:rPr>
          <w:rFonts w:eastAsia="Arial"/>
          <w:sz w:val="17"/>
          <w:szCs w:val="17"/>
        </w:rPr>
        <w:t>Unix</w:t>
      </w:r>
      <w:proofErr w:type="gramEnd"/>
      <w:r w:rsidRPr="0035570C">
        <w:rPr>
          <w:rFonts w:eastAsia="Arial"/>
          <w:sz w:val="17"/>
          <w:szCs w:val="17"/>
        </w:rPr>
        <w:t xml:space="preserve"> | Spring Boot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[CLOUD_PLATFORM]: </w:t>
      </w:r>
      <w:r w:rsidRPr="0035570C">
        <w:rPr>
          <w:rFonts w:eastAsia="Arial"/>
          <w:sz w:val="17"/>
          <w:szCs w:val="17"/>
        </w:rPr>
        <w:t>AWS | GCP |</w:t>
      </w:r>
      <w:r w:rsidRPr="0035570C">
        <w:rPr>
          <w:rFonts w:eastAsia="Arial"/>
          <w:sz w:val="17"/>
          <w:szCs w:val="17"/>
        </w:rPr>
        <w:t xml:space="preserve"> Azure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[AWS_SERVICE]: </w:t>
      </w:r>
      <w:r w:rsidRPr="0035570C">
        <w:rPr>
          <w:rFonts w:eastAsia="Arial"/>
          <w:sz w:val="17"/>
          <w:szCs w:val="17"/>
        </w:rPr>
        <w:t xml:space="preserve">S3 | Glue | EMR | Lambda | ECS | EKS | EC2 | RDS | </w:t>
      </w:r>
      <w:proofErr w:type="spellStart"/>
      <w:r w:rsidRPr="0035570C">
        <w:rPr>
          <w:rFonts w:eastAsia="Arial"/>
          <w:sz w:val="17"/>
          <w:szCs w:val="17"/>
        </w:rPr>
        <w:t>Redshift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SageMaker</w:t>
      </w:r>
      <w:proofErr w:type="spellEnd"/>
      <w:r w:rsidRPr="0035570C">
        <w:rPr>
          <w:rFonts w:eastAsia="Arial"/>
          <w:sz w:val="17"/>
          <w:szCs w:val="17"/>
        </w:rPr>
        <w:t xml:space="preserve"> | CDK |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 xml:space="preserve"> | SQS | SNS | WAF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[GCP_SERVICE]: </w:t>
      </w:r>
      <w:proofErr w:type="spellStart"/>
      <w:r w:rsidRPr="0035570C">
        <w:rPr>
          <w:rFonts w:eastAsia="Arial"/>
          <w:sz w:val="17"/>
          <w:szCs w:val="17"/>
        </w:rPr>
        <w:t>BigQuery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DataProc</w:t>
      </w:r>
      <w:proofErr w:type="spellEnd"/>
      <w:r w:rsidRPr="0035570C">
        <w:rPr>
          <w:rFonts w:eastAsia="Arial"/>
          <w:sz w:val="17"/>
          <w:szCs w:val="17"/>
        </w:rPr>
        <w:t xml:space="preserve"> | GKE | Spanner | Cloud Functions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[AZURE_SERVICE]: </w:t>
      </w:r>
      <w:r w:rsidRPr="0035570C">
        <w:rPr>
          <w:rFonts w:eastAsia="Arial"/>
          <w:sz w:val="17"/>
          <w:szCs w:val="17"/>
        </w:rPr>
        <w:t>Azure Data Factory | Azur</w:t>
      </w:r>
      <w:r w:rsidRPr="0035570C">
        <w:rPr>
          <w:rFonts w:eastAsia="Arial"/>
          <w:sz w:val="17"/>
          <w:szCs w:val="17"/>
        </w:rPr>
        <w:t xml:space="preserve">e </w:t>
      </w:r>
      <w:proofErr w:type="spellStart"/>
      <w:r w:rsidRPr="0035570C">
        <w:rPr>
          <w:rFonts w:eastAsia="Arial"/>
          <w:sz w:val="17"/>
          <w:szCs w:val="17"/>
        </w:rPr>
        <w:t>Databricks</w:t>
      </w:r>
      <w:proofErr w:type="spellEnd"/>
      <w:r w:rsidRPr="0035570C">
        <w:rPr>
          <w:rFonts w:eastAsia="Arial"/>
          <w:sz w:val="17"/>
          <w:szCs w:val="17"/>
        </w:rPr>
        <w:t xml:space="preserve"> | Azure SQL | Azure Data Lake | </w:t>
      </w:r>
      <w:proofErr w:type="spellStart"/>
      <w:r w:rsidRPr="0035570C">
        <w:rPr>
          <w:rFonts w:eastAsia="Arial"/>
          <w:sz w:val="17"/>
          <w:szCs w:val="17"/>
        </w:rPr>
        <w:t>CosmosDB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HDInsight</w:t>
      </w:r>
      <w:proofErr w:type="spellEnd"/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[BIG_DATA_TOOL]: </w:t>
      </w:r>
      <w:r w:rsidRPr="0035570C">
        <w:rPr>
          <w:rFonts w:eastAsia="Arial"/>
          <w:sz w:val="17"/>
          <w:szCs w:val="17"/>
        </w:rPr>
        <w:t xml:space="preserve">Apache Spark | Kafka | Airflow | Hive | HDFS | </w:t>
      </w:r>
      <w:proofErr w:type="spellStart"/>
      <w:r w:rsidRPr="0035570C">
        <w:rPr>
          <w:rFonts w:eastAsia="Arial"/>
          <w:sz w:val="17"/>
          <w:szCs w:val="17"/>
        </w:rPr>
        <w:t>NiFi</w:t>
      </w:r>
      <w:proofErr w:type="spellEnd"/>
      <w:r w:rsidRPr="0035570C">
        <w:rPr>
          <w:rFonts w:eastAsia="Arial"/>
          <w:sz w:val="17"/>
          <w:szCs w:val="17"/>
        </w:rPr>
        <w:t xml:space="preserve"> | Spark Streaming | Zookeeper | </w:t>
      </w:r>
      <w:proofErr w:type="spellStart"/>
      <w:r w:rsidRPr="0035570C">
        <w:rPr>
          <w:rFonts w:eastAsia="Arial"/>
          <w:sz w:val="17"/>
          <w:szCs w:val="17"/>
        </w:rPr>
        <w:t>Sqoop</w:t>
      </w:r>
      <w:proofErr w:type="spellEnd"/>
      <w:r w:rsidRPr="0035570C">
        <w:rPr>
          <w:rFonts w:eastAsia="Arial"/>
          <w:sz w:val="17"/>
          <w:szCs w:val="17"/>
        </w:rPr>
        <w:t xml:space="preserve"> | Flume | </w:t>
      </w:r>
      <w:proofErr w:type="spellStart"/>
      <w:r w:rsidRPr="0035570C">
        <w:rPr>
          <w:rFonts w:eastAsia="Arial"/>
          <w:sz w:val="17"/>
          <w:szCs w:val="17"/>
        </w:rPr>
        <w:t>MapReduce</w:t>
      </w:r>
      <w:proofErr w:type="spellEnd"/>
      <w:r w:rsidRPr="0035570C">
        <w:rPr>
          <w:rFonts w:eastAsia="Arial"/>
          <w:sz w:val="17"/>
          <w:szCs w:val="17"/>
        </w:rPr>
        <w:t xml:space="preserve"> | Yarn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[ORCHESTRATION_TOOL]: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| Apache Airflow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>[AI_ML_FR</w:t>
      </w:r>
      <w:r w:rsidRPr="0035570C">
        <w:rPr>
          <w:rFonts w:eastAsia="Courier New"/>
          <w:b/>
          <w:bCs/>
          <w:sz w:val="17"/>
          <w:szCs w:val="17"/>
        </w:rPr>
        <w:t xml:space="preserve">AMEWORK]: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LangChain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LangGraph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MLflow</w:t>
      </w:r>
      <w:proofErr w:type="spellEnd"/>
      <w:r w:rsidRPr="0035570C">
        <w:rPr>
          <w:rFonts w:eastAsia="Arial"/>
          <w:sz w:val="17"/>
          <w:szCs w:val="17"/>
        </w:rPr>
        <w:t xml:space="preserve"> | MLLIB | </w:t>
      </w:r>
      <w:proofErr w:type="spellStart"/>
      <w:r w:rsidRPr="0035570C">
        <w:rPr>
          <w:rFonts w:eastAsia="Arial"/>
          <w:sz w:val="17"/>
          <w:szCs w:val="17"/>
        </w:rPr>
        <w:t>Scikit</w:t>
      </w:r>
      <w:proofErr w:type="spellEnd"/>
      <w:r w:rsidRPr="0035570C">
        <w:rPr>
          <w:rFonts w:eastAsia="Arial"/>
          <w:sz w:val="17"/>
          <w:szCs w:val="17"/>
        </w:rPr>
        <w:t>-Learn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[DATABASE]: </w:t>
      </w:r>
      <w:proofErr w:type="spellStart"/>
      <w:r w:rsidRPr="0035570C">
        <w:rPr>
          <w:rFonts w:eastAsia="Arial"/>
          <w:sz w:val="17"/>
          <w:szCs w:val="17"/>
        </w:rPr>
        <w:t>Teradata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MySQL</w:t>
      </w:r>
      <w:proofErr w:type="spellEnd"/>
      <w:r w:rsidRPr="0035570C">
        <w:rPr>
          <w:rFonts w:eastAsia="Arial"/>
          <w:sz w:val="17"/>
          <w:szCs w:val="17"/>
        </w:rPr>
        <w:t xml:space="preserve"> | Oracle | MS SQL Server | </w:t>
      </w:r>
      <w:proofErr w:type="spellStart"/>
      <w:r w:rsidRPr="0035570C">
        <w:rPr>
          <w:rFonts w:eastAsia="Arial"/>
          <w:sz w:val="17"/>
          <w:szCs w:val="17"/>
        </w:rPr>
        <w:t>MongoDB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PostgreSQL</w:t>
      </w:r>
      <w:proofErr w:type="spellEnd"/>
      <w:r w:rsidRPr="0035570C">
        <w:rPr>
          <w:rFonts w:eastAsia="Arial"/>
          <w:sz w:val="17"/>
          <w:szCs w:val="17"/>
        </w:rPr>
        <w:t xml:space="preserve"> | Snowflake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[ETL_TOOL]: </w:t>
      </w:r>
      <w:r w:rsidRPr="0035570C">
        <w:rPr>
          <w:rFonts w:eastAsia="Arial"/>
          <w:sz w:val="17"/>
          <w:szCs w:val="17"/>
        </w:rPr>
        <w:t xml:space="preserve">AWS Glue | </w:t>
      </w:r>
      <w:proofErr w:type="spellStart"/>
      <w:r w:rsidRPr="0035570C">
        <w:rPr>
          <w:rFonts w:eastAsia="Arial"/>
          <w:sz w:val="17"/>
          <w:szCs w:val="17"/>
        </w:rPr>
        <w:t>Informatica</w:t>
      </w:r>
      <w:proofErr w:type="spellEnd"/>
      <w:r w:rsidRPr="0035570C">
        <w:rPr>
          <w:rFonts w:eastAsia="Arial"/>
          <w:sz w:val="17"/>
          <w:szCs w:val="17"/>
        </w:rPr>
        <w:t xml:space="preserve"> </w:t>
      </w:r>
      <w:proofErr w:type="spellStart"/>
      <w:r w:rsidRPr="0035570C">
        <w:rPr>
          <w:rFonts w:eastAsia="Arial"/>
          <w:sz w:val="17"/>
          <w:szCs w:val="17"/>
        </w:rPr>
        <w:t>PowerCenter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Talend</w:t>
      </w:r>
      <w:proofErr w:type="spellEnd"/>
      <w:r w:rsidRPr="0035570C">
        <w:rPr>
          <w:rFonts w:eastAsia="Arial"/>
          <w:sz w:val="17"/>
          <w:szCs w:val="17"/>
        </w:rPr>
        <w:t xml:space="preserve"> | SSIS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[CONTAINER_TOOL]: </w:t>
      </w:r>
      <w:proofErr w:type="spellStart"/>
      <w:r w:rsidRPr="0035570C">
        <w:rPr>
          <w:rFonts w:eastAsia="Arial"/>
          <w:sz w:val="17"/>
          <w:szCs w:val="17"/>
        </w:rPr>
        <w:t>Docker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Kubern</w:t>
      </w:r>
      <w:r w:rsidRPr="0035570C">
        <w:rPr>
          <w:rFonts w:eastAsia="Arial"/>
          <w:sz w:val="17"/>
          <w:szCs w:val="17"/>
        </w:rPr>
        <w:t>etes</w:t>
      </w:r>
      <w:proofErr w:type="spellEnd"/>
      <w:r w:rsidRPr="0035570C">
        <w:rPr>
          <w:rFonts w:eastAsia="Arial"/>
          <w:sz w:val="17"/>
          <w:szCs w:val="17"/>
        </w:rPr>
        <w:t xml:space="preserve"> | Jenkins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[BI_TOOL]: </w:t>
      </w:r>
      <w:r w:rsidRPr="0035570C">
        <w:rPr>
          <w:rFonts w:eastAsia="Arial"/>
          <w:sz w:val="17"/>
          <w:szCs w:val="17"/>
        </w:rPr>
        <w:t xml:space="preserve">Power BI | Tableau | </w:t>
      </w:r>
      <w:proofErr w:type="spellStart"/>
      <w:r w:rsidRPr="0035570C">
        <w:rPr>
          <w:rFonts w:eastAsia="Arial"/>
          <w:sz w:val="17"/>
          <w:szCs w:val="17"/>
        </w:rPr>
        <w:t>Grafana</w:t>
      </w:r>
      <w:proofErr w:type="spellEnd"/>
      <w:r w:rsidRPr="0035570C">
        <w:rPr>
          <w:rFonts w:eastAsia="Arial"/>
          <w:sz w:val="17"/>
          <w:szCs w:val="17"/>
        </w:rPr>
        <w:t xml:space="preserve"> | Prometheus | </w:t>
      </w:r>
      <w:proofErr w:type="spellStart"/>
      <w:r w:rsidRPr="0035570C">
        <w:rPr>
          <w:rFonts w:eastAsia="Arial"/>
          <w:sz w:val="17"/>
          <w:szCs w:val="17"/>
        </w:rPr>
        <w:t>Collibra</w:t>
      </w:r>
      <w:proofErr w:type="spellEnd"/>
      <w:r w:rsidRPr="0035570C">
        <w:rPr>
          <w:rFonts w:eastAsia="Arial"/>
          <w:sz w:val="17"/>
          <w:szCs w:val="17"/>
        </w:rPr>
        <w:t xml:space="preserve"> | </w:t>
      </w:r>
      <w:proofErr w:type="spellStart"/>
      <w:r w:rsidRPr="0035570C">
        <w:rPr>
          <w:rFonts w:eastAsia="Arial"/>
          <w:sz w:val="17"/>
          <w:szCs w:val="17"/>
        </w:rPr>
        <w:t>Splunk</w:t>
      </w:r>
      <w:proofErr w:type="spellEnd"/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[COMPLIANCE_STANDARD]: </w:t>
      </w:r>
      <w:r w:rsidRPr="0035570C">
        <w:rPr>
          <w:rFonts w:eastAsia="Arial"/>
          <w:sz w:val="17"/>
          <w:szCs w:val="17"/>
        </w:rPr>
        <w:t>HIPAA | HITECH | PCI-DSS | SOX | GLBA | SOC 2 | FAA | IATA | HL7 FHIR</w:t>
      </w:r>
    </w:p>
    <w:p w:rsidR="006D406D" w:rsidRPr="0035570C" w:rsidRDefault="0035570C">
      <w:pPr>
        <w:spacing w:after="60"/>
      </w:pPr>
      <w:r w:rsidRPr="0035570C">
        <w:rPr>
          <w:rFonts w:eastAsia="Courier New"/>
          <w:b/>
          <w:bCs/>
          <w:sz w:val="17"/>
          <w:szCs w:val="17"/>
        </w:rPr>
        <w:t xml:space="preserve">[CODE_QUALITY_TOOL]: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 | PMD |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| Jenkins</w:t>
      </w:r>
    </w:p>
    <w:p w:rsidR="006D406D" w:rsidRPr="0035570C" w:rsidRDefault="0035570C">
      <w:pPr>
        <w:shd w:val="clear" w:color="auto" w:fill="E8EAF6"/>
        <w:spacing w:before="200" w:after="80"/>
      </w:pPr>
      <w:r w:rsidRPr="0035570C">
        <w:rPr>
          <w:rFonts w:eastAsia="Arial"/>
          <w:b/>
          <w:bCs/>
          <w:sz w:val="22"/>
          <w:szCs w:val="22"/>
        </w:rPr>
        <w:t xml:space="preserve"> === EXPERIENCE SECTION === </w:t>
      </w:r>
    </w:p>
    <w:p w:rsidR="006D406D" w:rsidRPr="0035570C" w:rsidRDefault="0035570C">
      <w:pPr>
        <w:shd w:val="clear" w:color="auto" w:fill="F3F4FF"/>
        <w:spacing w:before="140" w:after="20"/>
      </w:pPr>
      <w:r w:rsidRPr="0035570C">
        <w:rPr>
          <w:rFonts w:eastAsia="Arial"/>
          <w:b/>
          <w:bCs/>
          <w:sz w:val="21"/>
          <w:szCs w:val="21"/>
        </w:rPr>
        <w:t xml:space="preserve">[EMPLOYER: Humana]  </w:t>
      </w:r>
      <w:r w:rsidRPr="0035570C">
        <w:rPr>
          <w:rFonts w:eastAsia="Arial"/>
          <w:b/>
          <w:bCs/>
          <w:sz w:val="19"/>
          <w:szCs w:val="19"/>
        </w:rPr>
        <w:t>[ROLE: Sr. Big Data Engineer]</w:t>
      </w:r>
    </w:p>
    <w:p w:rsidR="006D406D" w:rsidRPr="0035570C" w:rsidRDefault="0035570C">
      <w:pPr>
        <w:spacing w:after="80"/>
      </w:pPr>
      <w:r w:rsidRPr="0035570C">
        <w:rPr>
          <w:rFonts w:eastAsia="Arial"/>
          <w:i/>
          <w:iCs/>
          <w:sz w:val="18"/>
          <w:szCs w:val="18"/>
        </w:rPr>
        <w:t>[DATE_RANGE: August 2023 – Present]  [LOCATION: Louisville, KY]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Designed and deployed </w:t>
      </w:r>
      <w:proofErr w:type="spellStart"/>
      <w:r w:rsidRPr="0035570C">
        <w:rPr>
          <w:rFonts w:eastAsia="Arial"/>
          <w:sz w:val="17"/>
          <w:szCs w:val="17"/>
        </w:rPr>
        <w:t>agentic</w:t>
      </w:r>
      <w:proofErr w:type="spellEnd"/>
      <w:r w:rsidRPr="0035570C">
        <w:rPr>
          <w:rFonts w:eastAsia="Arial"/>
          <w:sz w:val="17"/>
          <w:szCs w:val="17"/>
        </w:rPr>
        <w:t xml:space="preserve"> retrieval workflows using Python, </w:t>
      </w:r>
      <w:proofErr w:type="spellStart"/>
      <w:r w:rsidRPr="0035570C">
        <w:rPr>
          <w:rFonts w:eastAsia="Arial"/>
          <w:sz w:val="17"/>
          <w:szCs w:val="17"/>
        </w:rPr>
        <w:t>LangChain</w:t>
      </w:r>
      <w:proofErr w:type="spellEnd"/>
      <w:r w:rsidRPr="0035570C">
        <w:rPr>
          <w:rFonts w:eastAsia="Arial"/>
          <w:sz w:val="17"/>
          <w:szCs w:val="17"/>
        </w:rPr>
        <w:t xml:space="preserve">, and </w:t>
      </w:r>
      <w:proofErr w:type="spellStart"/>
      <w:r w:rsidRPr="0035570C">
        <w:rPr>
          <w:rFonts w:eastAsia="Arial"/>
          <w:sz w:val="17"/>
          <w:szCs w:val="17"/>
        </w:rPr>
        <w:t>LangGraph</w:t>
      </w:r>
      <w:proofErr w:type="spellEnd"/>
      <w:r w:rsidRPr="0035570C">
        <w:rPr>
          <w:rFonts w:eastAsia="Arial"/>
          <w:sz w:val="17"/>
          <w:szCs w:val="17"/>
        </w:rPr>
        <w:t xml:space="preserve"> to build context-aware agents ingesting PR metadata, commit metadata, and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history for automated CES scoring and healthcare quality metrics.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Migrated legacy orch</w:t>
      </w:r>
      <w:r w:rsidRPr="0035570C">
        <w:rPr>
          <w:rFonts w:eastAsia="Arial"/>
          <w:sz w:val="17"/>
          <w:szCs w:val="17"/>
        </w:rPr>
        <w:t xml:space="preserve">estration from Apache Airflow to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across 40+ production pipelines processing healthcare claims, clinical records, and patient data on AWS ECS and AWS EKS with retries, backfills, and data quality alerts.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Built production-grade LLM-driven scoring sys</w:t>
      </w:r>
      <w:r w:rsidRPr="0035570C">
        <w:rPr>
          <w:rFonts w:eastAsia="Arial"/>
          <w:sz w:val="17"/>
          <w:szCs w:val="17"/>
        </w:rPr>
        <w:t xml:space="preserve">tems using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, integrating prompt optimization, chaining, and context packing to automate healthcare PR-level scoring using GPT-4, Claude, AWS </w:t>
      </w:r>
      <w:proofErr w:type="spellStart"/>
      <w:r w:rsidRPr="0035570C">
        <w:rPr>
          <w:rFonts w:eastAsia="Arial"/>
          <w:sz w:val="17"/>
          <w:szCs w:val="17"/>
        </w:rPr>
        <w:t>SageMaker</w:t>
      </w:r>
      <w:proofErr w:type="spellEnd"/>
      <w:r w:rsidRPr="0035570C">
        <w:rPr>
          <w:rFonts w:eastAsia="Arial"/>
          <w:sz w:val="17"/>
          <w:szCs w:val="17"/>
        </w:rPr>
        <w:t xml:space="preserve">, and </w:t>
      </w:r>
      <w:proofErr w:type="spellStart"/>
      <w:r w:rsidRPr="0035570C">
        <w:rPr>
          <w:rFonts w:eastAsia="Arial"/>
          <w:sz w:val="17"/>
          <w:szCs w:val="17"/>
        </w:rPr>
        <w:t>MLflow</w:t>
      </w:r>
      <w:proofErr w:type="spellEnd"/>
      <w:r w:rsidRPr="0035570C">
        <w:rPr>
          <w:rFonts w:eastAsia="Arial"/>
          <w:sz w:val="17"/>
          <w:szCs w:val="17"/>
        </w:rPr>
        <w:t>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Engineered backend services using Python, AWS Lambda, AWS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>, and AWS CDK to in</w:t>
      </w:r>
      <w:r w:rsidRPr="0035570C">
        <w:rPr>
          <w:rFonts w:eastAsia="Arial"/>
          <w:sz w:val="17"/>
          <w:szCs w:val="17"/>
        </w:rPr>
        <w:t xml:space="preserve">gest PR and commit metadata from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and Jenkins, computing CES metrics and quality signals via </w:t>
      </w:r>
      <w:proofErr w:type="spellStart"/>
      <w:r w:rsidRPr="0035570C">
        <w:rPr>
          <w:rFonts w:eastAsia="Arial"/>
          <w:sz w:val="17"/>
          <w:szCs w:val="17"/>
        </w:rPr>
        <w:t>RESTful</w:t>
      </w:r>
      <w:proofErr w:type="spellEnd"/>
      <w:r w:rsidRPr="0035570C">
        <w:rPr>
          <w:rFonts w:eastAsia="Arial"/>
          <w:sz w:val="17"/>
          <w:szCs w:val="17"/>
        </w:rPr>
        <w:t xml:space="preserve"> APIs and Power BI dashboards.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data modeling frameworks using Pandas, </w:t>
      </w:r>
      <w:proofErr w:type="spellStart"/>
      <w:r w:rsidRPr="0035570C">
        <w:rPr>
          <w:rFonts w:eastAsia="Arial"/>
          <w:sz w:val="17"/>
          <w:szCs w:val="17"/>
        </w:rPr>
        <w:t>NumPy</w:t>
      </w:r>
      <w:proofErr w:type="spellEnd"/>
      <w:r w:rsidRPr="0035570C">
        <w:rPr>
          <w:rFonts w:eastAsia="Arial"/>
          <w:sz w:val="17"/>
          <w:szCs w:val="17"/>
        </w:rPr>
        <w:t>, and MLLIB to link PRs, commits, branches, and epics for healthc</w:t>
      </w:r>
      <w:r w:rsidRPr="0035570C">
        <w:rPr>
          <w:rFonts w:eastAsia="Arial"/>
          <w:sz w:val="17"/>
          <w:szCs w:val="17"/>
        </w:rPr>
        <w:t xml:space="preserve">are software delivery metrics with graph-based relationships across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>, and AWS S3.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Orchestrated large-scale backfills and historical corrections using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and AWS Glue, processing over 10 million commits and clinical record deltas with batch</w:t>
      </w:r>
      <w:r w:rsidRPr="0035570C">
        <w:rPr>
          <w:rFonts w:eastAsia="Arial"/>
          <w:sz w:val="17"/>
          <w:szCs w:val="17"/>
        </w:rPr>
        <w:t xml:space="preserve">ing, caching, and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>-based score optimization.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Implemented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 integration for code-quality scoring, linking static analysis results with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PR metadata and commit history to enrich CES metrics ensuring HIPAA-compliant metadata governance.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Desi</w:t>
      </w:r>
      <w:r w:rsidRPr="0035570C">
        <w:rPr>
          <w:rFonts w:eastAsia="Arial"/>
          <w:sz w:val="17"/>
          <w:szCs w:val="17"/>
        </w:rPr>
        <w:t xml:space="preserve">gned </w:t>
      </w:r>
      <w:proofErr w:type="spellStart"/>
      <w:r w:rsidRPr="0035570C">
        <w:rPr>
          <w:rFonts w:eastAsia="Arial"/>
          <w:sz w:val="17"/>
          <w:szCs w:val="17"/>
        </w:rPr>
        <w:t>eval</w:t>
      </w:r>
      <w:proofErr w:type="spellEnd"/>
      <w:r w:rsidRPr="0035570C">
        <w:rPr>
          <w:rFonts w:eastAsia="Arial"/>
          <w:sz w:val="17"/>
          <w:szCs w:val="17"/>
        </w:rPr>
        <w:t xml:space="preserve"> and feedback loops using Python,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, and </w:t>
      </w:r>
      <w:proofErr w:type="spellStart"/>
      <w:r w:rsidRPr="0035570C">
        <w:rPr>
          <w:rFonts w:eastAsia="Arial"/>
          <w:sz w:val="17"/>
          <w:szCs w:val="17"/>
        </w:rPr>
        <w:t>MLflow</w:t>
      </w:r>
      <w:proofErr w:type="spellEnd"/>
      <w:r w:rsidRPr="0035570C">
        <w:rPr>
          <w:rFonts w:eastAsia="Arial"/>
          <w:sz w:val="17"/>
          <w:szCs w:val="17"/>
        </w:rPr>
        <w:t xml:space="preserve"> for LLM-driven prompt optimization creating versioned evaluation datasets and collecting feedback via Power BI and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  <w:r w:rsidRPr="0035570C">
        <w:rPr>
          <w:rFonts w:eastAsia="Arial"/>
          <w:sz w:val="17"/>
          <w:szCs w:val="17"/>
        </w:rPr>
        <w:t>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Built </w:t>
      </w:r>
      <w:proofErr w:type="spellStart"/>
      <w:r w:rsidRPr="0035570C">
        <w:rPr>
          <w:rFonts w:eastAsia="Arial"/>
          <w:sz w:val="17"/>
          <w:szCs w:val="17"/>
        </w:rPr>
        <w:t>observability</w:t>
      </w:r>
      <w:proofErr w:type="spellEnd"/>
      <w:r w:rsidRPr="0035570C">
        <w:rPr>
          <w:rFonts w:eastAsia="Arial"/>
          <w:sz w:val="17"/>
          <w:szCs w:val="17"/>
        </w:rPr>
        <w:t xml:space="preserve"> and monitoring solutions using AWS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>, AWS Lamb</w:t>
      </w:r>
      <w:r w:rsidRPr="0035570C">
        <w:rPr>
          <w:rFonts w:eastAsia="Arial"/>
          <w:sz w:val="17"/>
          <w:szCs w:val="17"/>
        </w:rPr>
        <w:t xml:space="preserve">da, and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asset sensors to track metrics, traces, logs, and data quality alerts across healthcare ETL pipelines.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Deployed AWS CDK infrastructure for pipelines on AWS EC2, AWS EKS, AWS Lambda, and AWS S3, automating provisioning, monitoring, and scali</w:t>
      </w:r>
      <w:r w:rsidRPr="0035570C">
        <w:rPr>
          <w:rFonts w:eastAsia="Arial"/>
          <w:sz w:val="17"/>
          <w:szCs w:val="17"/>
        </w:rPr>
        <w:t xml:space="preserve">ng of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orchestrators and LLM inference endpoints.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and deployed AI/ML pipelines using MLLIB and </w:t>
      </w:r>
      <w:proofErr w:type="spellStart"/>
      <w:r w:rsidRPr="0035570C">
        <w:rPr>
          <w:rFonts w:eastAsia="Arial"/>
          <w:sz w:val="17"/>
          <w:szCs w:val="17"/>
        </w:rPr>
        <w:t>NumPy</w:t>
      </w:r>
      <w:proofErr w:type="spellEnd"/>
      <w:r w:rsidRPr="0035570C">
        <w:rPr>
          <w:rFonts w:eastAsia="Arial"/>
          <w:sz w:val="17"/>
          <w:szCs w:val="17"/>
        </w:rPr>
        <w:t xml:space="preserve"> to predict patient readmission risk, orchestrated with Airflow ensuring HIPAA-compliant data handling and HL7 interoperability.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Implemente</w:t>
      </w:r>
      <w:r w:rsidRPr="0035570C">
        <w:rPr>
          <w:rFonts w:eastAsia="Arial"/>
          <w:sz w:val="17"/>
          <w:szCs w:val="17"/>
        </w:rPr>
        <w:t xml:space="preserve">d conversational AI </w:t>
      </w:r>
      <w:proofErr w:type="spellStart"/>
      <w:r w:rsidRPr="0035570C">
        <w:rPr>
          <w:rFonts w:eastAsia="Arial"/>
          <w:sz w:val="17"/>
          <w:szCs w:val="17"/>
        </w:rPr>
        <w:t>chatbots</w:t>
      </w:r>
      <w:proofErr w:type="spellEnd"/>
      <w:r w:rsidRPr="0035570C">
        <w:rPr>
          <w:rFonts w:eastAsia="Arial"/>
          <w:sz w:val="17"/>
          <w:szCs w:val="17"/>
        </w:rPr>
        <w:t xml:space="preserve"> using LLMs and AWS EC2 to automate patient triage and scheduling, integrating with EHR systems through secure API gateways and access logging.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lastRenderedPageBreak/>
        <w:t xml:space="preserve">Environment: AWS </w:t>
      </w:r>
      <w:proofErr w:type="spellStart"/>
      <w:r w:rsidRPr="0035570C">
        <w:rPr>
          <w:rFonts w:eastAsia="Arial"/>
          <w:sz w:val="17"/>
          <w:szCs w:val="17"/>
        </w:rPr>
        <w:t>SageMaker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LangChain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LangGraph</w:t>
      </w:r>
      <w:proofErr w:type="spellEnd"/>
      <w:r w:rsidRPr="0035570C">
        <w:rPr>
          <w:rFonts w:eastAsia="Arial"/>
          <w:sz w:val="17"/>
          <w:szCs w:val="17"/>
        </w:rPr>
        <w:t xml:space="preserve">, Python, </w:t>
      </w:r>
      <w:proofErr w:type="spellStart"/>
      <w:r w:rsidRPr="0035570C">
        <w:rPr>
          <w:rFonts w:eastAsia="Arial"/>
          <w:sz w:val="17"/>
          <w:szCs w:val="17"/>
        </w:rPr>
        <w:t>MLflow</w:t>
      </w:r>
      <w:proofErr w:type="spellEnd"/>
      <w:r w:rsidRPr="0035570C">
        <w:rPr>
          <w:rFonts w:eastAsia="Arial"/>
          <w:sz w:val="17"/>
          <w:szCs w:val="17"/>
        </w:rPr>
        <w:t>, Pow</w:t>
      </w:r>
      <w:r w:rsidRPr="0035570C">
        <w:rPr>
          <w:rFonts w:eastAsia="Arial"/>
          <w:sz w:val="17"/>
          <w:szCs w:val="17"/>
        </w:rPr>
        <w:t xml:space="preserve">er BI, </w:t>
      </w:r>
      <w:proofErr w:type="spellStart"/>
      <w:r w:rsidRPr="0035570C">
        <w:rPr>
          <w:rFonts w:eastAsia="Arial"/>
          <w:sz w:val="17"/>
          <w:szCs w:val="17"/>
        </w:rPr>
        <w:t>Collibra</w:t>
      </w:r>
      <w:proofErr w:type="spellEnd"/>
      <w:r w:rsidRPr="0035570C">
        <w:rPr>
          <w:rFonts w:eastAsia="Arial"/>
          <w:sz w:val="17"/>
          <w:szCs w:val="17"/>
        </w:rPr>
        <w:t xml:space="preserve">, ERWIN, Pandas, </w:t>
      </w:r>
      <w:proofErr w:type="spellStart"/>
      <w:r w:rsidRPr="0035570C">
        <w:rPr>
          <w:rFonts w:eastAsia="Arial"/>
          <w:sz w:val="17"/>
          <w:szCs w:val="17"/>
        </w:rPr>
        <w:t>NumPy</w:t>
      </w:r>
      <w:proofErr w:type="spellEnd"/>
      <w:r w:rsidRPr="0035570C">
        <w:rPr>
          <w:rFonts w:eastAsia="Arial"/>
          <w:sz w:val="17"/>
          <w:szCs w:val="17"/>
        </w:rPr>
        <w:t xml:space="preserve">, MLLIB, AWS EC2, AWS RDS, S3, Lambda, Jenkins,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Git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, AWS EKS, Glue, Airflow, ECS,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</w:p>
    <w:p w:rsidR="006D406D" w:rsidRPr="0035570C" w:rsidRDefault="006D406D">
      <w:pPr>
        <w:spacing w:after="60"/>
      </w:pPr>
    </w:p>
    <w:p w:rsidR="006D406D" w:rsidRPr="0035570C" w:rsidRDefault="0035570C">
      <w:pPr>
        <w:shd w:val="clear" w:color="auto" w:fill="F3F4FF"/>
        <w:spacing w:before="140" w:after="20"/>
      </w:pPr>
      <w:r w:rsidRPr="0035570C">
        <w:rPr>
          <w:rFonts w:eastAsia="Arial"/>
          <w:b/>
          <w:bCs/>
          <w:sz w:val="21"/>
          <w:szCs w:val="21"/>
        </w:rPr>
        <w:t xml:space="preserve">[EMPLOYER: Morgan Stanley]  </w:t>
      </w:r>
      <w:r w:rsidRPr="0035570C">
        <w:rPr>
          <w:rFonts w:eastAsia="Arial"/>
          <w:b/>
          <w:bCs/>
          <w:sz w:val="19"/>
          <w:szCs w:val="19"/>
        </w:rPr>
        <w:t>[ROLE: Sr. Data Engineer]</w:t>
      </w:r>
    </w:p>
    <w:p w:rsidR="006D406D" w:rsidRPr="0035570C" w:rsidRDefault="0035570C">
      <w:pPr>
        <w:spacing w:after="80"/>
      </w:pPr>
      <w:r w:rsidRPr="0035570C">
        <w:rPr>
          <w:rFonts w:eastAsia="Arial"/>
          <w:i/>
          <w:iCs/>
          <w:sz w:val="18"/>
          <w:szCs w:val="18"/>
        </w:rPr>
        <w:t xml:space="preserve">[DATE_RANGE: October 2020 – July 2023]  [LOCATION: </w:t>
      </w:r>
      <w:r w:rsidRPr="0035570C">
        <w:rPr>
          <w:rFonts w:eastAsia="Arial"/>
          <w:i/>
          <w:iCs/>
          <w:sz w:val="18"/>
          <w:szCs w:val="18"/>
        </w:rPr>
        <w:t>New York, NY]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Designed and deployed production-grade data pipelines using Python and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on AWS, ingesting PR metadata, commit metadata, and code quality telemetry from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and Jenkins ensuring PCI-DSS-compliant financial workflows.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Built retrieval </w:t>
      </w:r>
      <w:r w:rsidRPr="0035570C">
        <w:rPr>
          <w:rFonts w:eastAsia="Arial"/>
          <w:sz w:val="17"/>
          <w:szCs w:val="17"/>
        </w:rPr>
        <w:t xml:space="preserve">agents using Python and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 to extract historical code context, </w:t>
      </w:r>
      <w:proofErr w:type="spellStart"/>
      <w:r w:rsidRPr="0035570C">
        <w:rPr>
          <w:rFonts w:eastAsia="Arial"/>
          <w:sz w:val="17"/>
          <w:szCs w:val="17"/>
        </w:rPr>
        <w:t>diffs</w:t>
      </w:r>
      <w:proofErr w:type="spellEnd"/>
      <w:r w:rsidRPr="0035570C">
        <w:rPr>
          <w:rFonts w:eastAsia="Arial"/>
          <w:sz w:val="17"/>
          <w:szCs w:val="17"/>
        </w:rPr>
        <w:t xml:space="preserve">, and commit histories from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>, implementing prompt chaining and context packing for LLM optimization with SOX-compliant audit trails.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Migrated orchestration from Apache Airflow to </w:t>
      </w:r>
      <w:proofErr w:type="spellStart"/>
      <w:r w:rsidRPr="0035570C">
        <w:rPr>
          <w:rFonts w:eastAsia="Arial"/>
          <w:sz w:val="17"/>
          <w:szCs w:val="17"/>
        </w:rPr>
        <w:t>D</w:t>
      </w:r>
      <w:r w:rsidRPr="0035570C">
        <w:rPr>
          <w:rFonts w:eastAsia="Arial"/>
          <w:sz w:val="17"/>
          <w:szCs w:val="17"/>
        </w:rPr>
        <w:t>agster</w:t>
      </w:r>
      <w:proofErr w:type="spellEnd"/>
      <w:r w:rsidRPr="0035570C">
        <w:rPr>
          <w:rFonts w:eastAsia="Arial"/>
          <w:sz w:val="17"/>
          <w:szCs w:val="17"/>
        </w:rPr>
        <w:t xml:space="preserve">, enhancing PR/commit linking, branch tracking, and epic linking across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>, and banking systems with PCI-DSS and SOX compliance.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anomaly detection and data quality monitoring using Python, AWS Glue, and AWS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>, identifying</w:t>
      </w:r>
      <w:r w:rsidRPr="0035570C">
        <w:rPr>
          <w:rFonts w:eastAsia="Arial"/>
          <w:sz w:val="17"/>
          <w:szCs w:val="17"/>
        </w:rPr>
        <w:t xml:space="preserve"> deviations in commit metadata and code quality signals from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 and PMD.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Engineered AWS-native pipelines using AWS ECS, AWS Lambda, AWS S3, AWS RDS, and AWS CDK to automate backfills, retries, and scheduling for high-volume financial data ingestion </w:t>
      </w:r>
      <w:r w:rsidRPr="0035570C">
        <w:rPr>
          <w:rFonts w:eastAsia="Arial"/>
          <w:sz w:val="17"/>
          <w:szCs w:val="17"/>
        </w:rPr>
        <w:t>with PCI-DSS encryption.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Implemented </w:t>
      </w:r>
      <w:proofErr w:type="spellStart"/>
      <w:r w:rsidRPr="0035570C">
        <w:rPr>
          <w:rFonts w:eastAsia="Arial"/>
          <w:sz w:val="17"/>
          <w:szCs w:val="17"/>
        </w:rPr>
        <w:t>observability</w:t>
      </w:r>
      <w:proofErr w:type="spellEnd"/>
      <w:r w:rsidRPr="0035570C">
        <w:rPr>
          <w:rFonts w:eastAsia="Arial"/>
          <w:sz w:val="17"/>
          <w:szCs w:val="17"/>
        </w:rPr>
        <w:t xml:space="preserve"> and monitoring frameworks using AWS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>, AWS X-Ray, and Python scripts tracking metrics, traces, and logs ensuring PCI-DSS, SOX, and GLBA compliance.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Built backend services using Python, AWS Lambda, and AWS EKS to ingest PR metadata, commit metadata, and code quality signals computing CES and quality metrics via JWT-authenticated REST APIs.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Designed and executed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-based </w:t>
      </w:r>
      <w:proofErr w:type="spellStart"/>
      <w:r w:rsidRPr="0035570C">
        <w:rPr>
          <w:rFonts w:eastAsia="Arial"/>
          <w:sz w:val="17"/>
          <w:szCs w:val="17"/>
        </w:rPr>
        <w:t>eval</w:t>
      </w:r>
      <w:proofErr w:type="spellEnd"/>
      <w:r w:rsidRPr="0035570C">
        <w:rPr>
          <w:rFonts w:eastAsia="Arial"/>
          <w:sz w:val="17"/>
          <w:szCs w:val="17"/>
        </w:rPr>
        <w:t xml:space="preserve"> sets and feedback loops, </w:t>
      </w:r>
      <w:r w:rsidRPr="0035570C">
        <w:rPr>
          <w:rFonts w:eastAsia="Arial"/>
          <w:sz w:val="17"/>
          <w:szCs w:val="17"/>
        </w:rPr>
        <w:t>collecting user feedback on scoring accuracy, retraining LLM/prompt optimization models with batching and caching for GLBA-compliant workflows.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Implemented AWS WAF rules and security policies for AWS EC2-hosted banking applications, mitigating SQL injection, XSS, and </w:t>
      </w:r>
      <w:proofErr w:type="spellStart"/>
      <w:r w:rsidRPr="0035570C">
        <w:rPr>
          <w:rFonts w:eastAsia="Arial"/>
          <w:sz w:val="17"/>
          <w:szCs w:val="17"/>
        </w:rPr>
        <w:t>DDoS</w:t>
      </w:r>
      <w:proofErr w:type="spellEnd"/>
      <w:r w:rsidRPr="0035570C">
        <w:rPr>
          <w:rFonts w:eastAsia="Arial"/>
          <w:sz w:val="17"/>
          <w:szCs w:val="17"/>
        </w:rPr>
        <w:t xml:space="preserve"> attacks ensuring GLBA compliance and secure customer authentication.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Developed infrastructure-as-code templates using AWS CDK i</w:t>
      </w:r>
      <w:r w:rsidRPr="0035570C">
        <w:rPr>
          <w:rFonts w:eastAsia="Arial"/>
          <w:sz w:val="17"/>
          <w:szCs w:val="17"/>
        </w:rPr>
        <w:t xml:space="preserve">n </w:t>
      </w:r>
      <w:proofErr w:type="spellStart"/>
      <w:r w:rsidRPr="0035570C">
        <w:rPr>
          <w:rFonts w:eastAsia="Arial"/>
          <w:sz w:val="17"/>
          <w:szCs w:val="17"/>
        </w:rPr>
        <w:t>TypeScript</w:t>
      </w:r>
      <w:proofErr w:type="spellEnd"/>
      <w:r w:rsidRPr="0035570C">
        <w:rPr>
          <w:rFonts w:eastAsia="Arial"/>
          <w:sz w:val="17"/>
          <w:szCs w:val="17"/>
        </w:rPr>
        <w:t xml:space="preserve"> to provision AWS EC2, VPCs, security groups, and IAM roles for loan origination systems ensuring PCI-DSS and SOX compliance.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Configured Airflow DAGs to automate inter-bank settlement reconciliations orchestrating validation, anomaly detection,</w:t>
      </w:r>
      <w:r w:rsidRPr="0035570C">
        <w:rPr>
          <w:rFonts w:eastAsia="Arial"/>
          <w:sz w:val="17"/>
          <w:szCs w:val="17"/>
        </w:rPr>
        <w:t xml:space="preserve"> and report generation with SOX compliance and SLA adherence.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Environment: Lambda, Jenkins, Airflow, S3,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, ERWIN, JWT, ECS, AWS EC2, AWS RDS, Power BI, AWS EKS, AWS WAF,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  <w:r w:rsidRPr="0035570C">
        <w:rPr>
          <w:rFonts w:eastAsia="Arial"/>
          <w:sz w:val="17"/>
          <w:szCs w:val="17"/>
        </w:rPr>
        <w:t xml:space="preserve">, AWS CDK,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, Python, Glue, </w:t>
      </w:r>
      <w:proofErr w:type="spellStart"/>
      <w:r w:rsidRPr="0035570C">
        <w:rPr>
          <w:rFonts w:eastAsia="Arial"/>
          <w:sz w:val="17"/>
          <w:szCs w:val="17"/>
        </w:rPr>
        <w:t>Git</w:t>
      </w:r>
      <w:proofErr w:type="spellEnd"/>
      <w:r w:rsidRPr="0035570C">
        <w:rPr>
          <w:rFonts w:eastAsia="Arial"/>
          <w:sz w:val="17"/>
          <w:szCs w:val="17"/>
        </w:rPr>
        <w:t xml:space="preserve">, PMD,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>, AW</w:t>
      </w:r>
      <w:r w:rsidRPr="0035570C">
        <w:rPr>
          <w:rFonts w:eastAsia="Arial"/>
          <w:sz w:val="17"/>
          <w:szCs w:val="17"/>
        </w:rPr>
        <w:t>S SQS</w:t>
      </w:r>
    </w:p>
    <w:p w:rsidR="006D406D" w:rsidRPr="0035570C" w:rsidRDefault="006D406D">
      <w:pPr>
        <w:spacing w:after="60"/>
      </w:pPr>
    </w:p>
    <w:p w:rsidR="006D406D" w:rsidRPr="0035570C" w:rsidRDefault="0035570C">
      <w:pPr>
        <w:shd w:val="clear" w:color="auto" w:fill="F3F4FF"/>
        <w:spacing w:before="140" w:after="20"/>
      </w:pPr>
      <w:r w:rsidRPr="0035570C">
        <w:rPr>
          <w:rFonts w:eastAsia="Arial"/>
          <w:b/>
          <w:bCs/>
          <w:sz w:val="21"/>
          <w:szCs w:val="21"/>
        </w:rPr>
        <w:t xml:space="preserve">[EMPLOYER: Delta Airlines]  </w:t>
      </w:r>
      <w:r w:rsidRPr="0035570C">
        <w:rPr>
          <w:rFonts w:eastAsia="Arial"/>
          <w:b/>
          <w:bCs/>
          <w:sz w:val="19"/>
          <w:szCs w:val="19"/>
        </w:rPr>
        <w:t>[ROLE: Data Engineer / Data Analyst]</w:t>
      </w:r>
    </w:p>
    <w:p w:rsidR="006D406D" w:rsidRPr="0035570C" w:rsidRDefault="0035570C">
      <w:pPr>
        <w:spacing w:after="80"/>
      </w:pPr>
      <w:r w:rsidRPr="0035570C">
        <w:rPr>
          <w:rFonts w:eastAsia="Arial"/>
          <w:i/>
          <w:iCs/>
          <w:sz w:val="18"/>
          <w:szCs w:val="18"/>
        </w:rPr>
        <w:t>[DATE_RANGE: December 2017 – September 2020]  [LOCATION: Atlanta, GA]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Designed and deployed production-grade data pipelines using Python and Apache Airflow to ingest commit metadata an</w:t>
      </w:r>
      <w:r w:rsidRPr="0035570C">
        <w:rPr>
          <w:rFonts w:eastAsia="Arial"/>
          <w:sz w:val="17"/>
          <w:szCs w:val="17"/>
        </w:rPr>
        <w:t xml:space="preserve">d PR metadata from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 integrating AWS Lambda and AWS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 xml:space="preserve"> for real-time processing with FAA/IATA compliance.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Built end-to-end data modeling frameworks using Python to link PRs and commits, tracking branch merges to main repositories, integrating</w:t>
      </w:r>
      <w:r w:rsidRPr="0035570C">
        <w:rPr>
          <w:rFonts w:eastAsia="Arial"/>
          <w:sz w:val="17"/>
          <w:szCs w:val="17"/>
        </w:rPr>
        <w:t xml:space="preserve"> AWS Glue and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pipelines for historical backfills and IOSA-compliant aviation software quality monitoring.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Engineered retrieval agents using Python to extract contextual metadata from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, integrating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 outputs into AWS S3 data lakes and </w:t>
      </w:r>
      <w:r w:rsidRPr="0035570C">
        <w:rPr>
          <w:rFonts w:eastAsia="Arial"/>
          <w:sz w:val="17"/>
          <w:szCs w:val="17"/>
        </w:rPr>
        <w:t>computing technical debt and maintainability metrics.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Orchestrated migration of legacy workflows using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 and Airflow on AWS ECS and AWS EKS, implementing retry logic, scheduling policies, and monitoring frameworks with </w:t>
      </w:r>
      <w:proofErr w:type="spellStart"/>
      <w:r w:rsidRPr="0035570C">
        <w:rPr>
          <w:rFonts w:eastAsia="Arial"/>
          <w:sz w:val="17"/>
          <w:szCs w:val="17"/>
        </w:rPr>
        <w:t>Grafana</w:t>
      </w:r>
      <w:proofErr w:type="spellEnd"/>
      <w:r w:rsidRPr="0035570C">
        <w:rPr>
          <w:rFonts w:eastAsia="Arial"/>
          <w:sz w:val="17"/>
          <w:szCs w:val="17"/>
        </w:rPr>
        <w:t xml:space="preserve"> and AWS SNS notificatio</w:t>
      </w:r>
      <w:r w:rsidRPr="0035570C">
        <w:rPr>
          <w:rFonts w:eastAsia="Arial"/>
          <w:sz w:val="17"/>
          <w:szCs w:val="17"/>
        </w:rPr>
        <w:t>ns.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analytics platforms using Python, AWS RDS, and Power BI to generate CES metrics, correlating PR and </w:t>
      </w:r>
      <w:proofErr w:type="gramStart"/>
      <w:r w:rsidRPr="0035570C">
        <w:rPr>
          <w:rFonts w:eastAsia="Arial"/>
          <w:sz w:val="17"/>
          <w:szCs w:val="17"/>
        </w:rPr>
        <w:t>commit</w:t>
      </w:r>
      <w:proofErr w:type="gramEnd"/>
      <w:r w:rsidRPr="0035570C">
        <w:rPr>
          <w:rFonts w:eastAsia="Arial"/>
          <w:sz w:val="17"/>
          <w:szCs w:val="17"/>
        </w:rPr>
        <w:t xml:space="preserve"> metadata with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  <w:r w:rsidRPr="0035570C">
        <w:rPr>
          <w:rFonts w:eastAsia="Arial"/>
          <w:sz w:val="17"/>
          <w:szCs w:val="17"/>
        </w:rPr>
        <w:t xml:space="preserve"> epics and designing schemas in ERWIN and E/R Studio.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Built </w:t>
      </w:r>
      <w:proofErr w:type="spellStart"/>
      <w:r w:rsidRPr="0035570C">
        <w:rPr>
          <w:rFonts w:eastAsia="Arial"/>
          <w:sz w:val="17"/>
          <w:szCs w:val="17"/>
        </w:rPr>
        <w:t>observability</w:t>
      </w:r>
      <w:proofErr w:type="spellEnd"/>
      <w:r w:rsidRPr="0035570C">
        <w:rPr>
          <w:rFonts w:eastAsia="Arial"/>
          <w:sz w:val="17"/>
          <w:szCs w:val="17"/>
        </w:rPr>
        <w:t xml:space="preserve"> frameworks using Prometheus, </w:t>
      </w:r>
      <w:proofErr w:type="spellStart"/>
      <w:r w:rsidRPr="0035570C">
        <w:rPr>
          <w:rFonts w:eastAsia="Arial"/>
          <w:sz w:val="17"/>
          <w:szCs w:val="17"/>
        </w:rPr>
        <w:t>Grafana</w:t>
      </w:r>
      <w:proofErr w:type="spellEnd"/>
      <w:r w:rsidRPr="0035570C">
        <w:rPr>
          <w:rFonts w:eastAsia="Arial"/>
          <w:sz w:val="17"/>
          <w:szCs w:val="17"/>
        </w:rPr>
        <w:t>, and A</w:t>
      </w:r>
      <w:r w:rsidRPr="0035570C">
        <w:rPr>
          <w:rFonts w:eastAsia="Arial"/>
          <w:sz w:val="17"/>
          <w:szCs w:val="17"/>
        </w:rPr>
        <w:t xml:space="preserve">WS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 xml:space="preserve"> tracking Airflow DAG execution times, AWS Glue job success rates, and Lambda invocation patterns for SOC 2 compliance.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Integrated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 with Airflow and AWS Glue, ingesting static analysis metrics into AWS S3, mapping code severity to FAA</w:t>
      </w:r>
      <w:r w:rsidRPr="0035570C">
        <w:rPr>
          <w:rFonts w:eastAsia="Arial"/>
          <w:sz w:val="17"/>
          <w:szCs w:val="17"/>
        </w:rPr>
        <w:t xml:space="preserve"> DAL levels and implementing automated risk scoring.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Built analytics dashboards in Power BI connected to AWS RDS and AWS S3 computing trends in code review turnaround, defect escape rates, and test coverage with </w:t>
      </w:r>
      <w:proofErr w:type="spellStart"/>
      <w:r w:rsidRPr="0035570C">
        <w:rPr>
          <w:rFonts w:eastAsia="Arial"/>
          <w:sz w:val="17"/>
          <w:szCs w:val="17"/>
        </w:rPr>
        <w:t>Collibra</w:t>
      </w:r>
      <w:proofErr w:type="spellEnd"/>
      <w:r w:rsidRPr="0035570C">
        <w:rPr>
          <w:rFonts w:eastAsia="Arial"/>
          <w:sz w:val="17"/>
          <w:szCs w:val="17"/>
        </w:rPr>
        <w:t xml:space="preserve"> for data catalog governance.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Enviro</w:t>
      </w:r>
      <w:r w:rsidRPr="0035570C">
        <w:rPr>
          <w:rFonts w:eastAsia="Arial"/>
          <w:sz w:val="17"/>
          <w:szCs w:val="17"/>
        </w:rPr>
        <w:t xml:space="preserve">nment: AWS CDK, Python, ERWIN, AWS EC2, </w:t>
      </w:r>
      <w:proofErr w:type="spellStart"/>
      <w:r w:rsidRPr="0035570C">
        <w:rPr>
          <w:rFonts w:eastAsia="Arial"/>
          <w:sz w:val="17"/>
          <w:szCs w:val="17"/>
        </w:rPr>
        <w:t>EventBridge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GitHub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SonarQube</w:t>
      </w:r>
      <w:proofErr w:type="spellEnd"/>
      <w:r w:rsidRPr="0035570C">
        <w:rPr>
          <w:rFonts w:eastAsia="Arial"/>
          <w:sz w:val="17"/>
          <w:szCs w:val="17"/>
        </w:rPr>
        <w:t xml:space="preserve">, PMD, AWS Lambda, Prometheus, AWS EKS, </w:t>
      </w:r>
      <w:proofErr w:type="spellStart"/>
      <w:r w:rsidRPr="0035570C">
        <w:rPr>
          <w:rFonts w:eastAsia="Arial"/>
          <w:sz w:val="17"/>
          <w:szCs w:val="17"/>
        </w:rPr>
        <w:t>Dagster</w:t>
      </w:r>
      <w:proofErr w:type="spellEnd"/>
      <w:r w:rsidRPr="0035570C">
        <w:rPr>
          <w:rFonts w:eastAsia="Arial"/>
          <w:sz w:val="17"/>
          <w:szCs w:val="17"/>
        </w:rPr>
        <w:t xml:space="preserve">, Airflow, </w:t>
      </w:r>
      <w:proofErr w:type="spellStart"/>
      <w:r w:rsidRPr="0035570C">
        <w:rPr>
          <w:rFonts w:eastAsia="Arial"/>
          <w:sz w:val="17"/>
          <w:szCs w:val="17"/>
        </w:rPr>
        <w:t>DSPy</w:t>
      </w:r>
      <w:proofErr w:type="spellEnd"/>
      <w:r w:rsidRPr="0035570C">
        <w:rPr>
          <w:rFonts w:eastAsia="Arial"/>
          <w:sz w:val="17"/>
          <w:szCs w:val="17"/>
        </w:rPr>
        <w:t xml:space="preserve">, AWS WAF, AWS S3, ECS, Glue, Jenkins, AWS RDS, </w:t>
      </w:r>
      <w:proofErr w:type="spellStart"/>
      <w:r w:rsidRPr="0035570C">
        <w:rPr>
          <w:rFonts w:eastAsia="Arial"/>
          <w:sz w:val="17"/>
          <w:szCs w:val="17"/>
        </w:rPr>
        <w:t>Grafana</w:t>
      </w:r>
      <w:proofErr w:type="spellEnd"/>
      <w:r w:rsidRPr="0035570C">
        <w:rPr>
          <w:rFonts w:eastAsia="Arial"/>
          <w:sz w:val="17"/>
          <w:szCs w:val="17"/>
        </w:rPr>
        <w:t xml:space="preserve">, Power BI, </w:t>
      </w:r>
      <w:proofErr w:type="spellStart"/>
      <w:r w:rsidRPr="0035570C">
        <w:rPr>
          <w:rFonts w:eastAsia="Arial"/>
          <w:sz w:val="17"/>
          <w:szCs w:val="17"/>
        </w:rPr>
        <w:t>Git</w:t>
      </w:r>
      <w:proofErr w:type="spellEnd"/>
      <w:r w:rsidRPr="0035570C">
        <w:rPr>
          <w:rFonts w:eastAsia="Arial"/>
          <w:sz w:val="17"/>
          <w:szCs w:val="17"/>
        </w:rPr>
        <w:t xml:space="preserve">, AWS SQS, </w:t>
      </w:r>
      <w:proofErr w:type="spellStart"/>
      <w:r w:rsidRPr="0035570C">
        <w:rPr>
          <w:rFonts w:eastAsia="Arial"/>
          <w:sz w:val="17"/>
          <w:szCs w:val="17"/>
        </w:rPr>
        <w:t>Collibra</w:t>
      </w:r>
      <w:proofErr w:type="spellEnd"/>
      <w:r w:rsidRPr="0035570C">
        <w:rPr>
          <w:rFonts w:eastAsia="Arial"/>
          <w:sz w:val="17"/>
          <w:szCs w:val="17"/>
        </w:rPr>
        <w:t xml:space="preserve">, AWS SNS, </w:t>
      </w:r>
      <w:proofErr w:type="spellStart"/>
      <w:r w:rsidRPr="0035570C">
        <w:rPr>
          <w:rFonts w:eastAsia="Arial"/>
          <w:sz w:val="17"/>
          <w:szCs w:val="17"/>
        </w:rPr>
        <w:t>Jira</w:t>
      </w:r>
      <w:proofErr w:type="spellEnd"/>
    </w:p>
    <w:p w:rsidR="006D406D" w:rsidRPr="0035570C" w:rsidRDefault="006D406D">
      <w:pPr>
        <w:spacing w:after="60"/>
      </w:pPr>
    </w:p>
    <w:p w:rsidR="006D406D" w:rsidRPr="0035570C" w:rsidRDefault="0035570C">
      <w:pPr>
        <w:shd w:val="clear" w:color="auto" w:fill="F3F4FF"/>
        <w:spacing w:before="140" w:after="20"/>
      </w:pPr>
      <w:r w:rsidRPr="0035570C">
        <w:rPr>
          <w:rFonts w:eastAsia="Arial"/>
          <w:b/>
          <w:bCs/>
          <w:sz w:val="21"/>
          <w:szCs w:val="21"/>
        </w:rPr>
        <w:t xml:space="preserve">[EMPLOYER: Cisco] </w:t>
      </w:r>
      <w:r w:rsidRPr="0035570C">
        <w:rPr>
          <w:rFonts w:eastAsia="Arial"/>
          <w:b/>
          <w:bCs/>
          <w:sz w:val="21"/>
          <w:szCs w:val="21"/>
        </w:rPr>
        <w:t xml:space="preserve"> </w:t>
      </w:r>
      <w:r w:rsidRPr="0035570C">
        <w:rPr>
          <w:rFonts w:eastAsia="Arial"/>
          <w:b/>
          <w:bCs/>
          <w:sz w:val="19"/>
          <w:szCs w:val="19"/>
        </w:rPr>
        <w:t>[ROLE: Data Engineer / Migration Specialist]</w:t>
      </w:r>
    </w:p>
    <w:p w:rsidR="006D406D" w:rsidRPr="0035570C" w:rsidRDefault="0035570C">
      <w:pPr>
        <w:spacing w:after="80"/>
      </w:pPr>
      <w:r w:rsidRPr="0035570C">
        <w:rPr>
          <w:rFonts w:eastAsia="Arial"/>
          <w:i/>
          <w:iCs/>
          <w:sz w:val="18"/>
          <w:szCs w:val="18"/>
        </w:rPr>
        <w:t>[DATE_RANGE: February 2016 – November 2017]  [LOCATION: San Jose, CA]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Built a Network Data Integration platform using Azure Cloud, improving enterprise data integration efficiency and enabling seamless data flo</w:t>
      </w:r>
      <w:r w:rsidRPr="0035570C">
        <w:rPr>
          <w:rFonts w:eastAsia="Arial"/>
          <w:sz w:val="17"/>
          <w:szCs w:val="17"/>
        </w:rPr>
        <w:t>w across global networking systems with monitoring telemetry from thousands of devices.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scalable data ingestion pipelines using </w:t>
      </w:r>
      <w:proofErr w:type="spellStart"/>
      <w:r w:rsidRPr="0035570C">
        <w:rPr>
          <w:rFonts w:eastAsia="Arial"/>
          <w:sz w:val="17"/>
          <w:szCs w:val="17"/>
        </w:rPr>
        <w:t>Talend</w:t>
      </w:r>
      <w:proofErr w:type="spellEnd"/>
      <w:r w:rsidRPr="0035570C">
        <w:rPr>
          <w:rFonts w:eastAsia="Arial"/>
          <w:sz w:val="17"/>
          <w:szCs w:val="17"/>
        </w:rPr>
        <w:t xml:space="preserve"> ETL and Azure Data Factory, efficiently processing large volumes of network monitoring and security appliance d</w:t>
      </w:r>
      <w:r w:rsidRPr="0035570C">
        <w:rPr>
          <w:rFonts w:eastAsia="Arial"/>
          <w:sz w:val="17"/>
          <w:szCs w:val="17"/>
        </w:rPr>
        <w:t>ata.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Executed data migration initiatives transferring configuration data from legacy network management systems to modern SDN platforms, maintaining configuration accuracy and uninterrupted network services.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Built complex orchestration workflows using Apac</w:t>
      </w:r>
      <w:r w:rsidRPr="0035570C">
        <w:rPr>
          <w:rFonts w:eastAsia="Arial"/>
          <w:sz w:val="17"/>
          <w:szCs w:val="17"/>
        </w:rPr>
        <w:t>he Airflow, coordinating ETL processes across distributed network monitoring systems in multiple global regions.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Implemented Azure SQL Database to store structured network performance metrics, optimizing data models and query execution for rapid access to </w:t>
      </w:r>
      <w:r w:rsidRPr="0035570C">
        <w:rPr>
          <w:rFonts w:eastAsia="Arial"/>
          <w:sz w:val="17"/>
          <w:szCs w:val="17"/>
        </w:rPr>
        <w:t>critical network health indicators.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Developed predictive capacity forecasting models using Azure </w:t>
      </w:r>
      <w:proofErr w:type="spellStart"/>
      <w:r w:rsidRPr="0035570C">
        <w:rPr>
          <w:rFonts w:eastAsia="Arial"/>
          <w:sz w:val="17"/>
          <w:szCs w:val="17"/>
        </w:rPr>
        <w:t>Databricks</w:t>
      </w:r>
      <w:proofErr w:type="spellEnd"/>
      <w:r w:rsidRPr="0035570C">
        <w:rPr>
          <w:rFonts w:eastAsia="Arial"/>
          <w:sz w:val="17"/>
          <w:szCs w:val="17"/>
        </w:rPr>
        <w:t>, analyzing historical traffic trends to improve bandwidth planning and support proactive decision making.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Created real-time network anomaly detectio</w:t>
      </w:r>
      <w:r w:rsidRPr="0035570C">
        <w:rPr>
          <w:rFonts w:eastAsia="Arial"/>
          <w:sz w:val="17"/>
          <w:szCs w:val="17"/>
        </w:rPr>
        <w:t>n solutions using streaming analytics, enabling early identification of security threats and performance degradation.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Environment: Azure Cloud, </w:t>
      </w:r>
      <w:proofErr w:type="spellStart"/>
      <w:r w:rsidRPr="0035570C">
        <w:rPr>
          <w:rFonts w:eastAsia="Arial"/>
          <w:sz w:val="17"/>
          <w:szCs w:val="17"/>
        </w:rPr>
        <w:t>Talend</w:t>
      </w:r>
      <w:proofErr w:type="spellEnd"/>
      <w:r w:rsidRPr="0035570C">
        <w:rPr>
          <w:rFonts w:eastAsia="Arial"/>
          <w:sz w:val="17"/>
          <w:szCs w:val="17"/>
        </w:rPr>
        <w:t xml:space="preserve"> ETL, Azure Data Factory, Apache Airflow, Azure SQL Database, Azure Data Lake Storage, Azure </w:t>
      </w:r>
      <w:proofErr w:type="spellStart"/>
      <w:r w:rsidRPr="0035570C">
        <w:rPr>
          <w:rFonts w:eastAsia="Arial"/>
          <w:sz w:val="17"/>
          <w:szCs w:val="17"/>
        </w:rPr>
        <w:t>Databricks</w:t>
      </w:r>
      <w:proofErr w:type="spellEnd"/>
      <w:r w:rsidRPr="0035570C">
        <w:rPr>
          <w:rFonts w:eastAsia="Arial"/>
          <w:sz w:val="17"/>
          <w:szCs w:val="17"/>
        </w:rPr>
        <w:t>, Python, Streaming Analytics, SDN Platforms</w:t>
      </w:r>
    </w:p>
    <w:p w:rsidR="006D406D" w:rsidRPr="0035570C" w:rsidRDefault="006D406D">
      <w:pPr>
        <w:spacing w:after="60"/>
      </w:pPr>
    </w:p>
    <w:p w:rsidR="006D406D" w:rsidRPr="0035570C" w:rsidRDefault="0035570C">
      <w:pPr>
        <w:shd w:val="clear" w:color="auto" w:fill="F3F4FF"/>
        <w:spacing w:before="140" w:after="20"/>
      </w:pPr>
      <w:r w:rsidRPr="0035570C">
        <w:rPr>
          <w:rFonts w:eastAsia="Arial"/>
          <w:b/>
          <w:bCs/>
          <w:sz w:val="21"/>
          <w:szCs w:val="21"/>
        </w:rPr>
        <w:t xml:space="preserve">[EMPLOYER: </w:t>
      </w:r>
      <w:proofErr w:type="spellStart"/>
      <w:r w:rsidRPr="0035570C">
        <w:rPr>
          <w:rFonts w:eastAsia="Arial"/>
          <w:b/>
          <w:bCs/>
          <w:sz w:val="21"/>
          <w:szCs w:val="21"/>
        </w:rPr>
        <w:t>Flipkart</w:t>
      </w:r>
      <w:proofErr w:type="spellEnd"/>
      <w:r w:rsidRPr="0035570C">
        <w:rPr>
          <w:rFonts w:eastAsia="Arial"/>
          <w:b/>
          <w:bCs/>
          <w:sz w:val="21"/>
          <w:szCs w:val="21"/>
        </w:rPr>
        <w:t xml:space="preserve">]  </w:t>
      </w:r>
      <w:r w:rsidRPr="0035570C">
        <w:rPr>
          <w:rFonts w:eastAsia="Arial"/>
          <w:b/>
          <w:bCs/>
          <w:sz w:val="19"/>
          <w:szCs w:val="19"/>
        </w:rPr>
        <w:t>[ROLE: ETL Developer]</w:t>
      </w:r>
    </w:p>
    <w:p w:rsidR="006D406D" w:rsidRPr="0035570C" w:rsidRDefault="0035570C">
      <w:pPr>
        <w:spacing w:after="80"/>
      </w:pPr>
      <w:r w:rsidRPr="0035570C">
        <w:rPr>
          <w:rFonts w:eastAsia="Arial"/>
          <w:i/>
          <w:iCs/>
          <w:sz w:val="18"/>
          <w:szCs w:val="18"/>
        </w:rPr>
        <w:t>[DATE_RANGE: August 2014 – Dece</w:t>
      </w:r>
      <w:r w:rsidRPr="0035570C">
        <w:rPr>
          <w:rFonts w:eastAsia="Arial"/>
          <w:i/>
          <w:iCs/>
          <w:sz w:val="18"/>
          <w:szCs w:val="18"/>
        </w:rPr>
        <w:t>mber 2015]  [LOCATION: Bangalore, India]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Built a scalable ETL pipeline using AWS Services, </w:t>
      </w:r>
      <w:proofErr w:type="spellStart"/>
      <w:r w:rsidRPr="0035570C">
        <w:rPr>
          <w:rFonts w:eastAsia="Arial"/>
          <w:sz w:val="17"/>
          <w:szCs w:val="17"/>
        </w:rPr>
        <w:t>Informatica</w:t>
      </w:r>
      <w:proofErr w:type="spellEnd"/>
      <w:r w:rsidRPr="0035570C">
        <w:rPr>
          <w:rFonts w:eastAsia="Arial"/>
          <w:sz w:val="17"/>
          <w:szCs w:val="17"/>
        </w:rPr>
        <w:t xml:space="preserve">, and </w:t>
      </w:r>
      <w:proofErr w:type="spellStart"/>
      <w:r w:rsidRPr="0035570C">
        <w:rPr>
          <w:rFonts w:eastAsia="Arial"/>
          <w:sz w:val="17"/>
          <w:szCs w:val="17"/>
        </w:rPr>
        <w:t>Talend</w:t>
      </w:r>
      <w:proofErr w:type="spellEnd"/>
      <w:r w:rsidRPr="0035570C">
        <w:rPr>
          <w:rFonts w:eastAsia="Arial"/>
          <w:sz w:val="17"/>
          <w:szCs w:val="17"/>
        </w:rPr>
        <w:t>, integrating data from e-commerce platforms, inventory systems, and customer databases for high-volume daily transaction processing.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>Utilized</w:t>
      </w:r>
      <w:r w:rsidRPr="0035570C">
        <w:rPr>
          <w:rFonts w:eastAsia="Arial"/>
          <w:sz w:val="17"/>
          <w:szCs w:val="17"/>
        </w:rPr>
        <w:t xml:space="preserve"> </w:t>
      </w:r>
      <w:proofErr w:type="spellStart"/>
      <w:r w:rsidRPr="0035570C">
        <w:rPr>
          <w:rFonts w:eastAsia="Arial"/>
          <w:sz w:val="17"/>
          <w:szCs w:val="17"/>
        </w:rPr>
        <w:t>Informatica</w:t>
      </w:r>
      <w:proofErr w:type="spellEnd"/>
      <w:r w:rsidRPr="0035570C">
        <w:rPr>
          <w:rFonts w:eastAsia="Arial"/>
          <w:sz w:val="17"/>
          <w:szCs w:val="17"/>
        </w:rPr>
        <w:t xml:space="preserve"> </w:t>
      </w:r>
      <w:proofErr w:type="spellStart"/>
      <w:r w:rsidRPr="0035570C">
        <w:rPr>
          <w:rFonts w:eastAsia="Arial"/>
          <w:sz w:val="17"/>
          <w:szCs w:val="17"/>
        </w:rPr>
        <w:t>PowerCenter</w:t>
      </w:r>
      <w:proofErr w:type="spellEnd"/>
      <w:r w:rsidRPr="0035570C">
        <w:rPr>
          <w:rFonts w:eastAsia="Arial"/>
          <w:sz w:val="17"/>
          <w:szCs w:val="17"/>
        </w:rPr>
        <w:t xml:space="preserve"> to extract data from </w:t>
      </w:r>
      <w:proofErr w:type="spellStart"/>
      <w:r w:rsidRPr="0035570C">
        <w:rPr>
          <w:rFonts w:eastAsia="Arial"/>
          <w:sz w:val="17"/>
          <w:szCs w:val="17"/>
        </w:rPr>
        <w:t>MySQL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PostgreSQL</w:t>
      </w:r>
      <w:proofErr w:type="spellEnd"/>
      <w:r w:rsidRPr="0035570C">
        <w:rPr>
          <w:rFonts w:eastAsia="Arial"/>
          <w:sz w:val="17"/>
          <w:szCs w:val="17"/>
        </w:rPr>
        <w:t xml:space="preserve">, and </w:t>
      </w:r>
      <w:proofErr w:type="spellStart"/>
      <w:r w:rsidRPr="0035570C">
        <w:rPr>
          <w:rFonts w:eastAsia="Arial"/>
          <w:sz w:val="17"/>
          <w:szCs w:val="17"/>
        </w:rPr>
        <w:t>MongoDB</w:t>
      </w:r>
      <w:proofErr w:type="spellEnd"/>
      <w:r w:rsidRPr="0035570C">
        <w:rPr>
          <w:rFonts w:eastAsia="Arial"/>
          <w:sz w:val="17"/>
          <w:szCs w:val="17"/>
        </w:rPr>
        <w:t xml:space="preserve"> sources containing customer profiles and purchase history ensuring accurate extraction of high-volume records.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Designed AWS Glue jobs to catalog, transform, and load </w:t>
      </w:r>
      <w:proofErr w:type="spellStart"/>
      <w:r w:rsidRPr="0035570C">
        <w:rPr>
          <w:rFonts w:eastAsia="Arial"/>
          <w:sz w:val="17"/>
          <w:szCs w:val="17"/>
        </w:rPr>
        <w:t>curated</w:t>
      </w:r>
      <w:proofErr w:type="spellEnd"/>
      <w:r w:rsidRPr="0035570C">
        <w:rPr>
          <w:rFonts w:eastAsia="Arial"/>
          <w:sz w:val="17"/>
          <w:szCs w:val="17"/>
        </w:rPr>
        <w:t xml:space="preserve"> sales</w:t>
      </w:r>
      <w:r w:rsidRPr="0035570C">
        <w:rPr>
          <w:rFonts w:eastAsia="Arial"/>
          <w:sz w:val="17"/>
          <w:szCs w:val="17"/>
        </w:rPr>
        <w:t xml:space="preserve"> and inventory data into Amazon </w:t>
      </w:r>
      <w:proofErr w:type="spellStart"/>
      <w:r w:rsidRPr="0035570C">
        <w:rPr>
          <w:rFonts w:eastAsia="Arial"/>
          <w:sz w:val="17"/>
          <w:szCs w:val="17"/>
        </w:rPr>
        <w:t>Redshift</w:t>
      </w:r>
      <w:proofErr w:type="spellEnd"/>
      <w:r w:rsidRPr="0035570C">
        <w:rPr>
          <w:rFonts w:eastAsia="Arial"/>
          <w:sz w:val="17"/>
          <w:szCs w:val="17"/>
        </w:rPr>
        <w:t>, optimizing storage layouts and enabling efficient analytical queries.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Automated ETL job scheduling using AWS Lambda and Amazon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 xml:space="preserve"> Events, improving reliability of daily sales reporting and inventory refresh</w:t>
      </w:r>
      <w:r w:rsidRPr="0035570C">
        <w:rPr>
          <w:rFonts w:eastAsia="Arial"/>
          <w:sz w:val="17"/>
          <w:szCs w:val="17"/>
        </w:rPr>
        <w:t>es.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Connected Tableau to Amazon </w:t>
      </w:r>
      <w:proofErr w:type="spellStart"/>
      <w:r w:rsidRPr="0035570C">
        <w:rPr>
          <w:rFonts w:eastAsia="Arial"/>
          <w:sz w:val="17"/>
          <w:szCs w:val="17"/>
        </w:rPr>
        <w:t>Redshift</w:t>
      </w:r>
      <w:proofErr w:type="spellEnd"/>
      <w:r w:rsidRPr="0035570C">
        <w:rPr>
          <w:rFonts w:eastAsia="Arial"/>
          <w:sz w:val="17"/>
          <w:szCs w:val="17"/>
        </w:rPr>
        <w:t xml:space="preserve"> to deliver interactive dashboards for real-time analysis of sales trends, inventory positions, and customer behavior.</w:t>
      </w:r>
    </w:p>
    <w:p w:rsidR="006D406D" w:rsidRPr="0035570C" w:rsidRDefault="0035570C">
      <w:pPr>
        <w:pStyle w:val="ListParagraph"/>
        <w:numPr>
          <w:ilvl w:val="0"/>
          <w:numId w:val="2"/>
        </w:numPr>
        <w:spacing w:after="50"/>
      </w:pPr>
      <w:r w:rsidRPr="0035570C">
        <w:rPr>
          <w:rFonts w:eastAsia="Arial"/>
          <w:sz w:val="17"/>
          <w:szCs w:val="17"/>
        </w:rPr>
        <w:t xml:space="preserve">Environment: AWS (S3, Glue, Lambda, </w:t>
      </w:r>
      <w:proofErr w:type="spellStart"/>
      <w:r w:rsidRPr="0035570C">
        <w:rPr>
          <w:rFonts w:eastAsia="Arial"/>
          <w:sz w:val="17"/>
          <w:szCs w:val="17"/>
        </w:rPr>
        <w:t>CloudWatch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Redshift</w:t>
      </w:r>
      <w:proofErr w:type="spellEnd"/>
      <w:r w:rsidRPr="0035570C">
        <w:rPr>
          <w:rFonts w:eastAsia="Arial"/>
          <w:sz w:val="17"/>
          <w:szCs w:val="17"/>
        </w:rPr>
        <w:t xml:space="preserve">), </w:t>
      </w:r>
      <w:proofErr w:type="spellStart"/>
      <w:r w:rsidRPr="0035570C">
        <w:rPr>
          <w:rFonts w:eastAsia="Arial"/>
          <w:sz w:val="17"/>
          <w:szCs w:val="17"/>
        </w:rPr>
        <w:t>Informatica</w:t>
      </w:r>
      <w:proofErr w:type="spellEnd"/>
      <w:r w:rsidRPr="0035570C">
        <w:rPr>
          <w:rFonts w:eastAsia="Arial"/>
          <w:sz w:val="17"/>
          <w:szCs w:val="17"/>
        </w:rPr>
        <w:t xml:space="preserve"> </w:t>
      </w:r>
      <w:proofErr w:type="spellStart"/>
      <w:r w:rsidRPr="0035570C">
        <w:rPr>
          <w:rFonts w:eastAsia="Arial"/>
          <w:sz w:val="17"/>
          <w:szCs w:val="17"/>
        </w:rPr>
        <w:t>PowerCenter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Talend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MySQL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PostgreSQL</w:t>
      </w:r>
      <w:proofErr w:type="spellEnd"/>
      <w:r w:rsidRPr="0035570C">
        <w:rPr>
          <w:rFonts w:eastAsia="Arial"/>
          <w:sz w:val="17"/>
          <w:szCs w:val="17"/>
        </w:rPr>
        <w:t xml:space="preserve">, </w:t>
      </w:r>
      <w:proofErr w:type="spellStart"/>
      <w:r w:rsidRPr="0035570C">
        <w:rPr>
          <w:rFonts w:eastAsia="Arial"/>
          <w:sz w:val="17"/>
          <w:szCs w:val="17"/>
        </w:rPr>
        <w:t>MongoDB</w:t>
      </w:r>
      <w:proofErr w:type="spellEnd"/>
      <w:r w:rsidRPr="0035570C">
        <w:rPr>
          <w:rFonts w:eastAsia="Arial"/>
          <w:sz w:val="17"/>
          <w:szCs w:val="17"/>
        </w:rPr>
        <w:t>, Tableau</w:t>
      </w:r>
    </w:p>
    <w:p w:rsidR="006D406D" w:rsidRPr="0035570C" w:rsidRDefault="006D406D">
      <w:pPr>
        <w:spacing w:after="60"/>
      </w:pPr>
    </w:p>
    <w:p w:rsidR="006D406D" w:rsidRPr="0035570C" w:rsidRDefault="0035570C">
      <w:pPr>
        <w:shd w:val="clear" w:color="auto" w:fill="E8EAF6"/>
        <w:spacing w:before="200" w:after="80"/>
      </w:pPr>
      <w:r w:rsidRPr="0035570C">
        <w:rPr>
          <w:rFonts w:eastAsia="Arial"/>
          <w:b/>
          <w:bCs/>
          <w:sz w:val="22"/>
          <w:szCs w:val="22"/>
        </w:rPr>
        <w:t xml:space="preserve"> === EDUCATION SECTION === </w:t>
      </w:r>
    </w:p>
    <w:p w:rsidR="006D406D" w:rsidRPr="0035570C" w:rsidRDefault="0035570C">
      <w:r w:rsidRPr="0035570C">
        <w:rPr>
          <w:rFonts w:eastAsia="Arial"/>
          <w:b/>
          <w:bCs/>
          <w:sz w:val="18"/>
          <w:szCs w:val="18"/>
        </w:rPr>
        <w:t xml:space="preserve">[DEGREE: </w:t>
      </w:r>
      <w:proofErr w:type="spellStart"/>
      <w:r w:rsidRPr="0035570C">
        <w:rPr>
          <w:rFonts w:eastAsia="Arial"/>
          <w:b/>
          <w:bCs/>
          <w:sz w:val="18"/>
          <w:szCs w:val="18"/>
        </w:rPr>
        <w:t>B.Tech</w:t>
      </w:r>
      <w:proofErr w:type="spellEnd"/>
      <w:r w:rsidRPr="0035570C">
        <w:rPr>
          <w:rFonts w:eastAsia="Arial"/>
          <w:b/>
          <w:bCs/>
          <w:sz w:val="18"/>
          <w:szCs w:val="18"/>
        </w:rPr>
        <w:t xml:space="preserve"> Computer Science &amp; Engineering]  </w:t>
      </w:r>
      <w:r w:rsidRPr="0035570C">
        <w:rPr>
          <w:rFonts w:eastAsia="Arial"/>
          <w:sz w:val="18"/>
          <w:szCs w:val="18"/>
        </w:rPr>
        <w:t xml:space="preserve">[INSTITUTION: </w:t>
      </w:r>
      <w:proofErr w:type="spellStart"/>
      <w:r w:rsidRPr="0035570C">
        <w:rPr>
          <w:rFonts w:eastAsia="Arial"/>
          <w:sz w:val="18"/>
          <w:szCs w:val="18"/>
        </w:rPr>
        <w:t>Koneru</w:t>
      </w:r>
      <w:proofErr w:type="spellEnd"/>
      <w:r w:rsidRPr="0035570C">
        <w:rPr>
          <w:rFonts w:eastAsia="Arial"/>
          <w:sz w:val="18"/>
          <w:szCs w:val="18"/>
        </w:rPr>
        <w:t xml:space="preserve"> </w:t>
      </w:r>
      <w:proofErr w:type="spellStart"/>
      <w:r w:rsidRPr="0035570C">
        <w:rPr>
          <w:rFonts w:eastAsia="Arial"/>
          <w:sz w:val="18"/>
          <w:szCs w:val="18"/>
        </w:rPr>
        <w:t>Lakshmaiah</w:t>
      </w:r>
      <w:proofErr w:type="spellEnd"/>
      <w:r w:rsidRPr="0035570C">
        <w:rPr>
          <w:rFonts w:eastAsia="Arial"/>
          <w:sz w:val="18"/>
          <w:szCs w:val="18"/>
        </w:rPr>
        <w:t xml:space="preserve"> University]  </w:t>
      </w:r>
      <w:r w:rsidRPr="0035570C">
        <w:rPr>
          <w:rFonts w:eastAsia="Arial"/>
          <w:i/>
          <w:iCs/>
          <w:sz w:val="18"/>
          <w:szCs w:val="18"/>
        </w:rPr>
        <w:t>[DATE</w:t>
      </w:r>
      <w:r w:rsidRPr="0035570C">
        <w:rPr>
          <w:rFonts w:eastAsia="Arial"/>
          <w:i/>
          <w:iCs/>
          <w:sz w:val="18"/>
          <w:szCs w:val="18"/>
        </w:rPr>
        <w:t>: 2010–2014]</w:t>
      </w:r>
    </w:p>
    <w:sectPr w:rsidR="006D406D" w:rsidRPr="0035570C" w:rsidSect="006D406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F4567"/>
    <w:multiLevelType w:val="hybridMultilevel"/>
    <w:tmpl w:val="860E2AC4"/>
    <w:lvl w:ilvl="0" w:tplc="2876BFDA">
      <w:start w:val="1"/>
      <w:numFmt w:val="bullet"/>
      <w:lvlText w:val="-"/>
      <w:lvlJc w:val="left"/>
      <w:pPr>
        <w:ind w:left="360" w:hanging="240"/>
      </w:pPr>
    </w:lvl>
    <w:lvl w:ilvl="1" w:tplc="B622DD0A">
      <w:numFmt w:val="decimal"/>
      <w:lvlText w:val=""/>
      <w:lvlJc w:val="left"/>
    </w:lvl>
    <w:lvl w:ilvl="2" w:tplc="83408F90">
      <w:numFmt w:val="decimal"/>
      <w:lvlText w:val=""/>
      <w:lvlJc w:val="left"/>
    </w:lvl>
    <w:lvl w:ilvl="3" w:tplc="182E2680">
      <w:numFmt w:val="decimal"/>
      <w:lvlText w:val=""/>
      <w:lvlJc w:val="left"/>
    </w:lvl>
    <w:lvl w:ilvl="4" w:tplc="6B7E548E">
      <w:numFmt w:val="decimal"/>
      <w:lvlText w:val=""/>
      <w:lvlJc w:val="left"/>
    </w:lvl>
    <w:lvl w:ilvl="5" w:tplc="5C686AAE">
      <w:numFmt w:val="decimal"/>
      <w:lvlText w:val=""/>
      <w:lvlJc w:val="left"/>
    </w:lvl>
    <w:lvl w:ilvl="6" w:tplc="31EA6B0A">
      <w:numFmt w:val="decimal"/>
      <w:lvlText w:val=""/>
      <w:lvlJc w:val="left"/>
    </w:lvl>
    <w:lvl w:ilvl="7" w:tplc="E430BC14">
      <w:numFmt w:val="decimal"/>
      <w:lvlText w:val=""/>
      <w:lvlJc w:val="left"/>
    </w:lvl>
    <w:lvl w:ilvl="8" w:tplc="CC1494FE">
      <w:numFmt w:val="decimal"/>
      <w:lvlText w:val=""/>
      <w:lvlJc w:val="left"/>
    </w:lvl>
  </w:abstractNum>
  <w:abstractNum w:abstractNumId="1">
    <w:nsid w:val="1E0E4662"/>
    <w:multiLevelType w:val="hybridMultilevel"/>
    <w:tmpl w:val="B91AB242"/>
    <w:lvl w:ilvl="0" w:tplc="2556C5EA">
      <w:start w:val="1"/>
      <w:numFmt w:val="bullet"/>
      <w:lvlText w:val="✓"/>
      <w:lvlJc w:val="left"/>
      <w:pPr>
        <w:ind w:left="360" w:hanging="240"/>
      </w:pPr>
    </w:lvl>
    <w:lvl w:ilvl="1" w:tplc="19DC6CCA">
      <w:numFmt w:val="decimal"/>
      <w:lvlText w:val=""/>
      <w:lvlJc w:val="left"/>
    </w:lvl>
    <w:lvl w:ilvl="2" w:tplc="001C9CAC">
      <w:numFmt w:val="decimal"/>
      <w:lvlText w:val=""/>
      <w:lvlJc w:val="left"/>
    </w:lvl>
    <w:lvl w:ilvl="3" w:tplc="21ECA49A">
      <w:numFmt w:val="decimal"/>
      <w:lvlText w:val=""/>
      <w:lvlJc w:val="left"/>
    </w:lvl>
    <w:lvl w:ilvl="4" w:tplc="540CC4FE">
      <w:numFmt w:val="decimal"/>
      <w:lvlText w:val=""/>
      <w:lvlJc w:val="left"/>
    </w:lvl>
    <w:lvl w:ilvl="5" w:tplc="EF32F9D2">
      <w:numFmt w:val="decimal"/>
      <w:lvlText w:val=""/>
      <w:lvlJc w:val="left"/>
    </w:lvl>
    <w:lvl w:ilvl="6" w:tplc="A7F04A64">
      <w:numFmt w:val="decimal"/>
      <w:lvlText w:val=""/>
      <w:lvlJc w:val="left"/>
    </w:lvl>
    <w:lvl w:ilvl="7" w:tplc="528E722A">
      <w:numFmt w:val="decimal"/>
      <w:lvlText w:val=""/>
      <w:lvlJc w:val="left"/>
    </w:lvl>
    <w:lvl w:ilvl="8" w:tplc="1E922186">
      <w:numFmt w:val="decimal"/>
      <w:lvlText w:val=""/>
      <w:lvlJc w:val="left"/>
    </w:lvl>
  </w:abstractNum>
  <w:abstractNum w:abstractNumId="2">
    <w:nsid w:val="56373B4D"/>
    <w:multiLevelType w:val="hybridMultilevel"/>
    <w:tmpl w:val="8B606F30"/>
    <w:lvl w:ilvl="0" w:tplc="0EA8B742">
      <w:start w:val="1"/>
      <w:numFmt w:val="bullet"/>
      <w:lvlText w:val="•"/>
      <w:lvlJc w:val="left"/>
      <w:pPr>
        <w:ind w:left="360" w:hanging="240"/>
      </w:pPr>
    </w:lvl>
    <w:lvl w:ilvl="1" w:tplc="DBF00B3C">
      <w:numFmt w:val="decimal"/>
      <w:lvlText w:val=""/>
      <w:lvlJc w:val="left"/>
    </w:lvl>
    <w:lvl w:ilvl="2" w:tplc="4AA29A1E">
      <w:numFmt w:val="decimal"/>
      <w:lvlText w:val=""/>
      <w:lvlJc w:val="left"/>
    </w:lvl>
    <w:lvl w:ilvl="3" w:tplc="DD5219B2">
      <w:numFmt w:val="decimal"/>
      <w:lvlText w:val=""/>
      <w:lvlJc w:val="left"/>
    </w:lvl>
    <w:lvl w:ilvl="4" w:tplc="2D7095FE">
      <w:numFmt w:val="decimal"/>
      <w:lvlText w:val=""/>
      <w:lvlJc w:val="left"/>
    </w:lvl>
    <w:lvl w:ilvl="5" w:tplc="BDBA2BA6">
      <w:numFmt w:val="decimal"/>
      <w:lvlText w:val=""/>
      <w:lvlJc w:val="left"/>
    </w:lvl>
    <w:lvl w:ilvl="6" w:tplc="00FAF05C">
      <w:numFmt w:val="decimal"/>
      <w:lvlText w:val=""/>
      <w:lvlJc w:val="left"/>
    </w:lvl>
    <w:lvl w:ilvl="7" w:tplc="A5E6DABE">
      <w:numFmt w:val="decimal"/>
      <w:lvlText w:val=""/>
      <w:lvlJc w:val="left"/>
    </w:lvl>
    <w:lvl w:ilvl="8" w:tplc="6954381C">
      <w:numFmt w:val="decimal"/>
      <w:lvlText w:val=""/>
      <w:lvlJc w:val="left"/>
    </w:lvl>
  </w:abstractNum>
  <w:abstractNum w:abstractNumId="3">
    <w:nsid w:val="6D1B7EFF"/>
    <w:multiLevelType w:val="hybridMultilevel"/>
    <w:tmpl w:val="8C589912"/>
    <w:lvl w:ilvl="0" w:tplc="E244DA34">
      <w:start w:val="1"/>
      <w:numFmt w:val="bullet"/>
      <w:lvlText w:val="●"/>
      <w:lvlJc w:val="left"/>
      <w:pPr>
        <w:ind w:left="720" w:hanging="360"/>
      </w:pPr>
    </w:lvl>
    <w:lvl w:ilvl="1" w:tplc="78943420">
      <w:start w:val="1"/>
      <w:numFmt w:val="bullet"/>
      <w:lvlText w:val="○"/>
      <w:lvlJc w:val="left"/>
      <w:pPr>
        <w:ind w:left="1440" w:hanging="360"/>
      </w:pPr>
    </w:lvl>
    <w:lvl w:ilvl="2" w:tplc="1826E00E">
      <w:start w:val="1"/>
      <w:numFmt w:val="bullet"/>
      <w:lvlText w:val="■"/>
      <w:lvlJc w:val="left"/>
      <w:pPr>
        <w:ind w:left="2160" w:hanging="360"/>
      </w:pPr>
    </w:lvl>
    <w:lvl w:ilvl="3" w:tplc="2008501C">
      <w:start w:val="1"/>
      <w:numFmt w:val="bullet"/>
      <w:lvlText w:val="●"/>
      <w:lvlJc w:val="left"/>
      <w:pPr>
        <w:ind w:left="2880" w:hanging="360"/>
      </w:pPr>
    </w:lvl>
    <w:lvl w:ilvl="4" w:tplc="9416A270">
      <w:start w:val="1"/>
      <w:numFmt w:val="bullet"/>
      <w:lvlText w:val="○"/>
      <w:lvlJc w:val="left"/>
      <w:pPr>
        <w:ind w:left="3600" w:hanging="360"/>
      </w:pPr>
    </w:lvl>
    <w:lvl w:ilvl="5" w:tplc="2E7E014C">
      <w:start w:val="1"/>
      <w:numFmt w:val="bullet"/>
      <w:lvlText w:val="■"/>
      <w:lvlJc w:val="left"/>
      <w:pPr>
        <w:ind w:left="4320" w:hanging="360"/>
      </w:pPr>
    </w:lvl>
    <w:lvl w:ilvl="6" w:tplc="032C24DC">
      <w:start w:val="1"/>
      <w:numFmt w:val="bullet"/>
      <w:lvlText w:val="●"/>
      <w:lvlJc w:val="left"/>
      <w:pPr>
        <w:ind w:left="5040" w:hanging="360"/>
      </w:pPr>
    </w:lvl>
    <w:lvl w:ilvl="7" w:tplc="82846A78">
      <w:start w:val="1"/>
      <w:numFmt w:val="bullet"/>
      <w:lvlText w:val="●"/>
      <w:lvlJc w:val="left"/>
      <w:pPr>
        <w:ind w:left="5760" w:hanging="360"/>
      </w:pPr>
    </w:lvl>
    <w:lvl w:ilvl="8" w:tplc="FF4209FE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79144285"/>
    <w:multiLevelType w:val="hybridMultilevel"/>
    <w:tmpl w:val="4FEC8996"/>
    <w:lvl w:ilvl="0" w:tplc="AE240F74">
      <w:start w:val="1"/>
      <w:numFmt w:val="bullet"/>
      <w:lvlText w:val="▶"/>
      <w:lvlJc w:val="left"/>
      <w:pPr>
        <w:ind w:left="360" w:hanging="240"/>
      </w:pPr>
    </w:lvl>
    <w:lvl w:ilvl="1" w:tplc="54B8A72E">
      <w:numFmt w:val="decimal"/>
      <w:lvlText w:val=""/>
      <w:lvlJc w:val="left"/>
    </w:lvl>
    <w:lvl w:ilvl="2" w:tplc="06CAE556">
      <w:numFmt w:val="decimal"/>
      <w:lvlText w:val=""/>
      <w:lvlJc w:val="left"/>
    </w:lvl>
    <w:lvl w:ilvl="3" w:tplc="A3965178">
      <w:numFmt w:val="decimal"/>
      <w:lvlText w:val=""/>
      <w:lvlJc w:val="left"/>
    </w:lvl>
    <w:lvl w:ilvl="4" w:tplc="E690CFE6">
      <w:numFmt w:val="decimal"/>
      <w:lvlText w:val=""/>
      <w:lvlJc w:val="left"/>
    </w:lvl>
    <w:lvl w:ilvl="5" w:tplc="49AE11AE">
      <w:numFmt w:val="decimal"/>
      <w:lvlText w:val=""/>
      <w:lvlJc w:val="left"/>
    </w:lvl>
    <w:lvl w:ilvl="6" w:tplc="C644D5CE">
      <w:numFmt w:val="decimal"/>
      <w:lvlText w:val=""/>
      <w:lvlJc w:val="left"/>
    </w:lvl>
    <w:lvl w:ilvl="7" w:tplc="CC3A4924">
      <w:numFmt w:val="decimal"/>
      <w:lvlText w:val=""/>
      <w:lvlJc w:val="left"/>
    </w:lvl>
    <w:lvl w:ilvl="8" w:tplc="40788E4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isplayBackgroundShape/>
  <w:proofState w:spelling="clean" w:grammar="clean"/>
  <w:defaultTabStop w:val="720"/>
  <w:characterSpacingControl w:val="doNotCompress"/>
  <w:savePreviewPicture/>
  <w:compat/>
  <w:rsids>
    <w:rsidRoot w:val="006D406D"/>
    <w:rsid w:val="0035570C"/>
    <w:rsid w:val="006D406D"/>
    <w:rsid w:val="009A1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D406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D406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D406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D406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D406D"/>
    <w:pPr>
      <w:outlineLvl w:val="4"/>
    </w:pPr>
    <w:rPr>
      <w:color w:val="2E74B5"/>
    </w:rPr>
  </w:style>
  <w:style w:type="paragraph" w:styleId="Heading6">
    <w:name w:val="heading 6"/>
    <w:qFormat/>
    <w:rsid w:val="006D406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D406D"/>
    <w:rPr>
      <w:sz w:val="56"/>
      <w:szCs w:val="56"/>
    </w:rPr>
  </w:style>
  <w:style w:type="paragraph" w:customStyle="1" w:styleId="Strong1">
    <w:name w:val="Strong1"/>
    <w:qFormat/>
    <w:rsid w:val="006D406D"/>
    <w:rPr>
      <w:b/>
      <w:bCs/>
    </w:rPr>
  </w:style>
  <w:style w:type="paragraph" w:styleId="ListParagraph">
    <w:name w:val="List Paragraph"/>
    <w:qFormat/>
    <w:rsid w:val="006D406D"/>
  </w:style>
  <w:style w:type="character" w:styleId="Hyperlink">
    <w:name w:val="Hyperlink"/>
    <w:uiPriority w:val="99"/>
    <w:unhideWhenUsed/>
    <w:rsid w:val="006D406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D406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D406D"/>
  </w:style>
  <w:style w:type="character" w:customStyle="1" w:styleId="FootnoteTextChar">
    <w:name w:val="Footnote Text Char"/>
    <w:link w:val="FootnoteText"/>
    <w:uiPriority w:val="99"/>
    <w:semiHidden/>
    <w:unhideWhenUsed/>
    <w:rsid w:val="006D40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1825</Words>
  <Characters>10404</Characters>
  <Application>Microsoft Office Word</Application>
  <DocSecurity>0</DocSecurity>
  <Lines>86</Lines>
  <Paragraphs>24</Paragraphs>
  <ScaleCrop>false</ScaleCrop>
  <Company>HP</Company>
  <LinksUpToDate>false</LinksUpToDate>
  <CharactersWithSpaces>12205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3</cp:revision>
  <dcterms:created xsi:type="dcterms:W3CDTF">2026-03-13T10:38:00Z</dcterms:created>
  <dcterms:modified xsi:type="dcterms:W3CDTF">2026-03-13T11:03:00Z</dcterms:modified>
</cp:coreProperties>
</file>