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360" w:lineRule="auto"/>
        <w:rPr>
          <w:b w:val="1"/>
          <w:bCs w:val="1"/>
          <w:sz w:val="46"/>
          <w:szCs w:val="46"/>
        </w:rPr>
      </w:pPr>
      <w:bookmarkStart w:colFirst="0" w:colLast="0" w:name="_6i67n0r349c0" w:id="0"/>
      <w:bookmarkEnd w:id="0"/>
      <w:r w:rsidDel="00000000" w:rsidR="00000000" w:rsidRPr="00000000">
        <w:rPr>
          <w:b w:val="1"/>
          <w:bCs w:val="1"/>
          <w:sz w:val="46"/>
          <w:szCs w:val="46"/>
          <w:rtl w:val="0"/>
        </w:rPr>
        <w:t xml:space="preserve">JULIAN VANCE</w:t>
      </w:r>
    </w:p>
    <w:p w:rsidR="00000000" w:rsidDel="00000000" w:rsidP="00000000" w:rsidRDefault="00000000" w:rsidRPr="00000000" w14:paraId="00000002">
      <w:pPr>
        <w:spacing w:after="240" w:before="240" w:line="360" w:lineRule="auto"/>
        <w:rPr/>
      </w:pPr>
      <w:r w:rsidDel="00000000" w:rsidR="00000000" w:rsidRPr="00000000">
        <w:rPr>
          <w:b w:val="1"/>
          <w:bCs w:val="1"/>
          <w:rtl w:val="0"/>
        </w:rPr>
        <w:t xml:space="preserve">Director of Global Cybersecurity Operations | CISO Advisor</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Seattle, Washington </w:t>
      </w:r>
      <w:r w:rsidDel="00000000" w:rsidR="00000000" w:rsidRPr="00000000">
        <w:rPr>
          <w:b w:val="1"/>
          <w:bCs w:val="1"/>
          <w:rtl w:val="0"/>
        </w:rPr>
        <w:t xml:space="preserve">Email:</w:t>
      </w:r>
      <w:r w:rsidDel="00000000" w:rsidR="00000000" w:rsidRPr="00000000">
        <w:rPr>
          <w:rtl w:val="0"/>
        </w:rPr>
        <w:t xml:space="preserve"> julian.vance.security@obsidian-cyber.com </w:t>
      </w:r>
      <w:r w:rsidDel="00000000" w:rsidR="00000000" w:rsidRPr="00000000">
        <w:rPr>
          <w:b w:val="1"/>
          <w:bCs w:val="1"/>
          <w:rtl w:val="0"/>
        </w:rPr>
        <w:t xml:space="preserve">Phone:</w:t>
      </w:r>
      <w:r w:rsidDel="00000000" w:rsidR="00000000" w:rsidRPr="00000000">
        <w:rPr>
          <w:rtl w:val="0"/>
        </w:rPr>
        <w:t xml:space="preserve"> (206) 555-0142 </w:t>
      </w:r>
      <w:r w:rsidDel="00000000" w:rsidR="00000000" w:rsidRPr="00000000">
        <w:rPr>
          <w:b w:val="1"/>
          <w:bCs w:val="1"/>
          <w:rtl w:val="0"/>
        </w:rPr>
        <w:t xml:space="preserve">LinkedIn:</w:t>
      </w:r>
      <w:r w:rsidDel="00000000" w:rsidR="00000000" w:rsidRPr="00000000">
        <w:rPr>
          <w:rtl w:val="0"/>
        </w:rPr>
        <w:t xml:space="preserve"> https://www.google.com/search?q=linkedin.com/in/julianvance-cyber-ops</w:t>
      </w:r>
    </w:p>
    <w:p w:rsidR="00000000" w:rsidDel="00000000" w:rsidP="00000000" w:rsidRDefault="00000000" w:rsidRPr="00000000" w14:paraId="00000003">
      <w:pPr>
        <w:pStyle w:val="Heading2"/>
        <w:keepNext w:val="0"/>
        <w:keepLines w:val="0"/>
        <w:spacing w:after="80" w:line="360" w:lineRule="auto"/>
        <w:rPr>
          <w:b w:val="1"/>
          <w:bCs w:val="1"/>
          <w:sz w:val="34"/>
          <w:szCs w:val="34"/>
        </w:rPr>
      </w:pPr>
      <w:bookmarkStart w:colFirst="0" w:colLast="0" w:name="_qehrlqc66inp" w:id="1"/>
      <w:bookmarkEnd w:id="1"/>
      <w:r w:rsidDel="00000000" w:rsidR="00000000" w:rsidRPr="00000000">
        <w:rPr>
          <w:b w:val="1"/>
          <w:bCs w:val="1"/>
          <w:sz w:val="34"/>
          <w:szCs w:val="34"/>
          <w:rtl w:val="0"/>
        </w:rPr>
        <w:t xml:space="preserve">EXECUTIVE PROFESSIONAL SUMMARY</w:t>
      </w:r>
    </w:p>
    <w:p w:rsidR="00000000" w:rsidDel="00000000" w:rsidP="00000000" w:rsidRDefault="00000000" w:rsidRPr="00000000" w14:paraId="00000004">
      <w:pPr>
        <w:spacing w:after="240" w:before="240" w:line="360" w:lineRule="auto"/>
        <w:rPr/>
      </w:pPr>
      <w:r w:rsidDel="00000000" w:rsidR="00000000" w:rsidRPr="00000000">
        <w:rPr>
          <w:rtl w:val="0"/>
        </w:rPr>
        <w:t xml:space="preserve">Visionary and battle-tested Director of Cybersecurity Operations with over 12 years of frontline experience protecting critical infrastructure, intellectual property, and consumer data for Fortune 100 enterprises. Renowned for transforming reactive Security Operations Centers (SOCs) into proactive, intelligence-driven defense hubs. Expert in bridging the gap between technical risk mitigation and executive risk tolerance, successfully managing annual security budgets exceeding $22M.</w:t>
      </w:r>
    </w:p>
    <w:p w:rsidR="00000000" w:rsidDel="00000000" w:rsidP="00000000" w:rsidRDefault="00000000" w:rsidRPr="00000000" w14:paraId="00000005">
      <w:pPr>
        <w:spacing w:after="240" w:before="240" w:line="360" w:lineRule="auto"/>
        <w:rPr/>
      </w:pPr>
      <w:r w:rsidDel="00000000" w:rsidR="00000000" w:rsidRPr="00000000">
        <w:rPr>
          <w:rtl w:val="0"/>
        </w:rPr>
        <w:t xml:space="preserve">Proven track record of navigating complex regulatory landscapes (GDPR, CCPA, HIPAA, NIST 800-53) and leading crisis response teams during high-profile nation-state attacks. A strategic leader who has built and scaled cross-functional security teams of 45+ professionals, fostering a culture of continuous vigilance and psychological safety. Deep expertise in converging OT (Operational Technology) and IT security, particularly within the biotech and energy sectors. Committed to "Security by Design" principles, reducing organizational risk exposure by 60% through architectural resilience and automated threat containment.</w:t>
      </w:r>
    </w:p>
    <w:p w:rsidR="00000000" w:rsidDel="00000000" w:rsidP="00000000" w:rsidRDefault="00000000" w:rsidRPr="00000000" w14:paraId="00000006">
      <w:pPr>
        <w:pStyle w:val="Heading2"/>
        <w:keepNext w:val="0"/>
        <w:keepLines w:val="0"/>
        <w:spacing w:after="80" w:line="360" w:lineRule="auto"/>
        <w:rPr>
          <w:b w:val="1"/>
          <w:bCs w:val="1"/>
          <w:sz w:val="34"/>
          <w:szCs w:val="34"/>
        </w:rPr>
      </w:pPr>
      <w:bookmarkStart w:colFirst="0" w:colLast="0" w:name="_ruriq4czciea" w:id="2"/>
      <w:bookmarkEnd w:id="2"/>
      <w:r w:rsidDel="00000000" w:rsidR="00000000" w:rsidRPr="00000000">
        <w:rPr>
          <w:b w:val="1"/>
          <w:bCs w:val="1"/>
          <w:sz w:val="34"/>
          <w:szCs w:val="34"/>
          <w:rtl w:val="0"/>
        </w:rPr>
        <w:t xml:space="preserve">CORE COMPETENCIES &amp; STRATEGIC DOMAINS</w:t>
      </w:r>
    </w:p>
    <w:p w:rsidR="00000000" w:rsidDel="00000000" w:rsidP="00000000" w:rsidRDefault="00000000" w:rsidRPr="00000000" w14:paraId="00000007">
      <w:pPr>
        <w:numPr>
          <w:ilvl w:val="0"/>
          <w:numId w:val="4"/>
        </w:numPr>
        <w:spacing w:after="0" w:afterAutospacing="0" w:before="240" w:line="360" w:lineRule="auto"/>
        <w:ind w:left="720" w:hanging="360"/>
      </w:pPr>
      <w:r w:rsidDel="00000000" w:rsidR="00000000" w:rsidRPr="00000000">
        <w:rPr>
          <w:b w:val="1"/>
          <w:bCs w:val="1"/>
          <w:rtl w:val="0"/>
        </w:rPr>
        <w:t xml:space="preserve">Security Leadership:</w:t>
      </w:r>
      <w:r w:rsidDel="00000000" w:rsidR="00000000" w:rsidRPr="00000000">
        <w:rPr>
          <w:rtl w:val="0"/>
        </w:rPr>
        <w:t xml:space="preserve"> C-Suite Reporting, Board Advisory, Security Program Strategy, Vendor Risk Management (VRM), Crisis Management &amp; Incident Command.</w:t>
      </w:r>
    </w:p>
    <w:p w:rsidR="00000000" w:rsidDel="00000000" w:rsidP="00000000" w:rsidRDefault="00000000" w:rsidRPr="00000000" w14:paraId="00000008">
      <w:pPr>
        <w:numPr>
          <w:ilvl w:val="0"/>
          <w:numId w:val="4"/>
        </w:numPr>
        <w:spacing w:after="0" w:afterAutospacing="0" w:before="0" w:beforeAutospacing="0" w:line="360" w:lineRule="auto"/>
        <w:ind w:left="720" w:hanging="360"/>
      </w:pPr>
      <w:r w:rsidDel="00000000" w:rsidR="00000000" w:rsidRPr="00000000">
        <w:rPr>
          <w:b w:val="1"/>
          <w:bCs w:val="1"/>
          <w:rtl w:val="0"/>
        </w:rPr>
        <w:t xml:space="preserve">Security Operations (SecOps):</w:t>
      </w:r>
      <w:r w:rsidDel="00000000" w:rsidR="00000000" w:rsidRPr="00000000">
        <w:rPr>
          <w:rtl w:val="0"/>
        </w:rPr>
        <w:t xml:space="preserve"> Next-Gen SOC Architecture, Threat Hunting &amp; Intelligence, Digital Forensics &amp; Incident Response (DFIR), Insider Threat Programs.</w:t>
      </w:r>
    </w:p>
    <w:p w:rsidR="00000000" w:rsidDel="00000000" w:rsidP="00000000" w:rsidRDefault="00000000" w:rsidRPr="00000000" w14:paraId="00000009">
      <w:pPr>
        <w:numPr>
          <w:ilvl w:val="0"/>
          <w:numId w:val="4"/>
        </w:numPr>
        <w:spacing w:after="0" w:afterAutospacing="0" w:before="0" w:beforeAutospacing="0" w:line="360" w:lineRule="auto"/>
        <w:ind w:left="720" w:hanging="360"/>
      </w:pPr>
      <w:r w:rsidDel="00000000" w:rsidR="00000000" w:rsidRPr="00000000">
        <w:rPr>
          <w:b w:val="1"/>
          <w:bCs w:val="1"/>
          <w:rtl w:val="0"/>
        </w:rPr>
        <w:t xml:space="preserve">Governance, Risk &amp; Compliance (GRC):</w:t>
      </w:r>
      <w:r w:rsidDel="00000000" w:rsidR="00000000" w:rsidRPr="00000000">
        <w:rPr>
          <w:rtl w:val="0"/>
        </w:rPr>
        <w:t xml:space="preserve"> ISO 27001 Implementation, SOC2 Type II Attestation, PCI-DSS Compliance, HIPAA/HITECH, Privacy Impact Assessments (PIA).</w:t>
      </w:r>
    </w:p>
    <w:p w:rsidR="00000000" w:rsidDel="00000000" w:rsidP="00000000" w:rsidRDefault="00000000" w:rsidRPr="00000000" w14:paraId="0000000A">
      <w:pPr>
        <w:numPr>
          <w:ilvl w:val="0"/>
          <w:numId w:val="4"/>
        </w:numPr>
        <w:spacing w:after="0" w:afterAutospacing="0" w:before="0" w:beforeAutospacing="0" w:line="360" w:lineRule="auto"/>
        <w:ind w:left="720" w:hanging="360"/>
      </w:pPr>
      <w:r w:rsidDel="00000000" w:rsidR="00000000" w:rsidRPr="00000000">
        <w:rPr>
          <w:b w:val="1"/>
          <w:bCs w:val="1"/>
          <w:rtl w:val="0"/>
        </w:rPr>
        <w:t xml:space="preserve">Technical Architecture:</w:t>
      </w:r>
      <w:r w:rsidDel="00000000" w:rsidR="00000000" w:rsidRPr="00000000">
        <w:rPr>
          <w:rtl w:val="0"/>
        </w:rPr>
        <w:t xml:space="preserve"> Zero Trust Implementation, SASE (Secure Access Service Edge), Cloud Security Posture Management (CSPM), Identity &amp; Access Management (IAM).</w:t>
      </w:r>
    </w:p>
    <w:p w:rsidR="00000000" w:rsidDel="00000000" w:rsidP="00000000" w:rsidRDefault="00000000" w:rsidRPr="00000000" w14:paraId="0000000B">
      <w:pPr>
        <w:numPr>
          <w:ilvl w:val="0"/>
          <w:numId w:val="4"/>
        </w:numPr>
        <w:spacing w:after="240" w:before="0" w:beforeAutospacing="0" w:line="360" w:lineRule="auto"/>
        <w:ind w:left="720" w:hanging="360"/>
      </w:pPr>
      <w:r w:rsidDel="00000000" w:rsidR="00000000" w:rsidRPr="00000000">
        <w:rPr>
          <w:b w:val="1"/>
          <w:bCs w:val="1"/>
          <w:rtl w:val="0"/>
        </w:rPr>
        <w:t xml:space="preserve">Business Alignment:</w:t>
      </w:r>
      <w:r w:rsidDel="00000000" w:rsidR="00000000" w:rsidRPr="00000000">
        <w:rPr>
          <w:rtl w:val="0"/>
        </w:rPr>
        <w:t xml:space="preserve"> Merger &amp; Acquisition (M&amp;A) Security Due Diligence, Cyber Insurance Negotiation, Security Awareness Training, ROI Analysis of Security Controls.</w:t>
      </w:r>
    </w:p>
    <w:p w:rsidR="00000000" w:rsidDel="00000000" w:rsidP="00000000" w:rsidRDefault="00000000" w:rsidRPr="00000000" w14:paraId="0000000C">
      <w:pPr>
        <w:pStyle w:val="Heading2"/>
        <w:keepNext w:val="0"/>
        <w:keepLines w:val="0"/>
        <w:spacing w:after="80" w:line="360" w:lineRule="auto"/>
        <w:rPr>
          <w:b w:val="1"/>
          <w:bCs w:val="1"/>
          <w:sz w:val="34"/>
          <w:szCs w:val="34"/>
        </w:rPr>
      </w:pPr>
      <w:bookmarkStart w:colFirst="0" w:colLast="0" w:name="_9lxplimrlb5i" w:id="3"/>
      <w:bookmarkEnd w:id="3"/>
      <w:r w:rsidDel="00000000" w:rsidR="00000000" w:rsidRPr="00000000">
        <w:rPr>
          <w:b w:val="1"/>
          <w:bCs w:val="1"/>
          <w:sz w:val="34"/>
          <w:szCs w:val="34"/>
          <w:rtl w:val="0"/>
        </w:rPr>
        <w:t xml:space="preserve">TECHNICAL SKILLS INVENTORY</w:t>
      </w:r>
    </w:p>
    <w:p w:rsidR="00000000" w:rsidDel="00000000" w:rsidP="00000000" w:rsidRDefault="00000000" w:rsidRPr="00000000" w14:paraId="0000000D">
      <w:pPr>
        <w:pStyle w:val="Heading3"/>
        <w:keepNext w:val="0"/>
        <w:keepLines w:val="0"/>
        <w:spacing w:before="280" w:line="360" w:lineRule="auto"/>
        <w:rPr>
          <w:b w:val="1"/>
          <w:bCs w:val="1"/>
          <w:color w:val="000000"/>
          <w:sz w:val="26"/>
          <w:szCs w:val="26"/>
        </w:rPr>
      </w:pPr>
      <w:bookmarkStart w:colFirst="0" w:colLast="0" w:name="_bpmpsoy4ebq9" w:id="4"/>
      <w:bookmarkEnd w:id="4"/>
      <w:r w:rsidDel="00000000" w:rsidR="00000000" w:rsidRPr="00000000">
        <w:rPr>
          <w:b w:val="1"/>
          <w:bCs w:val="1"/>
          <w:color w:val="000000"/>
          <w:sz w:val="26"/>
          <w:szCs w:val="26"/>
          <w:rtl w:val="0"/>
        </w:rPr>
        <w:t xml:space="preserve">Security Platforms &amp; Tooling</w:t>
      </w:r>
    </w:p>
    <w:p w:rsidR="00000000" w:rsidDel="00000000" w:rsidP="00000000" w:rsidRDefault="00000000" w:rsidRPr="00000000" w14:paraId="0000000E">
      <w:pPr>
        <w:numPr>
          <w:ilvl w:val="0"/>
          <w:numId w:val="14"/>
        </w:numPr>
        <w:spacing w:after="0" w:afterAutospacing="0" w:before="240" w:line="360" w:lineRule="auto"/>
        <w:ind w:left="720" w:hanging="360"/>
      </w:pPr>
      <w:r w:rsidDel="00000000" w:rsidR="00000000" w:rsidRPr="00000000">
        <w:rPr>
          <w:b w:val="1"/>
          <w:bCs w:val="1"/>
          <w:rtl w:val="0"/>
        </w:rPr>
        <w:t xml:space="preserve">SIEM &amp; SOAR:</w:t>
      </w:r>
      <w:r w:rsidDel="00000000" w:rsidR="00000000" w:rsidRPr="00000000">
        <w:rPr>
          <w:rtl w:val="0"/>
        </w:rPr>
        <w:t xml:space="preserve"> Splunk Enterprise Security, Palo Alto Cortex XSOAR, Microsoft Sentinel, IBM QRadar, Sumo Logic.</w:t>
      </w:r>
    </w:p>
    <w:p w:rsidR="00000000" w:rsidDel="00000000" w:rsidP="00000000" w:rsidRDefault="00000000" w:rsidRPr="00000000" w14:paraId="0000000F">
      <w:pPr>
        <w:numPr>
          <w:ilvl w:val="0"/>
          <w:numId w:val="14"/>
        </w:numPr>
        <w:spacing w:after="0" w:afterAutospacing="0" w:before="0" w:beforeAutospacing="0" w:line="360" w:lineRule="auto"/>
        <w:ind w:left="720" w:hanging="360"/>
      </w:pPr>
      <w:r w:rsidDel="00000000" w:rsidR="00000000" w:rsidRPr="00000000">
        <w:rPr>
          <w:b w:val="1"/>
          <w:bCs w:val="1"/>
          <w:rtl w:val="0"/>
        </w:rPr>
        <w:t xml:space="preserve">Endpoint Security (EDR/XDR):</w:t>
      </w:r>
      <w:r w:rsidDel="00000000" w:rsidR="00000000" w:rsidRPr="00000000">
        <w:rPr>
          <w:rtl w:val="0"/>
        </w:rPr>
        <w:t xml:space="preserve"> CrowdStrike Falcon, SentinelOne Singularity, Carbon Black, Microsoft Defender for Endpoint.</w:t>
      </w:r>
    </w:p>
    <w:p w:rsidR="00000000" w:rsidDel="00000000" w:rsidP="00000000" w:rsidRDefault="00000000" w:rsidRPr="00000000" w14:paraId="00000010">
      <w:pPr>
        <w:numPr>
          <w:ilvl w:val="0"/>
          <w:numId w:val="14"/>
        </w:numPr>
        <w:spacing w:after="0" w:afterAutospacing="0" w:before="0" w:beforeAutospacing="0" w:line="360" w:lineRule="auto"/>
        <w:ind w:left="720" w:hanging="360"/>
      </w:pPr>
      <w:r w:rsidDel="00000000" w:rsidR="00000000" w:rsidRPr="00000000">
        <w:rPr>
          <w:b w:val="1"/>
          <w:bCs w:val="1"/>
          <w:rtl w:val="0"/>
        </w:rPr>
        <w:t xml:space="preserve">Network Security:</w:t>
      </w:r>
      <w:r w:rsidDel="00000000" w:rsidR="00000000" w:rsidRPr="00000000">
        <w:rPr>
          <w:rtl w:val="0"/>
        </w:rPr>
        <w:t xml:space="preserve"> Zscaler Internet Access (ZIA/ZPA), Palo Alto Next-Gen Firewalls (NGFW), Fortinet, Cisco ISE, Darktrace (AI Detection).</w:t>
      </w:r>
    </w:p>
    <w:p w:rsidR="00000000" w:rsidDel="00000000" w:rsidP="00000000" w:rsidRDefault="00000000" w:rsidRPr="00000000" w14:paraId="00000011">
      <w:pPr>
        <w:numPr>
          <w:ilvl w:val="0"/>
          <w:numId w:val="14"/>
        </w:numPr>
        <w:spacing w:after="240" w:before="0" w:beforeAutospacing="0" w:line="360" w:lineRule="auto"/>
        <w:ind w:left="720" w:hanging="360"/>
      </w:pPr>
      <w:r w:rsidDel="00000000" w:rsidR="00000000" w:rsidRPr="00000000">
        <w:rPr>
          <w:b w:val="1"/>
          <w:bCs w:val="1"/>
          <w:rtl w:val="0"/>
        </w:rPr>
        <w:t xml:space="preserve">Vulnerability Management:</w:t>
      </w:r>
      <w:r w:rsidDel="00000000" w:rsidR="00000000" w:rsidRPr="00000000">
        <w:rPr>
          <w:rtl w:val="0"/>
        </w:rPr>
        <w:t xml:space="preserve"> Tenable.io / Nessus, Qualys VMDR, Rapid7 InsightVM.</w:t>
      </w:r>
    </w:p>
    <w:p w:rsidR="00000000" w:rsidDel="00000000" w:rsidP="00000000" w:rsidRDefault="00000000" w:rsidRPr="00000000" w14:paraId="00000012">
      <w:pPr>
        <w:pStyle w:val="Heading3"/>
        <w:keepNext w:val="0"/>
        <w:keepLines w:val="0"/>
        <w:spacing w:before="280" w:line="360" w:lineRule="auto"/>
        <w:rPr>
          <w:b w:val="1"/>
          <w:bCs w:val="1"/>
          <w:color w:val="000000"/>
          <w:sz w:val="26"/>
          <w:szCs w:val="26"/>
        </w:rPr>
      </w:pPr>
      <w:bookmarkStart w:colFirst="0" w:colLast="0" w:name="_n0ikva9guc8k" w:id="5"/>
      <w:bookmarkEnd w:id="5"/>
      <w:r w:rsidDel="00000000" w:rsidR="00000000" w:rsidRPr="00000000">
        <w:rPr>
          <w:b w:val="1"/>
          <w:bCs w:val="1"/>
          <w:color w:val="000000"/>
          <w:sz w:val="26"/>
          <w:szCs w:val="26"/>
          <w:rtl w:val="0"/>
        </w:rPr>
        <w:t xml:space="preserve">Cloud &amp; Infrastructure</w:t>
      </w:r>
    </w:p>
    <w:p w:rsidR="00000000" w:rsidDel="00000000" w:rsidP="00000000" w:rsidRDefault="00000000" w:rsidRPr="00000000" w14:paraId="00000013">
      <w:pPr>
        <w:numPr>
          <w:ilvl w:val="0"/>
          <w:numId w:val="11"/>
        </w:numPr>
        <w:spacing w:after="0" w:afterAutospacing="0" w:before="240" w:line="360" w:lineRule="auto"/>
        <w:ind w:left="720" w:hanging="360"/>
      </w:pPr>
      <w:r w:rsidDel="00000000" w:rsidR="00000000" w:rsidRPr="00000000">
        <w:rPr>
          <w:b w:val="1"/>
          <w:bCs w:val="1"/>
          <w:rtl w:val="0"/>
        </w:rPr>
        <w:t xml:space="preserve">Cloud Security:</w:t>
      </w:r>
      <w:r w:rsidDel="00000000" w:rsidR="00000000" w:rsidRPr="00000000">
        <w:rPr>
          <w:rtl w:val="0"/>
        </w:rPr>
        <w:t xml:space="preserve"> AWS Security Hub, Amazon GuardDuty, Azure Security Center, Google Chronicle, Wiz.io.</w:t>
      </w:r>
    </w:p>
    <w:p w:rsidR="00000000" w:rsidDel="00000000" w:rsidP="00000000" w:rsidRDefault="00000000" w:rsidRPr="00000000" w14:paraId="00000014">
      <w:pPr>
        <w:numPr>
          <w:ilvl w:val="0"/>
          <w:numId w:val="11"/>
        </w:numPr>
        <w:spacing w:after="0" w:afterAutospacing="0" w:before="0" w:beforeAutospacing="0" w:line="360" w:lineRule="auto"/>
        <w:ind w:left="720" w:hanging="360"/>
      </w:pPr>
      <w:r w:rsidDel="00000000" w:rsidR="00000000" w:rsidRPr="00000000">
        <w:rPr>
          <w:b w:val="1"/>
          <w:bCs w:val="1"/>
          <w:rtl w:val="0"/>
        </w:rPr>
        <w:t xml:space="preserve">Identity (IAM/PAM):</w:t>
      </w:r>
      <w:r w:rsidDel="00000000" w:rsidR="00000000" w:rsidRPr="00000000">
        <w:rPr>
          <w:rtl w:val="0"/>
        </w:rPr>
        <w:t xml:space="preserve"> Okta, Ping Identity, CyberArk, SailPoint, Microsoft Azure AD (Entra ID).</w:t>
      </w:r>
    </w:p>
    <w:p w:rsidR="00000000" w:rsidDel="00000000" w:rsidP="00000000" w:rsidRDefault="00000000" w:rsidRPr="00000000" w14:paraId="00000015">
      <w:pPr>
        <w:numPr>
          <w:ilvl w:val="0"/>
          <w:numId w:val="11"/>
        </w:numPr>
        <w:spacing w:after="240" w:before="0" w:beforeAutospacing="0" w:line="360" w:lineRule="auto"/>
        <w:ind w:left="720" w:hanging="360"/>
      </w:pPr>
      <w:r w:rsidDel="00000000" w:rsidR="00000000" w:rsidRPr="00000000">
        <w:rPr>
          <w:b w:val="1"/>
          <w:bCs w:val="1"/>
          <w:rtl w:val="0"/>
        </w:rPr>
        <w:t xml:space="preserve">Container Security:</w:t>
      </w:r>
      <w:r w:rsidDel="00000000" w:rsidR="00000000" w:rsidRPr="00000000">
        <w:rPr>
          <w:rtl w:val="0"/>
        </w:rPr>
        <w:t xml:space="preserve"> Sysdig, Prisma Cloud Compute (Twistlock), Aqua Security.</w:t>
      </w:r>
    </w:p>
    <w:p w:rsidR="00000000" w:rsidDel="00000000" w:rsidP="00000000" w:rsidRDefault="00000000" w:rsidRPr="00000000" w14:paraId="00000016">
      <w:pPr>
        <w:pStyle w:val="Heading3"/>
        <w:keepNext w:val="0"/>
        <w:keepLines w:val="0"/>
        <w:spacing w:before="280" w:line="360" w:lineRule="auto"/>
        <w:rPr>
          <w:b w:val="1"/>
          <w:bCs w:val="1"/>
          <w:color w:val="000000"/>
          <w:sz w:val="26"/>
          <w:szCs w:val="26"/>
        </w:rPr>
      </w:pPr>
      <w:bookmarkStart w:colFirst="0" w:colLast="0" w:name="_r8pevckdle7u" w:id="6"/>
      <w:bookmarkEnd w:id="6"/>
      <w:r w:rsidDel="00000000" w:rsidR="00000000" w:rsidRPr="00000000">
        <w:rPr>
          <w:b w:val="1"/>
          <w:bCs w:val="1"/>
          <w:color w:val="000000"/>
          <w:sz w:val="26"/>
          <w:szCs w:val="26"/>
          <w:rtl w:val="0"/>
        </w:rPr>
        <w:t xml:space="preserve">Forensics &amp; Analysis</w:t>
      </w:r>
    </w:p>
    <w:p w:rsidR="00000000" w:rsidDel="00000000" w:rsidP="00000000" w:rsidRDefault="00000000" w:rsidRPr="00000000" w14:paraId="00000017">
      <w:pPr>
        <w:numPr>
          <w:ilvl w:val="0"/>
          <w:numId w:val="16"/>
        </w:numPr>
        <w:spacing w:after="0" w:afterAutospacing="0" w:before="240" w:line="360" w:lineRule="auto"/>
        <w:ind w:left="720" w:hanging="360"/>
      </w:pPr>
      <w:r w:rsidDel="00000000" w:rsidR="00000000" w:rsidRPr="00000000">
        <w:rPr>
          <w:b w:val="1"/>
          <w:bCs w:val="1"/>
          <w:rtl w:val="0"/>
        </w:rPr>
        <w:t xml:space="preserve">Forensic Tools:</w:t>
      </w:r>
      <w:r w:rsidDel="00000000" w:rsidR="00000000" w:rsidRPr="00000000">
        <w:rPr>
          <w:rtl w:val="0"/>
        </w:rPr>
        <w:t xml:space="preserve"> EnCase, FTK Imager, Volatility Workbench, Wireshark, Magnet AXIOM.</w:t>
      </w:r>
    </w:p>
    <w:p w:rsidR="00000000" w:rsidDel="00000000" w:rsidP="00000000" w:rsidRDefault="00000000" w:rsidRPr="00000000" w14:paraId="00000018">
      <w:pPr>
        <w:numPr>
          <w:ilvl w:val="0"/>
          <w:numId w:val="16"/>
        </w:numPr>
        <w:spacing w:after="240" w:before="0" w:beforeAutospacing="0" w:line="360" w:lineRule="auto"/>
        <w:ind w:left="720" w:hanging="360"/>
      </w:pPr>
      <w:r w:rsidDel="00000000" w:rsidR="00000000" w:rsidRPr="00000000">
        <w:rPr>
          <w:b w:val="1"/>
          <w:bCs w:val="1"/>
          <w:rtl w:val="0"/>
        </w:rPr>
        <w:t xml:space="preserve">Frameworks:</w:t>
      </w:r>
      <w:r w:rsidDel="00000000" w:rsidR="00000000" w:rsidRPr="00000000">
        <w:rPr>
          <w:rtl w:val="0"/>
        </w:rPr>
        <w:t xml:space="preserve"> MITRE ATT&amp;CK, NIST Cybersecurity Framework (CSF), OWASP Top 10, CIS Benchmarks.</w:t>
      </w:r>
    </w:p>
    <w:p w:rsidR="00000000" w:rsidDel="00000000" w:rsidP="00000000" w:rsidRDefault="00000000" w:rsidRPr="00000000" w14:paraId="00000019">
      <w:pPr>
        <w:pStyle w:val="Heading2"/>
        <w:keepNext w:val="0"/>
        <w:keepLines w:val="0"/>
        <w:spacing w:after="80" w:line="360" w:lineRule="auto"/>
        <w:rPr>
          <w:b w:val="1"/>
          <w:bCs w:val="1"/>
          <w:sz w:val="34"/>
          <w:szCs w:val="34"/>
        </w:rPr>
      </w:pPr>
      <w:bookmarkStart w:colFirst="0" w:colLast="0" w:name="_avn1pcq1zkc0" w:id="7"/>
      <w:bookmarkEnd w:id="7"/>
      <w:r w:rsidDel="00000000" w:rsidR="00000000" w:rsidRPr="00000000">
        <w:rPr>
          <w:b w:val="1"/>
          <w:bCs w:val="1"/>
          <w:sz w:val="34"/>
          <w:szCs w:val="34"/>
          <w:rtl w:val="0"/>
        </w:rPr>
        <w:t xml:space="preserve">PROFESSIONAL EXPERIENCE</w:t>
      </w:r>
    </w:p>
    <w:p w:rsidR="00000000" w:rsidDel="00000000" w:rsidP="00000000" w:rsidRDefault="00000000" w:rsidRPr="00000000" w14:paraId="0000001A">
      <w:pPr>
        <w:pStyle w:val="Heading3"/>
        <w:keepNext w:val="0"/>
        <w:keepLines w:val="0"/>
        <w:spacing w:before="280" w:line="360" w:lineRule="auto"/>
        <w:rPr>
          <w:b w:val="1"/>
          <w:bCs w:val="1"/>
          <w:color w:val="000000"/>
          <w:sz w:val="26"/>
          <w:szCs w:val="26"/>
        </w:rPr>
      </w:pPr>
      <w:bookmarkStart w:colFirst="0" w:colLast="0" w:name="_5v6q2augon1e" w:id="8"/>
      <w:bookmarkEnd w:id="8"/>
      <w:r w:rsidDel="00000000" w:rsidR="00000000" w:rsidRPr="00000000">
        <w:rPr>
          <w:b w:val="1"/>
          <w:bCs w:val="1"/>
          <w:color w:val="000000"/>
          <w:sz w:val="26"/>
          <w:szCs w:val="26"/>
          <w:rtl w:val="0"/>
        </w:rPr>
        <w:t xml:space="preserve">OBSIDIAN SHIELD DEFENSE | Seattle, WA</w:t>
      </w:r>
    </w:p>
    <w:p w:rsidR="00000000" w:rsidDel="00000000" w:rsidP="00000000" w:rsidRDefault="00000000" w:rsidRPr="00000000" w14:paraId="0000001B">
      <w:pPr>
        <w:spacing w:after="240" w:before="240" w:line="360" w:lineRule="auto"/>
        <w:rPr>
          <w:i w:val="1"/>
          <w:iCs w:val="1"/>
        </w:rPr>
      </w:pPr>
      <w:r w:rsidDel="00000000" w:rsidR="00000000" w:rsidRPr="00000000">
        <w:rPr>
          <w:b w:val="1"/>
          <w:bCs w:val="1"/>
          <w:rtl w:val="0"/>
        </w:rPr>
        <w:t xml:space="preserve">Director of Global Security Operations</w:t>
      </w:r>
      <w:r w:rsidDel="00000000" w:rsidR="00000000" w:rsidRPr="00000000">
        <w:rPr>
          <w:rtl w:val="0"/>
        </w:rPr>
        <w:t xml:space="preserve"> </w:t>
      </w:r>
      <w:r w:rsidDel="00000000" w:rsidR="00000000" w:rsidRPr="00000000">
        <w:rPr>
          <w:i w:val="1"/>
          <w:iCs w:val="1"/>
          <w:rtl w:val="0"/>
        </w:rPr>
        <w:t xml:space="preserve">February 2021 – Present</w:t>
      </w:r>
    </w:p>
    <w:p w:rsidR="00000000" w:rsidDel="00000000" w:rsidP="00000000" w:rsidRDefault="00000000" w:rsidRPr="00000000" w14:paraId="0000001C">
      <w:pPr>
        <w:spacing w:after="240" w:before="240" w:line="360" w:lineRule="auto"/>
        <w:rPr>
          <w:i w:val="1"/>
          <w:iCs w:val="1"/>
        </w:rPr>
      </w:pPr>
      <w:r w:rsidDel="00000000" w:rsidR="00000000" w:rsidRPr="00000000">
        <w:rPr>
          <w:i w:val="1"/>
          <w:iCs w:val="1"/>
          <w:rtl w:val="0"/>
        </w:rPr>
        <w:t xml:space="preserve">Lead the global security strategy for a premier Managed Security Service Provider (MSSP) protecting over 50 enterprise clients in the aerospace and defense sectors. Responsible for a 24/7/365 operational mandate, managing three global SOCs (Seattle, London, Singapore).</w:t>
      </w:r>
    </w:p>
    <w:p w:rsidR="00000000" w:rsidDel="00000000" w:rsidP="00000000" w:rsidRDefault="00000000" w:rsidRPr="00000000" w14:paraId="0000001D">
      <w:pPr>
        <w:spacing w:after="240" w:before="240" w:line="360" w:lineRule="auto"/>
        <w:rPr>
          <w:b w:val="1"/>
          <w:bCs w:val="1"/>
        </w:rPr>
      </w:pPr>
      <w:r w:rsidDel="00000000" w:rsidR="00000000" w:rsidRPr="00000000">
        <w:rPr>
          <w:b w:val="1"/>
          <w:bCs w:val="1"/>
          <w:rtl w:val="0"/>
        </w:rPr>
        <w:t xml:space="preserve">Operational Leadership &amp; Strategy:</w:t>
      </w:r>
    </w:p>
    <w:p w:rsidR="00000000" w:rsidDel="00000000" w:rsidP="00000000" w:rsidRDefault="00000000" w:rsidRPr="00000000" w14:paraId="0000001E">
      <w:pPr>
        <w:numPr>
          <w:ilvl w:val="0"/>
          <w:numId w:val="17"/>
        </w:numPr>
        <w:spacing w:after="0" w:afterAutospacing="0" w:before="240" w:line="360" w:lineRule="auto"/>
        <w:ind w:left="720" w:hanging="360"/>
      </w:pPr>
      <w:r w:rsidDel="00000000" w:rsidR="00000000" w:rsidRPr="00000000">
        <w:rPr>
          <w:b w:val="1"/>
          <w:bCs w:val="1"/>
          <w:rtl w:val="0"/>
        </w:rPr>
        <w:t xml:space="preserve">Global SOC Transformation:</w:t>
      </w:r>
      <w:r w:rsidDel="00000000" w:rsidR="00000000" w:rsidRPr="00000000">
        <w:rPr>
          <w:rtl w:val="0"/>
        </w:rPr>
        <w:t xml:space="preserve"> Consolidated three fragmented regional monitoring teams into a unified "Follow the Sun" Global SOC model.</w:t>
      </w:r>
    </w:p>
    <w:p w:rsidR="00000000" w:rsidDel="00000000" w:rsidP="00000000" w:rsidRDefault="00000000" w:rsidRPr="00000000" w14:paraId="0000001F">
      <w:pPr>
        <w:numPr>
          <w:ilvl w:val="1"/>
          <w:numId w:val="17"/>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Reduced Mean Time to Detect (MTTD) from 4 hours to </w:t>
      </w:r>
      <w:r w:rsidDel="00000000" w:rsidR="00000000" w:rsidRPr="00000000">
        <w:rPr>
          <w:b w:val="1"/>
          <w:bCs w:val="1"/>
          <w:rtl w:val="0"/>
        </w:rPr>
        <w:t xml:space="preserve">8 minutes</w:t>
      </w:r>
      <w:r w:rsidDel="00000000" w:rsidR="00000000" w:rsidRPr="00000000">
        <w:rPr>
          <w:rtl w:val="0"/>
        </w:rPr>
        <w:t xml:space="preserve"> and Mean Time to Respond (MTTR) from 2 days to </w:t>
      </w:r>
      <w:r w:rsidDel="00000000" w:rsidR="00000000" w:rsidRPr="00000000">
        <w:rPr>
          <w:b w:val="1"/>
          <w:bCs w:val="1"/>
          <w:rtl w:val="0"/>
        </w:rPr>
        <w:t xml:space="preserve">45 minutes</w:t>
      </w:r>
      <w:r w:rsidDel="00000000" w:rsidR="00000000" w:rsidRPr="00000000">
        <w:rPr>
          <w:rtl w:val="0"/>
        </w:rPr>
        <w:t xml:space="preserve">.</w:t>
      </w:r>
    </w:p>
    <w:p w:rsidR="00000000" w:rsidDel="00000000" w:rsidP="00000000" w:rsidRDefault="00000000" w:rsidRPr="00000000" w14:paraId="00000020">
      <w:pPr>
        <w:numPr>
          <w:ilvl w:val="0"/>
          <w:numId w:val="17"/>
        </w:numPr>
        <w:spacing w:after="0" w:afterAutospacing="0" w:before="0" w:beforeAutospacing="0" w:line="360" w:lineRule="auto"/>
        <w:ind w:left="720" w:hanging="360"/>
      </w:pPr>
      <w:r w:rsidDel="00000000" w:rsidR="00000000" w:rsidRPr="00000000">
        <w:rPr>
          <w:b w:val="1"/>
          <w:bCs w:val="1"/>
          <w:rtl w:val="0"/>
        </w:rPr>
        <w:t xml:space="preserve">AI-Driven Threat Hunting:</w:t>
      </w:r>
      <w:r w:rsidDel="00000000" w:rsidR="00000000" w:rsidRPr="00000000">
        <w:rPr>
          <w:rtl w:val="0"/>
        </w:rPr>
        <w:t xml:space="preserve"> Deployed a custom Machine Learning threat detection engine utilizing Darktrace and proprietary Python models to analyze behavioral anomalies.</w:t>
      </w:r>
    </w:p>
    <w:p w:rsidR="00000000" w:rsidDel="00000000" w:rsidP="00000000" w:rsidRDefault="00000000" w:rsidRPr="00000000" w14:paraId="00000021">
      <w:pPr>
        <w:numPr>
          <w:ilvl w:val="1"/>
          <w:numId w:val="17"/>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Increased true positive threat detection by </w:t>
      </w:r>
      <w:r w:rsidDel="00000000" w:rsidR="00000000" w:rsidRPr="00000000">
        <w:rPr>
          <w:b w:val="1"/>
          <w:bCs w:val="1"/>
          <w:rtl w:val="0"/>
        </w:rPr>
        <w:t xml:space="preserve">300%</w:t>
      </w:r>
      <w:r w:rsidDel="00000000" w:rsidR="00000000" w:rsidRPr="00000000">
        <w:rPr>
          <w:rtl w:val="0"/>
        </w:rPr>
        <w:t xml:space="preserve"> while reducing alert fatigue (false positives) by </w:t>
      </w:r>
      <w:r w:rsidDel="00000000" w:rsidR="00000000" w:rsidRPr="00000000">
        <w:rPr>
          <w:b w:val="1"/>
          <w:bCs w:val="1"/>
          <w:rtl w:val="0"/>
        </w:rPr>
        <w:t xml:space="preserve">85%</w:t>
      </w:r>
      <w:r w:rsidDel="00000000" w:rsidR="00000000" w:rsidRPr="00000000">
        <w:rPr>
          <w:rtl w:val="0"/>
        </w:rPr>
        <w:t xml:space="preserve">.</w:t>
      </w:r>
    </w:p>
    <w:p w:rsidR="00000000" w:rsidDel="00000000" w:rsidP="00000000" w:rsidRDefault="00000000" w:rsidRPr="00000000" w14:paraId="00000022">
      <w:pPr>
        <w:numPr>
          <w:ilvl w:val="0"/>
          <w:numId w:val="17"/>
        </w:numPr>
        <w:spacing w:after="0" w:afterAutospacing="0" w:before="0" w:beforeAutospacing="0" w:line="360" w:lineRule="auto"/>
        <w:ind w:left="720" w:hanging="360"/>
      </w:pPr>
      <w:r w:rsidDel="00000000" w:rsidR="00000000" w:rsidRPr="00000000">
        <w:rPr>
          <w:b w:val="1"/>
          <w:bCs w:val="1"/>
          <w:rtl w:val="0"/>
        </w:rPr>
        <w:t xml:space="preserve">Budget Management:</w:t>
      </w:r>
      <w:r w:rsidDel="00000000" w:rsidR="00000000" w:rsidRPr="00000000">
        <w:rPr>
          <w:rtl w:val="0"/>
        </w:rPr>
        <w:t xml:space="preserve"> Owned a P&amp;L of </w:t>
      </w:r>
      <w:r w:rsidDel="00000000" w:rsidR="00000000" w:rsidRPr="00000000">
        <w:rPr>
          <w:b w:val="1"/>
          <w:bCs w:val="1"/>
          <w:rtl w:val="0"/>
        </w:rPr>
        <w:t xml:space="preserve">$22M</w:t>
      </w:r>
      <w:r w:rsidDel="00000000" w:rsidR="00000000" w:rsidRPr="00000000">
        <w:rPr>
          <w:rtl w:val="0"/>
        </w:rPr>
        <w:t xml:space="preserve">, directing investments into automation tooling and talent acquisition.</w:t>
      </w:r>
    </w:p>
    <w:p w:rsidR="00000000" w:rsidDel="00000000" w:rsidP="00000000" w:rsidRDefault="00000000" w:rsidRPr="00000000" w14:paraId="00000023">
      <w:pPr>
        <w:numPr>
          <w:ilvl w:val="1"/>
          <w:numId w:val="17"/>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Negotiated enterprise agreements with CrowdStrike and Splunk, saving </w:t>
      </w:r>
      <w:r w:rsidDel="00000000" w:rsidR="00000000" w:rsidRPr="00000000">
        <w:rPr>
          <w:b w:val="1"/>
          <w:bCs w:val="1"/>
          <w:rtl w:val="0"/>
        </w:rPr>
        <w:t xml:space="preserve">$2.4M</w:t>
      </w:r>
      <w:r w:rsidDel="00000000" w:rsidR="00000000" w:rsidRPr="00000000">
        <w:rPr>
          <w:rtl w:val="0"/>
        </w:rPr>
        <w:t xml:space="preserve"> over a 3-year term.</w:t>
      </w:r>
    </w:p>
    <w:p w:rsidR="00000000" w:rsidDel="00000000" w:rsidP="00000000" w:rsidRDefault="00000000" w:rsidRPr="00000000" w14:paraId="00000024">
      <w:pPr>
        <w:numPr>
          <w:ilvl w:val="0"/>
          <w:numId w:val="17"/>
        </w:numPr>
        <w:spacing w:after="0" w:afterAutospacing="0" w:before="0" w:beforeAutospacing="0" w:line="360" w:lineRule="auto"/>
        <w:ind w:left="720" w:hanging="360"/>
      </w:pPr>
      <w:r w:rsidDel="00000000" w:rsidR="00000000" w:rsidRPr="00000000">
        <w:rPr>
          <w:b w:val="1"/>
          <w:bCs w:val="1"/>
          <w:rtl w:val="0"/>
        </w:rPr>
        <w:t xml:space="preserve">Incident Command:</w:t>
      </w:r>
      <w:r w:rsidDel="00000000" w:rsidR="00000000" w:rsidRPr="00000000">
        <w:rPr>
          <w:rtl w:val="0"/>
        </w:rPr>
        <w:t xml:space="preserve"> Served as the primary Incident Commander for 12 major ransomware incidents affecting client environments.</w:t>
      </w:r>
    </w:p>
    <w:p w:rsidR="00000000" w:rsidDel="00000000" w:rsidP="00000000" w:rsidRDefault="00000000" w:rsidRPr="00000000" w14:paraId="00000025">
      <w:pPr>
        <w:numPr>
          <w:ilvl w:val="1"/>
          <w:numId w:val="17"/>
        </w:numPr>
        <w:spacing w:after="24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Successfully contained all incidents with </w:t>
      </w:r>
      <w:r w:rsidDel="00000000" w:rsidR="00000000" w:rsidRPr="00000000">
        <w:rPr>
          <w:b w:val="1"/>
          <w:bCs w:val="1"/>
          <w:rtl w:val="0"/>
        </w:rPr>
        <w:t xml:space="preserve">zero data exfiltration</w:t>
      </w:r>
      <w:r w:rsidDel="00000000" w:rsidR="00000000" w:rsidRPr="00000000">
        <w:rPr>
          <w:rtl w:val="0"/>
        </w:rPr>
        <w:t xml:space="preserve"> confirmed, saving clients an estimated </w:t>
      </w:r>
      <w:r w:rsidDel="00000000" w:rsidR="00000000" w:rsidRPr="00000000">
        <w:rPr>
          <w:b w:val="1"/>
          <w:bCs w:val="1"/>
          <w:rtl w:val="0"/>
        </w:rPr>
        <w:t xml:space="preserve">$150M</w:t>
      </w:r>
      <w:r w:rsidDel="00000000" w:rsidR="00000000" w:rsidRPr="00000000">
        <w:rPr>
          <w:rtl w:val="0"/>
        </w:rPr>
        <w:t xml:space="preserve"> in potential regulatory fines and reputational damage.</w:t>
      </w:r>
    </w:p>
    <w:p w:rsidR="00000000" w:rsidDel="00000000" w:rsidP="00000000" w:rsidRDefault="00000000" w:rsidRPr="00000000" w14:paraId="00000026">
      <w:pPr>
        <w:spacing w:after="240" w:before="240" w:line="360" w:lineRule="auto"/>
        <w:rPr>
          <w:b w:val="1"/>
          <w:bCs w:val="1"/>
        </w:rPr>
      </w:pPr>
      <w:r w:rsidDel="00000000" w:rsidR="00000000" w:rsidRPr="00000000">
        <w:rPr>
          <w:b w:val="1"/>
          <w:bCs w:val="1"/>
          <w:rtl w:val="0"/>
        </w:rPr>
        <w:t xml:space="preserve">Team Development &amp; Culture:</w:t>
      </w:r>
    </w:p>
    <w:p w:rsidR="00000000" w:rsidDel="00000000" w:rsidP="00000000" w:rsidRDefault="00000000" w:rsidRPr="00000000" w14:paraId="00000027">
      <w:pPr>
        <w:numPr>
          <w:ilvl w:val="0"/>
          <w:numId w:val="7"/>
        </w:numPr>
        <w:spacing w:after="0" w:afterAutospacing="0" w:before="240" w:line="360" w:lineRule="auto"/>
        <w:ind w:left="720" w:hanging="360"/>
      </w:pPr>
      <w:r w:rsidDel="00000000" w:rsidR="00000000" w:rsidRPr="00000000">
        <w:rPr>
          <w:rtl w:val="0"/>
        </w:rPr>
        <w:t xml:space="preserve">Built a "Purple Team" capability (Red Team + Blue Team collaboration) to run continuous adversarial simulations.</w:t>
      </w:r>
    </w:p>
    <w:p w:rsidR="00000000" w:rsidDel="00000000" w:rsidP="00000000" w:rsidRDefault="00000000" w:rsidRPr="00000000" w14:paraId="00000028">
      <w:pPr>
        <w:numPr>
          <w:ilvl w:val="1"/>
          <w:numId w:val="7"/>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Identified and patched 45 critical zero-day vulnerabilities in client operational technology (OT) networks.</w:t>
      </w:r>
    </w:p>
    <w:p w:rsidR="00000000" w:rsidDel="00000000" w:rsidP="00000000" w:rsidRDefault="00000000" w:rsidRPr="00000000" w14:paraId="00000029">
      <w:pPr>
        <w:numPr>
          <w:ilvl w:val="0"/>
          <w:numId w:val="7"/>
        </w:numPr>
        <w:spacing w:after="240" w:before="0" w:beforeAutospacing="0" w:line="360" w:lineRule="auto"/>
        <w:ind w:left="720" w:hanging="360"/>
      </w:pPr>
      <w:r w:rsidDel="00000000" w:rsidR="00000000" w:rsidRPr="00000000">
        <w:rPr>
          <w:rtl w:val="0"/>
        </w:rPr>
        <w:t xml:space="preserve">Implemented a rigorous skills matrix and certification program, resulting in 100% of the engineering staff obtaining advanced certifications (CISSP, GCIH, OSCP) within 18 months.</w:t>
      </w:r>
    </w:p>
    <w:p w:rsidR="00000000" w:rsidDel="00000000" w:rsidP="00000000" w:rsidRDefault="00000000" w:rsidRPr="00000000" w14:paraId="0000002A">
      <w:pPr>
        <w:pStyle w:val="Heading3"/>
        <w:keepNext w:val="0"/>
        <w:keepLines w:val="0"/>
        <w:spacing w:before="280" w:line="360" w:lineRule="auto"/>
        <w:rPr>
          <w:b w:val="1"/>
          <w:bCs w:val="1"/>
          <w:color w:val="000000"/>
          <w:sz w:val="26"/>
          <w:szCs w:val="26"/>
        </w:rPr>
      </w:pPr>
      <w:bookmarkStart w:colFirst="0" w:colLast="0" w:name="_eskzgw6lrpu9" w:id="9"/>
      <w:bookmarkEnd w:id="9"/>
      <w:r w:rsidDel="00000000" w:rsidR="00000000" w:rsidRPr="00000000">
        <w:rPr>
          <w:b w:val="1"/>
          <w:bCs w:val="1"/>
          <w:color w:val="000000"/>
          <w:sz w:val="26"/>
          <w:szCs w:val="26"/>
          <w:rtl w:val="0"/>
        </w:rPr>
        <w:t xml:space="preserve">AETHER BIOTECH SOLUTIONS | San Francisco, CA</w:t>
      </w:r>
    </w:p>
    <w:p w:rsidR="00000000" w:rsidDel="00000000" w:rsidP="00000000" w:rsidRDefault="00000000" w:rsidRPr="00000000" w14:paraId="0000002B">
      <w:pPr>
        <w:spacing w:after="240" w:before="240" w:line="360" w:lineRule="auto"/>
        <w:rPr>
          <w:i w:val="1"/>
          <w:iCs w:val="1"/>
        </w:rPr>
      </w:pPr>
      <w:r w:rsidDel="00000000" w:rsidR="00000000" w:rsidRPr="00000000">
        <w:rPr>
          <w:b w:val="1"/>
          <w:bCs w:val="1"/>
          <w:rtl w:val="0"/>
        </w:rPr>
        <w:t xml:space="preserve">Head of Information Security (CISO Delegate)</w:t>
      </w:r>
      <w:r w:rsidDel="00000000" w:rsidR="00000000" w:rsidRPr="00000000">
        <w:rPr>
          <w:rtl w:val="0"/>
        </w:rPr>
        <w:t xml:space="preserve"> </w:t>
      </w:r>
      <w:r w:rsidDel="00000000" w:rsidR="00000000" w:rsidRPr="00000000">
        <w:rPr>
          <w:i w:val="1"/>
          <w:iCs w:val="1"/>
          <w:rtl w:val="0"/>
        </w:rPr>
        <w:t xml:space="preserve">August 2017 – January 2021</w:t>
      </w:r>
    </w:p>
    <w:p w:rsidR="00000000" w:rsidDel="00000000" w:rsidP="00000000" w:rsidRDefault="00000000" w:rsidRPr="00000000" w14:paraId="0000002C">
      <w:pPr>
        <w:spacing w:after="240" w:before="240" w:line="360" w:lineRule="auto"/>
        <w:rPr>
          <w:i w:val="1"/>
          <w:iCs w:val="1"/>
        </w:rPr>
      </w:pPr>
      <w:r w:rsidDel="00000000" w:rsidR="00000000" w:rsidRPr="00000000">
        <w:rPr>
          <w:i w:val="1"/>
          <w:iCs w:val="1"/>
          <w:rtl w:val="0"/>
        </w:rPr>
        <w:t xml:space="preserve">Directed the security posture for a publicly traded biotechnology firm specializing in genomic research. Tasked with protecting intellectual property worth billions and ensuring HIPAA compliance for patient data.</w:t>
      </w:r>
    </w:p>
    <w:p w:rsidR="00000000" w:rsidDel="00000000" w:rsidP="00000000" w:rsidRDefault="00000000" w:rsidRPr="00000000" w14:paraId="0000002D">
      <w:pPr>
        <w:spacing w:after="240" w:before="240" w:line="360" w:lineRule="auto"/>
        <w:rPr>
          <w:b w:val="1"/>
          <w:bCs w:val="1"/>
        </w:rPr>
      </w:pPr>
      <w:r w:rsidDel="00000000" w:rsidR="00000000" w:rsidRPr="00000000">
        <w:rPr>
          <w:b w:val="1"/>
          <w:bCs w:val="1"/>
          <w:rtl w:val="0"/>
        </w:rPr>
        <w:t xml:space="preserve">Strategic Initiatives:</w:t>
      </w:r>
    </w:p>
    <w:p w:rsidR="00000000" w:rsidDel="00000000" w:rsidP="00000000" w:rsidRDefault="00000000" w:rsidRPr="00000000" w14:paraId="0000002E">
      <w:pPr>
        <w:numPr>
          <w:ilvl w:val="0"/>
          <w:numId w:val="1"/>
        </w:numPr>
        <w:spacing w:after="0" w:afterAutospacing="0" w:before="240" w:line="360" w:lineRule="auto"/>
        <w:ind w:left="720" w:hanging="360"/>
      </w:pPr>
      <w:r w:rsidDel="00000000" w:rsidR="00000000" w:rsidRPr="00000000">
        <w:rPr>
          <w:b w:val="1"/>
          <w:bCs w:val="1"/>
          <w:rtl w:val="0"/>
        </w:rPr>
        <w:t xml:space="preserve">Intellectual Property Protection:</w:t>
      </w:r>
      <w:r w:rsidDel="00000000" w:rsidR="00000000" w:rsidRPr="00000000">
        <w:rPr>
          <w:rtl w:val="0"/>
        </w:rPr>
        <w:t xml:space="preserve"> Designed and implemented a Data Loss Prevention (DLP) program focused on protecting genomic sequencing data and proprietary algorithms.</w:t>
      </w:r>
    </w:p>
    <w:p w:rsidR="00000000" w:rsidDel="00000000" w:rsidP="00000000" w:rsidRDefault="00000000" w:rsidRPr="00000000" w14:paraId="0000002F">
      <w:pPr>
        <w:numPr>
          <w:ilvl w:val="1"/>
          <w:numId w:val="1"/>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Blocked 14 attempted internal data exfiltration events by departing employees, preserving IP assets valued at </w:t>
      </w:r>
      <w:r w:rsidDel="00000000" w:rsidR="00000000" w:rsidRPr="00000000">
        <w:rPr>
          <w:b w:val="1"/>
          <w:bCs w:val="1"/>
          <w:rtl w:val="0"/>
        </w:rPr>
        <w:t xml:space="preserve">$500M+</w:t>
      </w:r>
      <w:r w:rsidDel="00000000" w:rsidR="00000000" w:rsidRPr="00000000">
        <w:rPr>
          <w:rtl w:val="0"/>
        </w:rPr>
        <w:t xml:space="preserve">.</w:t>
      </w:r>
    </w:p>
    <w:p w:rsidR="00000000" w:rsidDel="00000000" w:rsidP="00000000" w:rsidRDefault="00000000" w:rsidRPr="00000000" w14:paraId="00000030">
      <w:pPr>
        <w:numPr>
          <w:ilvl w:val="0"/>
          <w:numId w:val="1"/>
        </w:numPr>
        <w:spacing w:after="0" w:afterAutospacing="0" w:before="0" w:beforeAutospacing="0" w:line="360" w:lineRule="auto"/>
        <w:ind w:left="720" w:hanging="360"/>
      </w:pPr>
      <w:r w:rsidDel="00000000" w:rsidR="00000000" w:rsidRPr="00000000">
        <w:rPr>
          <w:b w:val="1"/>
          <w:bCs w:val="1"/>
          <w:rtl w:val="0"/>
        </w:rPr>
        <w:t xml:space="preserve">Cloud Security Migration:</w:t>
      </w:r>
      <w:r w:rsidDel="00000000" w:rsidR="00000000" w:rsidRPr="00000000">
        <w:rPr>
          <w:rtl w:val="0"/>
        </w:rPr>
        <w:t xml:space="preserve"> Led the security architecture for the migration of 2 PB of research data from on-premise NAS to AWS S3/Glacier.</w:t>
      </w:r>
    </w:p>
    <w:p w:rsidR="00000000" w:rsidDel="00000000" w:rsidP="00000000" w:rsidRDefault="00000000" w:rsidRPr="00000000" w14:paraId="00000031">
      <w:pPr>
        <w:numPr>
          <w:ilvl w:val="1"/>
          <w:numId w:val="1"/>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Achieved 100% encryption at rest and in transit, passing a vigorous 3rd party audit by PwC with no critical findings.</w:t>
      </w:r>
    </w:p>
    <w:p w:rsidR="00000000" w:rsidDel="00000000" w:rsidP="00000000" w:rsidRDefault="00000000" w:rsidRPr="00000000" w14:paraId="00000032">
      <w:pPr>
        <w:numPr>
          <w:ilvl w:val="0"/>
          <w:numId w:val="1"/>
        </w:numPr>
        <w:spacing w:after="0" w:afterAutospacing="0" w:before="0" w:beforeAutospacing="0" w:line="360" w:lineRule="auto"/>
        <w:ind w:left="720" w:hanging="360"/>
      </w:pPr>
      <w:r w:rsidDel="00000000" w:rsidR="00000000" w:rsidRPr="00000000">
        <w:rPr>
          <w:b w:val="1"/>
          <w:bCs w:val="1"/>
          <w:rtl w:val="0"/>
        </w:rPr>
        <w:t xml:space="preserve">Third-Party Risk Management (TPRM):</w:t>
      </w:r>
      <w:r w:rsidDel="00000000" w:rsidR="00000000" w:rsidRPr="00000000">
        <w:rPr>
          <w:rtl w:val="0"/>
        </w:rPr>
        <w:t xml:space="preserve"> Overhauled the vendor assessment process for 300+ suppliers.</w:t>
      </w:r>
    </w:p>
    <w:p w:rsidR="00000000" w:rsidDel="00000000" w:rsidP="00000000" w:rsidRDefault="00000000" w:rsidRPr="00000000" w14:paraId="00000033">
      <w:pPr>
        <w:numPr>
          <w:ilvl w:val="1"/>
          <w:numId w:val="1"/>
        </w:numPr>
        <w:spacing w:after="24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Reduced vendor onboarding time by </w:t>
      </w:r>
      <w:r w:rsidDel="00000000" w:rsidR="00000000" w:rsidRPr="00000000">
        <w:rPr>
          <w:b w:val="1"/>
          <w:bCs w:val="1"/>
          <w:rtl w:val="0"/>
        </w:rPr>
        <w:t xml:space="preserve">40%</w:t>
      </w:r>
      <w:r w:rsidDel="00000000" w:rsidR="00000000" w:rsidRPr="00000000">
        <w:rPr>
          <w:rtl w:val="0"/>
        </w:rPr>
        <w:t xml:space="preserve"> while increasing the depth of security diligence; rejected 5 high-risk vendors that failed to meet minimum control standards.</w:t>
      </w:r>
    </w:p>
    <w:p w:rsidR="00000000" w:rsidDel="00000000" w:rsidP="00000000" w:rsidRDefault="00000000" w:rsidRPr="00000000" w14:paraId="00000034">
      <w:pPr>
        <w:spacing w:after="240" w:before="240" w:line="360" w:lineRule="auto"/>
        <w:rPr>
          <w:b w:val="1"/>
          <w:bCs w:val="1"/>
        </w:rPr>
      </w:pPr>
      <w:r w:rsidDel="00000000" w:rsidR="00000000" w:rsidRPr="00000000">
        <w:rPr>
          <w:b w:val="1"/>
          <w:bCs w:val="1"/>
          <w:rtl w:val="0"/>
        </w:rPr>
        <w:t xml:space="preserve">Compliance &amp; Governance:</w:t>
      </w:r>
    </w:p>
    <w:p w:rsidR="00000000" w:rsidDel="00000000" w:rsidP="00000000" w:rsidRDefault="00000000" w:rsidRPr="00000000" w14:paraId="00000035">
      <w:pPr>
        <w:numPr>
          <w:ilvl w:val="0"/>
          <w:numId w:val="6"/>
        </w:numPr>
        <w:spacing w:after="0" w:afterAutospacing="0" w:before="240" w:line="360" w:lineRule="auto"/>
        <w:ind w:left="720" w:hanging="360"/>
      </w:pPr>
      <w:r w:rsidDel="00000000" w:rsidR="00000000" w:rsidRPr="00000000">
        <w:rPr>
          <w:b w:val="1"/>
          <w:bCs w:val="1"/>
          <w:rtl w:val="0"/>
        </w:rPr>
        <w:t xml:space="preserve">HIPAA/HITECH Compliance:</w:t>
      </w:r>
      <w:r w:rsidDel="00000000" w:rsidR="00000000" w:rsidRPr="00000000">
        <w:rPr>
          <w:rtl w:val="0"/>
        </w:rPr>
        <w:t xml:space="preserve"> Orchestrated the annual HIPAA risk assessment and remediation plan.</w:t>
      </w:r>
    </w:p>
    <w:p w:rsidR="00000000" w:rsidDel="00000000" w:rsidP="00000000" w:rsidRDefault="00000000" w:rsidRPr="00000000" w14:paraId="00000036">
      <w:pPr>
        <w:numPr>
          <w:ilvl w:val="1"/>
          <w:numId w:val="6"/>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Closed 98% of identified gaps within 6 months, ensuring continued eligibility for federal research grants.</w:t>
      </w:r>
    </w:p>
    <w:p w:rsidR="00000000" w:rsidDel="00000000" w:rsidP="00000000" w:rsidRDefault="00000000" w:rsidRPr="00000000" w14:paraId="00000037">
      <w:pPr>
        <w:numPr>
          <w:ilvl w:val="0"/>
          <w:numId w:val="6"/>
        </w:numPr>
        <w:spacing w:after="0" w:afterAutospacing="0" w:before="0" w:beforeAutospacing="0" w:line="360" w:lineRule="auto"/>
        <w:ind w:left="720" w:hanging="360"/>
      </w:pPr>
      <w:r w:rsidDel="00000000" w:rsidR="00000000" w:rsidRPr="00000000">
        <w:rPr>
          <w:b w:val="1"/>
          <w:bCs w:val="1"/>
          <w:rtl w:val="0"/>
        </w:rPr>
        <w:t xml:space="preserve">Merger &amp; Acquisition (M&amp;A):</w:t>
      </w:r>
      <w:r w:rsidDel="00000000" w:rsidR="00000000" w:rsidRPr="00000000">
        <w:rPr>
          <w:rtl w:val="0"/>
        </w:rPr>
        <w:t xml:space="preserve"> Led the technical security due diligence for the acquisition of two smaller competitors.</w:t>
      </w:r>
    </w:p>
    <w:p w:rsidR="00000000" w:rsidDel="00000000" w:rsidP="00000000" w:rsidRDefault="00000000" w:rsidRPr="00000000" w14:paraId="00000038">
      <w:pPr>
        <w:numPr>
          <w:ilvl w:val="1"/>
          <w:numId w:val="6"/>
        </w:numPr>
        <w:spacing w:after="24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Identified a critical compromised network in a target company pre-acquisition, forcing a </w:t>
      </w:r>
      <w:r w:rsidDel="00000000" w:rsidR="00000000" w:rsidRPr="00000000">
        <w:rPr>
          <w:b w:val="1"/>
          <w:bCs w:val="1"/>
          <w:rtl w:val="0"/>
        </w:rPr>
        <w:t xml:space="preserve">$5M reduction</w:t>
      </w:r>
      <w:r w:rsidDel="00000000" w:rsidR="00000000" w:rsidRPr="00000000">
        <w:rPr>
          <w:rtl w:val="0"/>
        </w:rPr>
        <w:t xml:space="preserve"> in the purchase price to account for remediation costs.</w:t>
      </w:r>
    </w:p>
    <w:p w:rsidR="00000000" w:rsidDel="00000000" w:rsidP="00000000" w:rsidRDefault="00000000" w:rsidRPr="00000000" w14:paraId="00000039">
      <w:pPr>
        <w:pStyle w:val="Heading3"/>
        <w:keepNext w:val="0"/>
        <w:keepLines w:val="0"/>
        <w:spacing w:before="280" w:line="360" w:lineRule="auto"/>
        <w:rPr>
          <w:b w:val="1"/>
          <w:bCs w:val="1"/>
          <w:color w:val="000000"/>
          <w:sz w:val="26"/>
          <w:szCs w:val="26"/>
        </w:rPr>
      </w:pPr>
      <w:bookmarkStart w:colFirst="0" w:colLast="0" w:name="_441mdrv58spp" w:id="10"/>
      <w:bookmarkEnd w:id="10"/>
      <w:r w:rsidDel="00000000" w:rsidR="00000000" w:rsidRPr="00000000">
        <w:rPr>
          <w:b w:val="1"/>
          <w:bCs w:val="1"/>
          <w:color w:val="000000"/>
          <w:sz w:val="26"/>
          <w:szCs w:val="26"/>
          <w:rtl w:val="0"/>
        </w:rPr>
        <w:t xml:space="preserve">PACIFIC NORTH POWER | Portland, OR</w:t>
      </w:r>
    </w:p>
    <w:p w:rsidR="00000000" w:rsidDel="00000000" w:rsidP="00000000" w:rsidRDefault="00000000" w:rsidRPr="00000000" w14:paraId="0000003A">
      <w:pPr>
        <w:spacing w:after="240" w:before="240" w:line="360" w:lineRule="auto"/>
        <w:rPr>
          <w:i w:val="1"/>
          <w:iCs w:val="1"/>
        </w:rPr>
      </w:pPr>
      <w:r w:rsidDel="00000000" w:rsidR="00000000" w:rsidRPr="00000000">
        <w:rPr>
          <w:b w:val="1"/>
          <w:bCs w:val="1"/>
          <w:rtl w:val="0"/>
        </w:rPr>
        <w:t xml:space="preserve">Senior Security Engineer (ICS/SCADA)</w:t>
      </w:r>
      <w:r w:rsidDel="00000000" w:rsidR="00000000" w:rsidRPr="00000000">
        <w:rPr>
          <w:rtl w:val="0"/>
        </w:rPr>
        <w:t xml:space="preserve"> </w:t>
      </w:r>
      <w:r w:rsidDel="00000000" w:rsidR="00000000" w:rsidRPr="00000000">
        <w:rPr>
          <w:i w:val="1"/>
          <w:iCs w:val="1"/>
          <w:rtl w:val="0"/>
        </w:rPr>
        <w:t xml:space="preserve">May 2015 – July 2017</w:t>
      </w:r>
    </w:p>
    <w:p w:rsidR="00000000" w:rsidDel="00000000" w:rsidP="00000000" w:rsidRDefault="00000000" w:rsidRPr="00000000" w14:paraId="0000003B">
      <w:pPr>
        <w:spacing w:after="240" w:before="240" w:line="360" w:lineRule="auto"/>
        <w:rPr>
          <w:i w:val="1"/>
          <w:iCs w:val="1"/>
        </w:rPr>
      </w:pPr>
      <w:r w:rsidDel="00000000" w:rsidR="00000000" w:rsidRPr="00000000">
        <w:rPr>
          <w:i w:val="1"/>
          <w:iCs w:val="1"/>
          <w:rtl w:val="0"/>
        </w:rPr>
        <w:t xml:space="preserve">Served as the lead security engineer for a regional energy utility, focusing on the convergence of IT and Operational Technology (OT) networks.</w:t>
      </w:r>
    </w:p>
    <w:p w:rsidR="00000000" w:rsidDel="00000000" w:rsidP="00000000" w:rsidRDefault="00000000" w:rsidRPr="00000000" w14:paraId="0000003C">
      <w:pPr>
        <w:spacing w:after="240" w:before="240" w:line="360" w:lineRule="auto"/>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03D">
      <w:pPr>
        <w:numPr>
          <w:ilvl w:val="0"/>
          <w:numId w:val="8"/>
        </w:numPr>
        <w:spacing w:after="0" w:afterAutospacing="0" w:before="240" w:line="360" w:lineRule="auto"/>
        <w:ind w:left="720" w:hanging="360"/>
      </w:pPr>
      <w:r w:rsidDel="00000000" w:rsidR="00000000" w:rsidRPr="00000000">
        <w:rPr>
          <w:b w:val="1"/>
          <w:bCs w:val="1"/>
          <w:rtl w:val="0"/>
        </w:rPr>
        <w:t xml:space="preserve">Critical Infrastructure Defense:</w:t>
      </w:r>
      <w:r w:rsidDel="00000000" w:rsidR="00000000" w:rsidRPr="00000000">
        <w:rPr>
          <w:rtl w:val="0"/>
        </w:rPr>
        <w:t xml:space="preserve"> Deployed a specialized industrial firewall solution (Nozomi Networks) to gain visibility into SCADA protocols (Modbus, DNP3).</w:t>
      </w:r>
    </w:p>
    <w:p w:rsidR="00000000" w:rsidDel="00000000" w:rsidP="00000000" w:rsidRDefault="00000000" w:rsidRPr="00000000" w14:paraId="0000003E">
      <w:pPr>
        <w:numPr>
          <w:ilvl w:val="1"/>
          <w:numId w:val="8"/>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Discovered and quarantined 300+ unauthorized rogue devices connected to the control network.</w:t>
      </w:r>
    </w:p>
    <w:p w:rsidR="00000000" w:rsidDel="00000000" w:rsidP="00000000" w:rsidRDefault="00000000" w:rsidRPr="00000000" w14:paraId="0000003F">
      <w:pPr>
        <w:numPr>
          <w:ilvl w:val="0"/>
          <w:numId w:val="8"/>
        </w:numPr>
        <w:spacing w:after="0" w:afterAutospacing="0" w:before="0" w:beforeAutospacing="0" w:line="360" w:lineRule="auto"/>
        <w:ind w:left="720" w:hanging="360"/>
      </w:pPr>
      <w:r w:rsidDel="00000000" w:rsidR="00000000" w:rsidRPr="00000000">
        <w:rPr>
          <w:b w:val="1"/>
          <w:bCs w:val="1"/>
          <w:rtl w:val="0"/>
        </w:rPr>
        <w:t xml:space="preserve">Network Segmentation:</w:t>
      </w:r>
      <w:r w:rsidDel="00000000" w:rsidR="00000000" w:rsidRPr="00000000">
        <w:rPr>
          <w:rtl w:val="0"/>
        </w:rPr>
        <w:t xml:space="preserve"> Architected a rigid "Purdue Model" network segmentation strategy, air-gapping critical control systems from corporate IT networks.</w:t>
      </w:r>
    </w:p>
    <w:p w:rsidR="00000000" w:rsidDel="00000000" w:rsidP="00000000" w:rsidRDefault="00000000" w:rsidRPr="00000000" w14:paraId="00000040">
      <w:pPr>
        <w:numPr>
          <w:ilvl w:val="1"/>
          <w:numId w:val="8"/>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Stopped the lateral movement of the "WannaCry" ransomware in 2017; while corporate laptops were infected, power generation systems remained </w:t>
      </w:r>
      <w:r w:rsidDel="00000000" w:rsidR="00000000" w:rsidRPr="00000000">
        <w:rPr>
          <w:b w:val="1"/>
          <w:bCs w:val="1"/>
          <w:rtl w:val="0"/>
        </w:rPr>
        <w:t xml:space="preserve">100% operational</w:t>
      </w:r>
      <w:r w:rsidDel="00000000" w:rsidR="00000000" w:rsidRPr="00000000">
        <w:rPr>
          <w:rtl w:val="0"/>
        </w:rPr>
        <w:t xml:space="preserve">.</w:t>
      </w:r>
    </w:p>
    <w:p w:rsidR="00000000" w:rsidDel="00000000" w:rsidP="00000000" w:rsidRDefault="00000000" w:rsidRPr="00000000" w14:paraId="00000041">
      <w:pPr>
        <w:numPr>
          <w:ilvl w:val="0"/>
          <w:numId w:val="8"/>
        </w:numPr>
        <w:spacing w:after="0" w:afterAutospacing="0" w:before="0" w:beforeAutospacing="0" w:line="360" w:lineRule="auto"/>
        <w:ind w:left="720" w:hanging="360"/>
      </w:pPr>
      <w:r w:rsidDel="00000000" w:rsidR="00000000" w:rsidRPr="00000000">
        <w:rPr>
          <w:b w:val="1"/>
          <w:bCs w:val="1"/>
          <w:rtl w:val="0"/>
        </w:rPr>
        <w:t xml:space="preserve">Vulnerability Management:</w:t>
      </w:r>
      <w:r w:rsidDel="00000000" w:rsidR="00000000" w:rsidRPr="00000000">
        <w:rPr>
          <w:rtl w:val="0"/>
        </w:rPr>
        <w:t xml:space="preserve"> Created a patching cadence for legacy industrial controllers that could not be scanned by traditional tools.</w:t>
      </w:r>
    </w:p>
    <w:p w:rsidR="00000000" w:rsidDel="00000000" w:rsidP="00000000" w:rsidRDefault="00000000" w:rsidRPr="00000000" w14:paraId="00000042">
      <w:pPr>
        <w:numPr>
          <w:ilvl w:val="1"/>
          <w:numId w:val="8"/>
        </w:numPr>
        <w:spacing w:after="24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Reduced critical vulnerability exposure window from 180 days to </w:t>
      </w:r>
      <w:r w:rsidDel="00000000" w:rsidR="00000000" w:rsidRPr="00000000">
        <w:rPr>
          <w:b w:val="1"/>
          <w:bCs w:val="1"/>
          <w:rtl w:val="0"/>
        </w:rPr>
        <w:t xml:space="preserve">30 days</w:t>
      </w:r>
      <w:r w:rsidDel="00000000" w:rsidR="00000000" w:rsidRPr="00000000">
        <w:rPr>
          <w:rtl w:val="0"/>
        </w:rPr>
        <w:t xml:space="preserve"> without disrupting power delivery.</w:t>
      </w:r>
    </w:p>
    <w:p w:rsidR="00000000" w:rsidDel="00000000" w:rsidP="00000000" w:rsidRDefault="00000000" w:rsidRPr="00000000" w14:paraId="00000043">
      <w:pPr>
        <w:pStyle w:val="Heading3"/>
        <w:keepNext w:val="0"/>
        <w:keepLines w:val="0"/>
        <w:spacing w:before="280" w:line="360" w:lineRule="auto"/>
        <w:rPr>
          <w:b w:val="1"/>
          <w:bCs w:val="1"/>
          <w:color w:val="000000"/>
          <w:sz w:val="26"/>
          <w:szCs w:val="26"/>
        </w:rPr>
      </w:pPr>
      <w:bookmarkStart w:colFirst="0" w:colLast="0" w:name="_pfjubxz76uj" w:id="11"/>
      <w:bookmarkEnd w:id="11"/>
      <w:r w:rsidDel="00000000" w:rsidR="00000000" w:rsidRPr="00000000">
        <w:rPr>
          <w:b w:val="1"/>
          <w:bCs w:val="1"/>
          <w:color w:val="000000"/>
          <w:sz w:val="26"/>
          <w:szCs w:val="26"/>
          <w:rtl w:val="0"/>
        </w:rPr>
        <w:t xml:space="preserve">VERTEX FINANCIAL SYSTEMS | Chicago, IL</w:t>
      </w:r>
    </w:p>
    <w:p w:rsidR="00000000" w:rsidDel="00000000" w:rsidP="00000000" w:rsidRDefault="00000000" w:rsidRPr="00000000" w14:paraId="00000044">
      <w:pPr>
        <w:spacing w:after="240" w:before="240" w:line="360" w:lineRule="auto"/>
        <w:rPr>
          <w:i w:val="1"/>
          <w:iCs w:val="1"/>
        </w:rPr>
      </w:pPr>
      <w:r w:rsidDel="00000000" w:rsidR="00000000" w:rsidRPr="00000000">
        <w:rPr>
          <w:b w:val="1"/>
          <w:bCs w:val="1"/>
          <w:rtl w:val="0"/>
        </w:rPr>
        <w:t xml:space="preserve">Security Analyst / SOC Lead</w:t>
      </w:r>
      <w:r w:rsidDel="00000000" w:rsidR="00000000" w:rsidRPr="00000000">
        <w:rPr>
          <w:rtl w:val="0"/>
        </w:rPr>
        <w:t xml:space="preserve"> </w:t>
      </w:r>
      <w:r w:rsidDel="00000000" w:rsidR="00000000" w:rsidRPr="00000000">
        <w:rPr>
          <w:i w:val="1"/>
          <w:iCs w:val="1"/>
          <w:rtl w:val="0"/>
        </w:rPr>
        <w:t xml:space="preserve">June 2013 – April 2015</w:t>
      </w:r>
    </w:p>
    <w:p w:rsidR="00000000" w:rsidDel="00000000" w:rsidP="00000000" w:rsidRDefault="00000000" w:rsidRPr="00000000" w14:paraId="00000045">
      <w:pPr>
        <w:spacing w:after="240" w:before="240" w:line="360" w:lineRule="auto"/>
        <w:rPr>
          <w:i w:val="1"/>
          <w:iCs w:val="1"/>
        </w:rPr>
      </w:pPr>
      <w:r w:rsidDel="00000000" w:rsidR="00000000" w:rsidRPr="00000000">
        <w:rPr>
          <w:i w:val="1"/>
          <w:iCs w:val="1"/>
          <w:rtl w:val="0"/>
        </w:rPr>
        <w:t xml:space="preserve">Started as a Level 1 analyst and rapidly progressed to Shift Lead for a financial data processor.</w:t>
      </w:r>
    </w:p>
    <w:p w:rsidR="00000000" w:rsidDel="00000000" w:rsidP="00000000" w:rsidRDefault="00000000" w:rsidRPr="00000000" w14:paraId="00000046">
      <w:pPr>
        <w:spacing w:after="240" w:before="240" w:line="360" w:lineRule="auto"/>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047">
      <w:pPr>
        <w:numPr>
          <w:ilvl w:val="0"/>
          <w:numId w:val="9"/>
        </w:numPr>
        <w:spacing w:after="0" w:afterAutospacing="0" w:before="240" w:line="360" w:lineRule="auto"/>
        <w:ind w:left="720" w:hanging="360"/>
      </w:pPr>
      <w:r w:rsidDel="00000000" w:rsidR="00000000" w:rsidRPr="00000000">
        <w:rPr>
          <w:b w:val="1"/>
          <w:bCs w:val="1"/>
          <w:rtl w:val="0"/>
        </w:rPr>
        <w:t xml:space="preserve">Incident Response:</w:t>
      </w:r>
      <w:r w:rsidDel="00000000" w:rsidR="00000000" w:rsidRPr="00000000">
        <w:rPr>
          <w:rtl w:val="0"/>
        </w:rPr>
        <w:t xml:space="preserve"> Triaged over 50 security alerts daily, ranging from phishing attempts to DDoS attacks.</w:t>
      </w:r>
    </w:p>
    <w:p w:rsidR="00000000" w:rsidDel="00000000" w:rsidP="00000000" w:rsidRDefault="00000000" w:rsidRPr="00000000" w14:paraId="00000048">
      <w:pPr>
        <w:numPr>
          <w:ilvl w:val="0"/>
          <w:numId w:val="9"/>
        </w:numPr>
        <w:spacing w:after="0" w:afterAutospacing="0" w:before="0" w:beforeAutospacing="0" w:line="360" w:lineRule="auto"/>
        <w:ind w:left="720" w:hanging="360"/>
      </w:pPr>
      <w:r w:rsidDel="00000000" w:rsidR="00000000" w:rsidRPr="00000000">
        <w:rPr>
          <w:b w:val="1"/>
          <w:bCs w:val="1"/>
          <w:rtl w:val="0"/>
        </w:rPr>
        <w:t xml:space="preserve">SIEM Tuning:</w:t>
      </w:r>
      <w:r w:rsidDel="00000000" w:rsidR="00000000" w:rsidRPr="00000000">
        <w:rPr>
          <w:rtl w:val="0"/>
        </w:rPr>
        <w:t xml:space="preserve"> Rewrote correlation rules in IBM QRadar to detect "Low and Slow" password spraying attacks.</w:t>
      </w:r>
    </w:p>
    <w:p w:rsidR="00000000" w:rsidDel="00000000" w:rsidP="00000000" w:rsidRDefault="00000000" w:rsidRPr="00000000" w14:paraId="00000049">
      <w:pPr>
        <w:numPr>
          <w:ilvl w:val="1"/>
          <w:numId w:val="9"/>
        </w:numPr>
        <w:spacing w:after="0" w:afterAutospacing="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Detected a state-sponsored APT group attempting to harvest credentials 3 months before they could escalate privileges.</w:t>
      </w:r>
    </w:p>
    <w:p w:rsidR="00000000" w:rsidDel="00000000" w:rsidP="00000000" w:rsidRDefault="00000000" w:rsidRPr="00000000" w14:paraId="0000004A">
      <w:pPr>
        <w:numPr>
          <w:ilvl w:val="0"/>
          <w:numId w:val="9"/>
        </w:numPr>
        <w:spacing w:after="0" w:afterAutospacing="0" w:before="0" w:beforeAutospacing="0" w:line="360" w:lineRule="auto"/>
        <w:ind w:left="720" w:hanging="360"/>
      </w:pPr>
      <w:r w:rsidDel="00000000" w:rsidR="00000000" w:rsidRPr="00000000">
        <w:rPr>
          <w:b w:val="1"/>
          <w:bCs w:val="1"/>
          <w:rtl w:val="0"/>
        </w:rPr>
        <w:t xml:space="preserve">Process Improvement:</w:t>
      </w:r>
      <w:r w:rsidDel="00000000" w:rsidR="00000000" w:rsidRPr="00000000">
        <w:rPr>
          <w:rtl w:val="0"/>
        </w:rPr>
        <w:t xml:space="preserve"> Authored the team's first "Standard Operating Procedures" (SOP) playbook for malware handling.</w:t>
      </w:r>
    </w:p>
    <w:p w:rsidR="00000000" w:rsidDel="00000000" w:rsidP="00000000" w:rsidRDefault="00000000" w:rsidRPr="00000000" w14:paraId="0000004B">
      <w:pPr>
        <w:numPr>
          <w:ilvl w:val="1"/>
          <w:numId w:val="9"/>
        </w:numPr>
        <w:spacing w:after="240" w:before="0" w:beforeAutospacing="0" w:line="360" w:lineRule="auto"/>
        <w:ind w:left="1440" w:hanging="360"/>
      </w:pPr>
      <w:r w:rsidDel="00000000" w:rsidR="00000000" w:rsidRPr="00000000">
        <w:rPr>
          <w:i w:val="1"/>
          <w:iCs w:val="1"/>
          <w:rtl w:val="0"/>
        </w:rPr>
        <w:t xml:space="preserve">Metric:</w:t>
      </w:r>
      <w:r w:rsidDel="00000000" w:rsidR="00000000" w:rsidRPr="00000000">
        <w:rPr>
          <w:rtl w:val="0"/>
        </w:rPr>
        <w:t xml:space="preserve"> Standardized response actions reduced analyst error rates by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04C">
      <w:pPr>
        <w:pStyle w:val="Heading2"/>
        <w:keepNext w:val="0"/>
        <w:keepLines w:val="0"/>
        <w:spacing w:after="80" w:line="360" w:lineRule="auto"/>
        <w:rPr>
          <w:b w:val="1"/>
          <w:bCs w:val="1"/>
          <w:sz w:val="34"/>
          <w:szCs w:val="34"/>
        </w:rPr>
      </w:pPr>
      <w:bookmarkStart w:colFirst="0" w:colLast="0" w:name="_baxawqrkh2kz" w:id="12"/>
      <w:bookmarkEnd w:id="12"/>
      <w:r w:rsidDel="00000000" w:rsidR="00000000" w:rsidRPr="00000000">
        <w:rPr>
          <w:b w:val="1"/>
          <w:bCs w:val="1"/>
          <w:sz w:val="34"/>
          <w:szCs w:val="34"/>
          <w:rtl w:val="0"/>
        </w:rPr>
        <w:t xml:space="preserve">KEY PROJECTS &amp; CASE STUDIES</w:t>
      </w:r>
    </w:p>
    <w:p w:rsidR="00000000" w:rsidDel="00000000" w:rsidP="00000000" w:rsidRDefault="00000000" w:rsidRPr="00000000" w14:paraId="0000004D">
      <w:pPr>
        <w:pStyle w:val="Heading3"/>
        <w:keepNext w:val="0"/>
        <w:keepLines w:val="0"/>
        <w:spacing w:before="280" w:line="360" w:lineRule="auto"/>
        <w:rPr>
          <w:b w:val="1"/>
          <w:bCs w:val="1"/>
          <w:color w:val="000000"/>
          <w:sz w:val="26"/>
          <w:szCs w:val="26"/>
        </w:rPr>
      </w:pPr>
      <w:bookmarkStart w:colFirst="0" w:colLast="0" w:name="_d72dt1qz63kz" w:id="13"/>
      <w:bookmarkEnd w:id="13"/>
      <w:r w:rsidDel="00000000" w:rsidR="00000000" w:rsidRPr="00000000">
        <w:rPr>
          <w:b w:val="1"/>
          <w:bCs w:val="1"/>
          <w:color w:val="000000"/>
          <w:sz w:val="26"/>
          <w:szCs w:val="26"/>
          <w:rtl w:val="0"/>
        </w:rPr>
        <w:t xml:space="preserve">Project: "Iron Dome" – Zero Trust Architecture Rollout</w:t>
      </w:r>
    </w:p>
    <w:p w:rsidR="00000000" w:rsidDel="00000000" w:rsidP="00000000" w:rsidRDefault="00000000" w:rsidRPr="00000000" w14:paraId="0000004E">
      <w:pPr>
        <w:numPr>
          <w:ilvl w:val="0"/>
          <w:numId w:val="2"/>
        </w:numPr>
        <w:spacing w:after="0" w:afterAutospacing="0" w:before="240" w:line="360" w:lineRule="auto"/>
        <w:ind w:left="720" w:hanging="360"/>
      </w:pPr>
      <w:r w:rsidDel="00000000" w:rsidR="00000000" w:rsidRPr="00000000">
        <w:rPr>
          <w:b w:val="1"/>
          <w:bCs w:val="1"/>
          <w:rtl w:val="0"/>
        </w:rPr>
        <w:t xml:space="preserve">Company:</w:t>
      </w:r>
      <w:r w:rsidDel="00000000" w:rsidR="00000000" w:rsidRPr="00000000">
        <w:rPr>
          <w:rtl w:val="0"/>
        </w:rPr>
        <w:t xml:space="preserve"> Obsidian Shield Defense</w:t>
      </w:r>
    </w:p>
    <w:p w:rsidR="00000000" w:rsidDel="00000000" w:rsidP="00000000" w:rsidRDefault="00000000" w:rsidRPr="00000000" w14:paraId="0000004F">
      <w:pPr>
        <w:numPr>
          <w:ilvl w:val="0"/>
          <w:numId w:val="2"/>
        </w:numPr>
        <w:spacing w:after="0" w:afterAutospacing="0" w:before="0" w:beforeAutospacing="0" w:line="360" w:lineRule="auto"/>
        <w:ind w:left="720" w:hanging="360"/>
      </w:pPr>
      <w:r w:rsidDel="00000000" w:rsidR="00000000" w:rsidRPr="00000000">
        <w:rPr>
          <w:b w:val="1"/>
          <w:bCs w:val="1"/>
          <w:rtl w:val="0"/>
        </w:rPr>
        <w:t xml:space="preserve">Role:</w:t>
      </w:r>
      <w:r w:rsidDel="00000000" w:rsidR="00000000" w:rsidRPr="00000000">
        <w:rPr>
          <w:rtl w:val="0"/>
        </w:rPr>
        <w:t xml:space="preserve"> Principal Architect</w:t>
      </w:r>
    </w:p>
    <w:p w:rsidR="00000000" w:rsidDel="00000000" w:rsidP="00000000" w:rsidRDefault="00000000" w:rsidRPr="00000000" w14:paraId="00000050">
      <w:pPr>
        <w:numPr>
          <w:ilvl w:val="0"/>
          <w:numId w:val="2"/>
        </w:numPr>
        <w:spacing w:after="0" w:afterAutospacing="0" w:before="0" w:beforeAutospacing="0" w:line="360" w:lineRule="auto"/>
        <w:ind w:left="720" w:hanging="360"/>
      </w:pPr>
      <w:r w:rsidDel="00000000" w:rsidR="00000000" w:rsidRPr="00000000">
        <w:rPr>
          <w:b w:val="1"/>
          <w:bCs w:val="1"/>
          <w:rtl w:val="0"/>
        </w:rPr>
        <w:t xml:space="preserve">Budget:</w:t>
      </w:r>
      <w:r w:rsidDel="00000000" w:rsidR="00000000" w:rsidRPr="00000000">
        <w:rPr>
          <w:rtl w:val="0"/>
        </w:rPr>
        <w:t xml:space="preserve"> $4.8M</w:t>
      </w:r>
    </w:p>
    <w:p w:rsidR="00000000" w:rsidDel="00000000" w:rsidP="00000000" w:rsidRDefault="00000000" w:rsidRPr="00000000" w14:paraId="00000051">
      <w:pPr>
        <w:numPr>
          <w:ilvl w:val="0"/>
          <w:numId w:val="2"/>
        </w:numPr>
        <w:spacing w:after="0" w:afterAutospacing="0" w:before="0" w:beforeAutospacing="0" w:line="360" w:lineRule="auto"/>
        <w:ind w:left="720" w:hanging="360"/>
      </w:pPr>
      <w:r w:rsidDel="00000000" w:rsidR="00000000" w:rsidRPr="00000000">
        <w:rPr>
          <w:b w:val="1"/>
          <w:bCs w:val="1"/>
          <w:rtl w:val="0"/>
        </w:rPr>
        <w:t xml:space="preserve">Challenge:</w:t>
      </w:r>
      <w:r w:rsidDel="00000000" w:rsidR="00000000" w:rsidRPr="00000000">
        <w:rPr>
          <w:rtl w:val="0"/>
        </w:rPr>
        <w:t xml:space="preserve"> The organization had a flat network with implicit trust, making lateral movement easy for attackers.</w:t>
      </w:r>
    </w:p>
    <w:p w:rsidR="00000000" w:rsidDel="00000000" w:rsidP="00000000" w:rsidRDefault="00000000" w:rsidRPr="00000000" w14:paraId="00000052">
      <w:pPr>
        <w:numPr>
          <w:ilvl w:val="0"/>
          <w:numId w:val="2"/>
        </w:numPr>
        <w:spacing w:after="0" w:afterAutospacing="0" w:before="0" w:beforeAutospacing="0" w:line="360" w:lineRule="auto"/>
        <w:ind w:left="720" w:hanging="360"/>
      </w:pPr>
      <w:r w:rsidDel="00000000" w:rsidR="00000000" w:rsidRPr="00000000">
        <w:rPr>
          <w:b w:val="1"/>
          <w:bCs w:val="1"/>
          <w:rtl w:val="0"/>
        </w:rPr>
        <w:t xml:space="preserve">Solution:</w:t>
      </w:r>
      <w:r w:rsidDel="00000000" w:rsidR="00000000" w:rsidRPr="00000000">
        <w:rPr>
          <w:rtl w:val="0"/>
        </w:rPr>
        <w:t xml:space="preserve"> Implemented a Zero Trust Network Access (ZTNA) model using Zscaler Private Access and Okta. Replaced VPNs with identity-aware micro-tunnels. Enforced device posture checks (health, patch level) before granting access to applications.</w:t>
      </w:r>
    </w:p>
    <w:p w:rsidR="00000000" w:rsidDel="00000000" w:rsidP="00000000" w:rsidRDefault="00000000" w:rsidRPr="00000000" w14:paraId="00000053">
      <w:pPr>
        <w:numPr>
          <w:ilvl w:val="0"/>
          <w:numId w:val="2"/>
        </w:numPr>
        <w:spacing w:after="240" w:before="0" w:beforeAutospacing="0" w:line="360" w:lineRule="auto"/>
        <w:ind w:left="720" w:hanging="360"/>
      </w:pPr>
      <w:r w:rsidDel="00000000" w:rsidR="00000000" w:rsidRPr="00000000">
        <w:rPr>
          <w:b w:val="1"/>
          <w:bCs w:val="1"/>
          <w:rtl w:val="0"/>
        </w:rPr>
        <w:t xml:space="preserve">Outcome:</w:t>
      </w:r>
      <w:r w:rsidDel="00000000" w:rsidR="00000000" w:rsidRPr="00000000">
        <w:rPr>
          <w:rtl w:val="0"/>
        </w:rPr>
        <w:t xml:space="preserve"> Eliminated the attack surface of open listening ports on the public internet. Reduced successful phishing login attempts by </w:t>
      </w:r>
      <w:r w:rsidDel="00000000" w:rsidR="00000000" w:rsidRPr="00000000">
        <w:rPr>
          <w:b w:val="1"/>
          <w:bCs w:val="1"/>
          <w:rtl w:val="0"/>
        </w:rPr>
        <w:t xml:space="preserve">99%</w:t>
      </w:r>
      <w:r w:rsidDel="00000000" w:rsidR="00000000" w:rsidRPr="00000000">
        <w:rPr>
          <w:rtl w:val="0"/>
        </w:rPr>
        <w:t xml:space="preserve"> due to MFA enforcement at every access request.</w:t>
      </w:r>
    </w:p>
    <w:p w:rsidR="00000000" w:rsidDel="00000000" w:rsidP="00000000" w:rsidRDefault="00000000" w:rsidRPr="00000000" w14:paraId="00000054">
      <w:pPr>
        <w:pStyle w:val="Heading3"/>
        <w:keepNext w:val="0"/>
        <w:keepLines w:val="0"/>
        <w:spacing w:before="280" w:line="360" w:lineRule="auto"/>
        <w:rPr>
          <w:b w:val="1"/>
          <w:bCs w:val="1"/>
          <w:color w:val="000000"/>
          <w:sz w:val="26"/>
          <w:szCs w:val="26"/>
        </w:rPr>
      </w:pPr>
      <w:bookmarkStart w:colFirst="0" w:colLast="0" w:name="_ewh55imt2yyc" w:id="14"/>
      <w:bookmarkEnd w:id="14"/>
      <w:r w:rsidDel="00000000" w:rsidR="00000000" w:rsidRPr="00000000">
        <w:rPr>
          <w:b w:val="1"/>
          <w:bCs w:val="1"/>
          <w:color w:val="000000"/>
          <w:sz w:val="26"/>
          <w:szCs w:val="26"/>
          <w:rtl w:val="0"/>
        </w:rPr>
        <w:t xml:space="preserve">Project: "Ghost Protocol" – Insider Threat Detection Program</w:t>
      </w:r>
    </w:p>
    <w:p w:rsidR="00000000" w:rsidDel="00000000" w:rsidP="00000000" w:rsidRDefault="00000000" w:rsidRPr="00000000" w14:paraId="00000055">
      <w:pPr>
        <w:numPr>
          <w:ilvl w:val="0"/>
          <w:numId w:val="13"/>
        </w:numPr>
        <w:spacing w:after="0" w:afterAutospacing="0" w:before="240" w:line="360" w:lineRule="auto"/>
        <w:ind w:left="720" w:hanging="360"/>
      </w:pPr>
      <w:r w:rsidDel="00000000" w:rsidR="00000000" w:rsidRPr="00000000">
        <w:rPr>
          <w:b w:val="1"/>
          <w:bCs w:val="1"/>
          <w:rtl w:val="0"/>
        </w:rPr>
        <w:t xml:space="preserve">Company:</w:t>
      </w:r>
      <w:r w:rsidDel="00000000" w:rsidR="00000000" w:rsidRPr="00000000">
        <w:rPr>
          <w:rtl w:val="0"/>
        </w:rPr>
        <w:t xml:space="preserve"> Aether BioTech</w:t>
      </w:r>
    </w:p>
    <w:p w:rsidR="00000000" w:rsidDel="00000000" w:rsidP="00000000" w:rsidRDefault="00000000" w:rsidRPr="00000000" w14:paraId="00000056">
      <w:pPr>
        <w:numPr>
          <w:ilvl w:val="0"/>
          <w:numId w:val="13"/>
        </w:numPr>
        <w:spacing w:after="0" w:afterAutospacing="0" w:before="0" w:beforeAutospacing="0" w:line="360" w:lineRule="auto"/>
        <w:ind w:left="720" w:hanging="360"/>
      </w:pPr>
      <w:r w:rsidDel="00000000" w:rsidR="00000000" w:rsidRPr="00000000">
        <w:rPr>
          <w:b w:val="1"/>
          <w:bCs w:val="1"/>
          <w:rtl w:val="0"/>
        </w:rPr>
        <w:t xml:space="preserve">Role:</w:t>
      </w:r>
      <w:r w:rsidDel="00000000" w:rsidR="00000000" w:rsidRPr="00000000">
        <w:rPr>
          <w:rtl w:val="0"/>
        </w:rPr>
        <w:t xml:space="preserve"> Program Lead</w:t>
      </w:r>
    </w:p>
    <w:p w:rsidR="00000000" w:rsidDel="00000000" w:rsidP="00000000" w:rsidRDefault="00000000" w:rsidRPr="00000000" w14:paraId="00000057">
      <w:pPr>
        <w:numPr>
          <w:ilvl w:val="0"/>
          <w:numId w:val="13"/>
        </w:numPr>
        <w:spacing w:after="0" w:afterAutospacing="0" w:before="0" w:beforeAutospacing="0" w:line="360" w:lineRule="auto"/>
        <w:ind w:left="720" w:hanging="360"/>
      </w:pPr>
      <w:r w:rsidDel="00000000" w:rsidR="00000000" w:rsidRPr="00000000">
        <w:rPr>
          <w:b w:val="1"/>
          <w:bCs w:val="1"/>
          <w:rtl w:val="0"/>
        </w:rPr>
        <w:t xml:space="preserve">Budget:</w:t>
      </w:r>
      <w:r w:rsidDel="00000000" w:rsidR="00000000" w:rsidRPr="00000000">
        <w:rPr>
          <w:rtl w:val="0"/>
        </w:rPr>
        <w:t xml:space="preserve"> $1.2M</w:t>
      </w:r>
    </w:p>
    <w:p w:rsidR="00000000" w:rsidDel="00000000" w:rsidP="00000000" w:rsidRDefault="00000000" w:rsidRPr="00000000" w14:paraId="00000058">
      <w:pPr>
        <w:numPr>
          <w:ilvl w:val="0"/>
          <w:numId w:val="13"/>
        </w:numPr>
        <w:spacing w:after="0" w:afterAutospacing="0" w:before="0" w:beforeAutospacing="0" w:line="360" w:lineRule="auto"/>
        <w:ind w:left="720" w:hanging="360"/>
      </w:pPr>
      <w:r w:rsidDel="00000000" w:rsidR="00000000" w:rsidRPr="00000000">
        <w:rPr>
          <w:b w:val="1"/>
          <w:bCs w:val="1"/>
          <w:rtl w:val="0"/>
        </w:rPr>
        <w:t xml:space="preserve">Challenge:</w:t>
      </w:r>
      <w:r w:rsidDel="00000000" w:rsidR="00000000" w:rsidRPr="00000000">
        <w:rPr>
          <w:rtl w:val="0"/>
        </w:rPr>
        <w:t xml:space="preserve"> High risk of corporate espionage due to the high value of genomic research data.</w:t>
      </w:r>
    </w:p>
    <w:p w:rsidR="00000000" w:rsidDel="00000000" w:rsidP="00000000" w:rsidRDefault="00000000" w:rsidRPr="00000000" w14:paraId="00000059">
      <w:pPr>
        <w:numPr>
          <w:ilvl w:val="0"/>
          <w:numId w:val="13"/>
        </w:numPr>
        <w:spacing w:after="0" w:afterAutospacing="0" w:before="0" w:beforeAutospacing="0" w:line="360" w:lineRule="auto"/>
        <w:ind w:left="720" w:hanging="360"/>
      </w:pPr>
      <w:r w:rsidDel="00000000" w:rsidR="00000000" w:rsidRPr="00000000">
        <w:rPr>
          <w:b w:val="1"/>
          <w:bCs w:val="1"/>
          <w:rtl w:val="0"/>
        </w:rPr>
        <w:t xml:space="preserve">Solution:</w:t>
      </w:r>
      <w:r w:rsidDel="00000000" w:rsidR="00000000" w:rsidRPr="00000000">
        <w:rPr>
          <w:rtl w:val="0"/>
        </w:rPr>
        <w:t xml:space="preserve"> Deployed Proofpoint Insider Threat Management (ITM) and integrated it with HR operational data (resignations, performance reviews). Created a "risk score" for every employee based on file movement and behavioral baselines.</w:t>
      </w:r>
    </w:p>
    <w:p w:rsidR="00000000" w:rsidDel="00000000" w:rsidP="00000000" w:rsidRDefault="00000000" w:rsidRPr="00000000" w14:paraId="0000005A">
      <w:pPr>
        <w:numPr>
          <w:ilvl w:val="0"/>
          <w:numId w:val="13"/>
        </w:numPr>
        <w:spacing w:after="240" w:before="0" w:beforeAutospacing="0" w:line="360" w:lineRule="auto"/>
        <w:ind w:left="720" w:hanging="360"/>
      </w:pPr>
      <w:r w:rsidDel="00000000" w:rsidR="00000000" w:rsidRPr="00000000">
        <w:rPr>
          <w:b w:val="1"/>
          <w:bCs w:val="1"/>
          <w:rtl w:val="0"/>
        </w:rPr>
        <w:t xml:space="preserve">Outcome:</w:t>
      </w:r>
      <w:r w:rsidDel="00000000" w:rsidR="00000000" w:rsidRPr="00000000">
        <w:rPr>
          <w:rtl w:val="0"/>
        </w:rPr>
        <w:t xml:space="preserve"> Automatically flagged a senior researcher attempting to upload 40GB of trade secrets to a personal Dropbox 48 hours before their resignation. Legal action was taken, and data was recovered.</w:t>
      </w:r>
    </w:p>
    <w:p w:rsidR="00000000" w:rsidDel="00000000" w:rsidP="00000000" w:rsidRDefault="00000000" w:rsidRPr="00000000" w14:paraId="0000005B">
      <w:pPr>
        <w:pStyle w:val="Heading3"/>
        <w:keepNext w:val="0"/>
        <w:keepLines w:val="0"/>
        <w:spacing w:before="280" w:line="360" w:lineRule="auto"/>
        <w:rPr>
          <w:b w:val="1"/>
          <w:bCs w:val="1"/>
          <w:color w:val="000000"/>
          <w:sz w:val="26"/>
          <w:szCs w:val="26"/>
        </w:rPr>
      </w:pPr>
      <w:bookmarkStart w:colFirst="0" w:colLast="0" w:name="_olmu587gil8s" w:id="15"/>
      <w:bookmarkEnd w:id="15"/>
      <w:r w:rsidDel="00000000" w:rsidR="00000000" w:rsidRPr="00000000">
        <w:rPr>
          <w:b w:val="1"/>
          <w:bCs w:val="1"/>
          <w:color w:val="000000"/>
          <w:sz w:val="26"/>
          <w:szCs w:val="26"/>
          <w:rtl w:val="0"/>
        </w:rPr>
        <w:t xml:space="preserve">Project: "Blackout" – Industrial Control System (ICS) Hardening</w:t>
      </w:r>
    </w:p>
    <w:p w:rsidR="00000000" w:rsidDel="00000000" w:rsidP="00000000" w:rsidRDefault="00000000" w:rsidRPr="00000000" w14:paraId="0000005C">
      <w:pPr>
        <w:numPr>
          <w:ilvl w:val="0"/>
          <w:numId w:val="15"/>
        </w:numPr>
        <w:spacing w:after="0" w:afterAutospacing="0" w:before="240" w:line="360" w:lineRule="auto"/>
        <w:ind w:left="720" w:hanging="360"/>
      </w:pPr>
      <w:r w:rsidDel="00000000" w:rsidR="00000000" w:rsidRPr="00000000">
        <w:rPr>
          <w:b w:val="1"/>
          <w:bCs w:val="1"/>
          <w:rtl w:val="0"/>
        </w:rPr>
        <w:t xml:space="preserve">Company:</w:t>
      </w:r>
      <w:r w:rsidDel="00000000" w:rsidR="00000000" w:rsidRPr="00000000">
        <w:rPr>
          <w:rtl w:val="0"/>
        </w:rPr>
        <w:t xml:space="preserve"> Pacific North Power</w:t>
      </w:r>
    </w:p>
    <w:p w:rsidR="00000000" w:rsidDel="00000000" w:rsidP="00000000" w:rsidRDefault="00000000" w:rsidRPr="00000000" w14:paraId="0000005D">
      <w:pPr>
        <w:numPr>
          <w:ilvl w:val="0"/>
          <w:numId w:val="15"/>
        </w:numPr>
        <w:spacing w:after="0" w:afterAutospacing="0" w:before="0" w:beforeAutospacing="0" w:line="360" w:lineRule="auto"/>
        <w:ind w:left="720" w:hanging="360"/>
      </w:pPr>
      <w:r w:rsidDel="00000000" w:rsidR="00000000" w:rsidRPr="00000000">
        <w:rPr>
          <w:b w:val="1"/>
          <w:bCs w:val="1"/>
          <w:rtl w:val="0"/>
        </w:rPr>
        <w:t xml:space="preserve">Role:</w:t>
      </w:r>
      <w:r w:rsidDel="00000000" w:rsidR="00000000" w:rsidRPr="00000000">
        <w:rPr>
          <w:rtl w:val="0"/>
        </w:rPr>
        <w:t xml:space="preserve"> Lead Engineer</w:t>
      </w:r>
    </w:p>
    <w:p w:rsidR="00000000" w:rsidDel="00000000" w:rsidP="00000000" w:rsidRDefault="00000000" w:rsidRPr="00000000" w14:paraId="0000005E">
      <w:pPr>
        <w:numPr>
          <w:ilvl w:val="0"/>
          <w:numId w:val="15"/>
        </w:numPr>
        <w:spacing w:after="0" w:afterAutospacing="0" w:before="0" w:beforeAutospacing="0" w:line="360" w:lineRule="auto"/>
        <w:ind w:left="720" w:hanging="360"/>
      </w:pPr>
      <w:r w:rsidDel="00000000" w:rsidR="00000000" w:rsidRPr="00000000">
        <w:rPr>
          <w:b w:val="1"/>
          <w:bCs w:val="1"/>
          <w:rtl w:val="0"/>
        </w:rPr>
        <w:t xml:space="preserve">Budget:</w:t>
      </w:r>
      <w:r w:rsidDel="00000000" w:rsidR="00000000" w:rsidRPr="00000000">
        <w:rPr>
          <w:rtl w:val="0"/>
        </w:rPr>
        <w:t xml:space="preserve"> $850k</w:t>
      </w:r>
    </w:p>
    <w:p w:rsidR="00000000" w:rsidDel="00000000" w:rsidP="00000000" w:rsidRDefault="00000000" w:rsidRPr="00000000" w14:paraId="0000005F">
      <w:pPr>
        <w:numPr>
          <w:ilvl w:val="0"/>
          <w:numId w:val="15"/>
        </w:numPr>
        <w:spacing w:after="0" w:afterAutospacing="0" w:before="0" w:beforeAutospacing="0" w:line="360" w:lineRule="auto"/>
        <w:ind w:left="720" w:hanging="360"/>
      </w:pPr>
      <w:r w:rsidDel="00000000" w:rsidR="00000000" w:rsidRPr="00000000">
        <w:rPr>
          <w:b w:val="1"/>
          <w:bCs w:val="1"/>
          <w:rtl w:val="0"/>
        </w:rPr>
        <w:t xml:space="preserve">Challenge:</w:t>
      </w:r>
      <w:r w:rsidDel="00000000" w:rsidR="00000000" w:rsidRPr="00000000">
        <w:rPr>
          <w:rtl w:val="0"/>
        </w:rPr>
        <w:t xml:space="preserve"> NERC-CIP regulatory mandates required stricter access controls for power plant generation systems.</w:t>
      </w:r>
    </w:p>
    <w:p w:rsidR="00000000" w:rsidDel="00000000" w:rsidP="00000000" w:rsidRDefault="00000000" w:rsidRPr="00000000" w14:paraId="00000060">
      <w:pPr>
        <w:numPr>
          <w:ilvl w:val="0"/>
          <w:numId w:val="15"/>
        </w:numPr>
        <w:spacing w:after="0" w:afterAutospacing="0" w:before="0" w:beforeAutospacing="0" w:line="360" w:lineRule="auto"/>
        <w:ind w:left="720" w:hanging="360"/>
      </w:pPr>
      <w:r w:rsidDel="00000000" w:rsidR="00000000" w:rsidRPr="00000000">
        <w:rPr>
          <w:b w:val="1"/>
          <w:bCs w:val="1"/>
          <w:rtl w:val="0"/>
        </w:rPr>
        <w:t xml:space="preserve">Solution:</w:t>
      </w:r>
      <w:r w:rsidDel="00000000" w:rsidR="00000000" w:rsidRPr="00000000">
        <w:rPr>
          <w:rtl w:val="0"/>
        </w:rPr>
        <w:t xml:space="preserve"> Implemented CyberArk for Privileged Access Management (PAM) specifically for SCADA engineers. Enforced session recording and "four-eyes" approval logic for critical commands.</w:t>
      </w:r>
    </w:p>
    <w:p w:rsidR="00000000" w:rsidDel="00000000" w:rsidP="00000000" w:rsidRDefault="00000000" w:rsidRPr="00000000" w14:paraId="00000061">
      <w:pPr>
        <w:numPr>
          <w:ilvl w:val="0"/>
          <w:numId w:val="15"/>
        </w:numPr>
        <w:spacing w:after="240" w:before="0" w:beforeAutospacing="0" w:line="360" w:lineRule="auto"/>
        <w:ind w:left="720" w:hanging="360"/>
      </w:pPr>
      <w:r w:rsidDel="00000000" w:rsidR="00000000" w:rsidRPr="00000000">
        <w:rPr>
          <w:b w:val="1"/>
          <w:bCs w:val="1"/>
          <w:rtl w:val="0"/>
        </w:rPr>
        <w:t xml:space="preserve">Outcome:</w:t>
      </w:r>
      <w:r w:rsidDel="00000000" w:rsidR="00000000" w:rsidRPr="00000000">
        <w:rPr>
          <w:rtl w:val="0"/>
        </w:rPr>
        <w:t xml:space="preserve"> Achieved full NERC-CIP compliance six months ahead of the federal deadline.</w:t>
      </w:r>
    </w:p>
    <w:p w:rsidR="00000000" w:rsidDel="00000000" w:rsidP="00000000" w:rsidRDefault="00000000" w:rsidRPr="00000000" w14:paraId="00000062">
      <w:pPr>
        <w:pStyle w:val="Heading2"/>
        <w:keepNext w:val="0"/>
        <w:keepLines w:val="0"/>
        <w:spacing w:after="80" w:line="360" w:lineRule="auto"/>
        <w:rPr>
          <w:b w:val="1"/>
          <w:bCs w:val="1"/>
          <w:sz w:val="34"/>
          <w:szCs w:val="34"/>
        </w:rPr>
      </w:pPr>
      <w:bookmarkStart w:colFirst="0" w:colLast="0" w:name="_8jdv0q9r3jrp" w:id="16"/>
      <w:bookmarkEnd w:id="16"/>
      <w:r w:rsidDel="00000000" w:rsidR="00000000" w:rsidRPr="00000000">
        <w:rPr>
          <w:b w:val="1"/>
          <w:bCs w:val="1"/>
          <w:sz w:val="34"/>
          <w:szCs w:val="34"/>
          <w:rtl w:val="0"/>
        </w:rPr>
        <w:t xml:space="preserve">LEADERSHIP &amp; TEAM MANAGEMENT EXPERIENCE</w:t>
      </w:r>
    </w:p>
    <w:p w:rsidR="00000000" w:rsidDel="00000000" w:rsidP="00000000" w:rsidRDefault="00000000" w:rsidRPr="00000000" w14:paraId="00000063">
      <w:pPr>
        <w:numPr>
          <w:ilvl w:val="0"/>
          <w:numId w:val="5"/>
        </w:numPr>
        <w:spacing w:after="0" w:afterAutospacing="0" w:before="240" w:line="360" w:lineRule="auto"/>
        <w:ind w:left="720" w:hanging="360"/>
      </w:pPr>
      <w:r w:rsidDel="00000000" w:rsidR="00000000" w:rsidRPr="00000000">
        <w:rPr>
          <w:b w:val="1"/>
          <w:bCs w:val="1"/>
          <w:rtl w:val="0"/>
        </w:rPr>
        <w:t xml:space="preserve">Crisis Leadership:</w:t>
      </w:r>
      <w:r w:rsidDel="00000000" w:rsidR="00000000" w:rsidRPr="00000000">
        <w:rPr>
          <w:rtl w:val="0"/>
        </w:rPr>
        <w:t xml:space="preserve"> Acted as the Gold Team Leader (Strategic) during a simulated nation-state cyberattack exercise involving the FBI and DHS. Commended by federal liaisons for clear communication and rapid decision-making under pressure.</w:t>
      </w:r>
    </w:p>
    <w:p w:rsidR="00000000" w:rsidDel="00000000" w:rsidP="00000000" w:rsidRDefault="00000000" w:rsidRPr="00000000" w14:paraId="00000064">
      <w:pPr>
        <w:numPr>
          <w:ilvl w:val="0"/>
          <w:numId w:val="5"/>
        </w:numPr>
        <w:spacing w:after="0" w:afterAutospacing="0" w:before="0" w:beforeAutospacing="0" w:line="360" w:lineRule="auto"/>
        <w:ind w:left="720" w:hanging="360"/>
      </w:pPr>
      <w:r w:rsidDel="00000000" w:rsidR="00000000" w:rsidRPr="00000000">
        <w:rPr>
          <w:b w:val="1"/>
          <w:bCs w:val="1"/>
          <w:rtl w:val="0"/>
        </w:rPr>
        <w:t xml:space="preserve">Retention Strategy:</w:t>
      </w:r>
      <w:r w:rsidDel="00000000" w:rsidR="00000000" w:rsidRPr="00000000">
        <w:rPr>
          <w:rtl w:val="0"/>
        </w:rPr>
        <w:t xml:space="preserve"> Developed a "Security Career Pathfinder" program at Obsidian Shield, offering clear tracks for "Individual Contributors" vs. "Management."</w:t>
      </w:r>
    </w:p>
    <w:p w:rsidR="00000000" w:rsidDel="00000000" w:rsidP="00000000" w:rsidRDefault="00000000" w:rsidRPr="00000000" w14:paraId="00000065">
      <w:pPr>
        <w:numPr>
          <w:ilvl w:val="1"/>
          <w:numId w:val="5"/>
        </w:numPr>
        <w:spacing w:after="0" w:afterAutospacing="0" w:before="0" w:beforeAutospacing="0" w:line="360" w:lineRule="auto"/>
        <w:ind w:left="1440" w:hanging="360"/>
      </w:pPr>
      <w:r w:rsidDel="00000000" w:rsidR="00000000" w:rsidRPr="00000000">
        <w:rPr>
          <w:i w:val="1"/>
          <w:iCs w:val="1"/>
          <w:rtl w:val="0"/>
        </w:rPr>
        <w:t xml:space="preserve">Impact:</w:t>
      </w:r>
      <w:r w:rsidDel="00000000" w:rsidR="00000000" w:rsidRPr="00000000">
        <w:rPr>
          <w:rtl w:val="0"/>
        </w:rPr>
        <w:t xml:space="preserve"> Reduced annual turnover from 25% to </w:t>
      </w:r>
      <w:r w:rsidDel="00000000" w:rsidR="00000000" w:rsidRPr="00000000">
        <w:rPr>
          <w:b w:val="1"/>
          <w:bCs w:val="1"/>
          <w:rtl w:val="0"/>
        </w:rPr>
        <w:t xml:space="preserve">8%</w:t>
      </w:r>
      <w:r w:rsidDel="00000000" w:rsidR="00000000" w:rsidRPr="00000000">
        <w:rPr>
          <w:rtl w:val="0"/>
        </w:rPr>
        <w:t xml:space="preserve"> in an industry where 30% is the norm.</w:t>
      </w:r>
    </w:p>
    <w:p w:rsidR="00000000" w:rsidDel="00000000" w:rsidP="00000000" w:rsidRDefault="00000000" w:rsidRPr="00000000" w14:paraId="00000066">
      <w:pPr>
        <w:numPr>
          <w:ilvl w:val="0"/>
          <w:numId w:val="5"/>
        </w:numPr>
        <w:spacing w:after="0" w:afterAutospacing="0" w:before="0" w:beforeAutospacing="0" w:line="360" w:lineRule="auto"/>
        <w:ind w:left="720" w:hanging="360"/>
      </w:pPr>
      <w:r w:rsidDel="00000000" w:rsidR="00000000" w:rsidRPr="00000000">
        <w:rPr>
          <w:b w:val="1"/>
          <w:bCs w:val="1"/>
          <w:rtl w:val="0"/>
        </w:rPr>
        <w:t xml:space="preserve">Diversity &amp; Inclusion:</w:t>
      </w:r>
      <w:r w:rsidDel="00000000" w:rsidR="00000000" w:rsidRPr="00000000">
        <w:rPr>
          <w:rtl w:val="0"/>
        </w:rPr>
        <w:t xml:space="preserve"> Championed a "Women in Cyber" scholarship and internship program.</w:t>
      </w:r>
    </w:p>
    <w:p w:rsidR="00000000" w:rsidDel="00000000" w:rsidP="00000000" w:rsidRDefault="00000000" w:rsidRPr="00000000" w14:paraId="00000067">
      <w:pPr>
        <w:numPr>
          <w:ilvl w:val="1"/>
          <w:numId w:val="5"/>
        </w:numPr>
        <w:spacing w:after="0" w:afterAutospacing="0" w:before="0" w:beforeAutospacing="0" w:line="360" w:lineRule="auto"/>
        <w:ind w:left="1440" w:hanging="360"/>
      </w:pPr>
      <w:r w:rsidDel="00000000" w:rsidR="00000000" w:rsidRPr="00000000">
        <w:rPr>
          <w:i w:val="1"/>
          <w:iCs w:val="1"/>
          <w:rtl w:val="0"/>
        </w:rPr>
        <w:t xml:space="preserve">Impact:</w:t>
      </w:r>
      <w:r w:rsidDel="00000000" w:rsidR="00000000" w:rsidRPr="00000000">
        <w:rPr>
          <w:rtl w:val="0"/>
        </w:rPr>
        <w:t xml:space="preserve"> Increased female representation in the technical engineering team from 5% to </w:t>
      </w:r>
      <w:r w:rsidDel="00000000" w:rsidR="00000000" w:rsidRPr="00000000">
        <w:rPr>
          <w:b w:val="1"/>
          <w:bCs w:val="1"/>
          <w:rtl w:val="0"/>
        </w:rPr>
        <w:t xml:space="preserve">25%</w:t>
      </w:r>
      <w:r w:rsidDel="00000000" w:rsidR="00000000" w:rsidRPr="00000000">
        <w:rPr>
          <w:rtl w:val="0"/>
        </w:rPr>
        <w:t xml:space="preserve"> over two years.</w:t>
      </w:r>
    </w:p>
    <w:p w:rsidR="00000000" w:rsidDel="00000000" w:rsidP="00000000" w:rsidRDefault="00000000" w:rsidRPr="00000000" w14:paraId="00000068">
      <w:pPr>
        <w:numPr>
          <w:ilvl w:val="0"/>
          <w:numId w:val="5"/>
        </w:numPr>
        <w:spacing w:after="240" w:before="0" w:beforeAutospacing="0" w:line="360" w:lineRule="auto"/>
        <w:ind w:left="720" w:hanging="360"/>
      </w:pPr>
      <w:r w:rsidDel="00000000" w:rsidR="00000000" w:rsidRPr="00000000">
        <w:rPr>
          <w:b w:val="1"/>
          <w:bCs w:val="1"/>
          <w:rtl w:val="0"/>
        </w:rPr>
        <w:t xml:space="preserve">Board Advisory:</w:t>
      </w:r>
      <w:r w:rsidDel="00000000" w:rsidR="00000000" w:rsidRPr="00000000">
        <w:rPr>
          <w:rtl w:val="0"/>
        </w:rPr>
        <w:t xml:space="preserve"> Presents quarterly "State of Security" briefings to the Board of Directors, translating complex cyber risks into business impact (Revenue at Risk, Brand Reputation).</w:t>
      </w:r>
    </w:p>
    <w:p w:rsidR="00000000" w:rsidDel="00000000" w:rsidP="00000000" w:rsidRDefault="00000000" w:rsidRPr="00000000" w14:paraId="00000069">
      <w:pPr>
        <w:pStyle w:val="Heading2"/>
        <w:keepNext w:val="0"/>
        <w:keepLines w:val="0"/>
        <w:spacing w:after="80" w:line="360" w:lineRule="auto"/>
        <w:rPr>
          <w:b w:val="1"/>
          <w:bCs w:val="1"/>
          <w:sz w:val="34"/>
          <w:szCs w:val="34"/>
        </w:rPr>
      </w:pPr>
      <w:bookmarkStart w:colFirst="0" w:colLast="0" w:name="_1xvrsn4y7v15" w:id="17"/>
      <w:bookmarkEnd w:id="17"/>
      <w:r w:rsidDel="00000000" w:rsidR="00000000" w:rsidRPr="00000000">
        <w:rPr>
          <w:b w:val="1"/>
          <w:bCs w:val="1"/>
          <w:sz w:val="34"/>
          <w:szCs w:val="34"/>
          <w:rtl w:val="0"/>
        </w:rPr>
        <w:t xml:space="preserve">PROCESS IMPROVEMENTS &amp; AUTOMATION ACHIEVEMENTS</w:t>
      </w:r>
    </w:p>
    <w:p w:rsidR="00000000" w:rsidDel="00000000" w:rsidP="00000000" w:rsidRDefault="00000000" w:rsidRPr="00000000" w14:paraId="0000006A">
      <w:pPr>
        <w:numPr>
          <w:ilvl w:val="0"/>
          <w:numId w:val="10"/>
        </w:numPr>
        <w:spacing w:after="0" w:afterAutospacing="0" w:before="240" w:line="360" w:lineRule="auto"/>
        <w:ind w:left="720" w:hanging="360"/>
      </w:pPr>
      <w:r w:rsidDel="00000000" w:rsidR="00000000" w:rsidRPr="00000000">
        <w:rPr>
          <w:b w:val="1"/>
          <w:bCs w:val="1"/>
          <w:rtl w:val="0"/>
        </w:rPr>
        <w:t xml:space="preserve">SOAR Automation (Cortex XSOAR):</w:t>
      </w:r>
      <w:r w:rsidDel="00000000" w:rsidR="00000000" w:rsidRPr="00000000">
        <w:rPr>
          <w:rtl w:val="0"/>
        </w:rPr>
        <w:t xml:space="preserve"> built 40+ automated playbooks for common alert types (Phishing, Impossible Travel, Malware).</w:t>
      </w:r>
    </w:p>
    <w:p w:rsidR="00000000" w:rsidDel="00000000" w:rsidP="00000000" w:rsidRDefault="00000000" w:rsidRPr="00000000" w14:paraId="0000006B">
      <w:pPr>
        <w:numPr>
          <w:ilvl w:val="1"/>
          <w:numId w:val="10"/>
        </w:numPr>
        <w:spacing w:after="0" w:afterAutospacing="0" w:before="0" w:beforeAutospacing="0" w:line="360" w:lineRule="auto"/>
        <w:ind w:left="1440" w:hanging="360"/>
      </w:pPr>
      <w:r w:rsidDel="00000000" w:rsidR="00000000" w:rsidRPr="00000000">
        <w:rPr>
          <w:i w:val="1"/>
          <w:iCs w:val="1"/>
          <w:rtl w:val="0"/>
        </w:rPr>
        <w:t xml:space="preserve">Impact:</w:t>
      </w:r>
      <w:r w:rsidDel="00000000" w:rsidR="00000000" w:rsidRPr="00000000">
        <w:rPr>
          <w:rtl w:val="0"/>
        </w:rPr>
        <w:t xml:space="preserve"> Automated the closure of 70% of Level 1 tickets without human intervention, saving </w:t>
      </w:r>
      <w:r w:rsidDel="00000000" w:rsidR="00000000" w:rsidRPr="00000000">
        <w:rPr>
          <w:b w:val="1"/>
          <w:bCs w:val="1"/>
          <w:rtl w:val="0"/>
        </w:rPr>
        <w:t xml:space="preserve">4,000 analyst hours</w:t>
      </w:r>
      <w:r w:rsidDel="00000000" w:rsidR="00000000" w:rsidRPr="00000000">
        <w:rPr>
          <w:rtl w:val="0"/>
        </w:rPr>
        <w:t xml:space="preserve"> annually.</w:t>
      </w:r>
    </w:p>
    <w:p w:rsidR="00000000" w:rsidDel="00000000" w:rsidP="00000000" w:rsidRDefault="00000000" w:rsidRPr="00000000" w14:paraId="0000006C">
      <w:pPr>
        <w:numPr>
          <w:ilvl w:val="0"/>
          <w:numId w:val="10"/>
        </w:numPr>
        <w:spacing w:after="0" w:afterAutospacing="0" w:before="0" w:beforeAutospacing="0" w:line="360" w:lineRule="auto"/>
        <w:ind w:left="720" w:hanging="360"/>
      </w:pPr>
      <w:r w:rsidDel="00000000" w:rsidR="00000000" w:rsidRPr="00000000">
        <w:rPr>
          <w:b w:val="1"/>
          <w:bCs w:val="1"/>
          <w:rtl w:val="0"/>
        </w:rPr>
        <w:t xml:space="preserve">Vulnerability Remediation Pipeline:</w:t>
      </w:r>
      <w:r w:rsidDel="00000000" w:rsidR="00000000" w:rsidRPr="00000000">
        <w:rPr>
          <w:rtl w:val="0"/>
        </w:rPr>
        <w:t xml:space="preserve"> Integrated Tenable.io with Jira. High-severity vulnerabilities now automatically create Jira tickets for the IT Operations team with SLAs attached.</w:t>
      </w:r>
    </w:p>
    <w:p w:rsidR="00000000" w:rsidDel="00000000" w:rsidP="00000000" w:rsidRDefault="00000000" w:rsidRPr="00000000" w14:paraId="0000006D">
      <w:pPr>
        <w:numPr>
          <w:ilvl w:val="1"/>
          <w:numId w:val="10"/>
        </w:numPr>
        <w:spacing w:after="0" w:afterAutospacing="0" w:before="0" w:beforeAutospacing="0" w:line="360" w:lineRule="auto"/>
        <w:ind w:left="1440" w:hanging="360"/>
      </w:pPr>
      <w:r w:rsidDel="00000000" w:rsidR="00000000" w:rsidRPr="00000000">
        <w:rPr>
          <w:i w:val="1"/>
          <w:iCs w:val="1"/>
          <w:rtl w:val="0"/>
        </w:rPr>
        <w:t xml:space="preserve">Impact:</w:t>
      </w:r>
      <w:r w:rsidDel="00000000" w:rsidR="00000000" w:rsidRPr="00000000">
        <w:rPr>
          <w:rtl w:val="0"/>
        </w:rPr>
        <w:t xml:space="preserve"> Reduced the average age of critical vulnerabilities on production servers from 45 days to </w:t>
      </w:r>
      <w:r w:rsidDel="00000000" w:rsidR="00000000" w:rsidRPr="00000000">
        <w:rPr>
          <w:b w:val="1"/>
          <w:bCs w:val="1"/>
          <w:rtl w:val="0"/>
        </w:rPr>
        <w:t xml:space="preserve">7 days</w:t>
      </w:r>
      <w:r w:rsidDel="00000000" w:rsidR="00000000" w:rsidRPr="00000000">
        <w:rPr>
          <w:rtl w:val="0"/>
        </w:rPr>
        <w:t xml:space="preserve">.</w:t>
      </w:r>
    </w:p>
    <w:p w:rsidR="00000000" w:rsidDel="00000000" w:rsidP="00000000" w:rsidRDefault="00000000" w:rsidRPr="00000000" w14:paraId="0000006E">
      <w:pPr>
        <w:numPr>
          <w:ilvl w:val="0"/>
          <w:numId w:val="10"/>
        </w:numPr>
        <w:spacing w:after="0" w:afterAutospacing="0" w:before="0" w:beforeAutospacing="0" w:line="360" w:lineRule="auto"/>
        <w:ind w:left="720" w:hanging="360"/>
      </w:pPr>
      <w:r w:rsidDel="00000000" w:rsidR="00000000" w:rsidRPr="00000000">
        <w:rPr>
          <w:b w:val="1"/>
          <w:bCs w:val="1"/>
          <w:rtl w:val="0"/>
        </w:rPr>
        <w:t xml:space="preserve">Third-Party Assessment Automation:</w:t>
      </w:r>
      <w:r w:rsidDel="00000000" w:rsidR="00000000" w:rsidRPr="00000000">
        <w:rPr>
          <w:rtl w:val="0"/>
        </w:rPr>
        <w:t xml:space="preserve"> Replaced Excel-based vendor questionnaires with a OneTrust GRC portal.</w:t>
      </w:r>
    </w:p>
    <w:p w:rsidR="00000000" w:rsidDel="00000000" w:rsidP="00000000" w:rsidRDefault="00000000" w:rsidRPr="00000000" w14:paraId="0000006F">
      <w:pPr>
        <w:numPr>
          <w:ilvl w:val="1"/>
          <w:numId w:val="10"/>
        </w:numPr>
        <w:spacing w:after="240" w:before="0" w:beforeAutospacing="0" w:line="360" w:lineRule="auto"/>
        <w:ind w:left="1440" w:hanging="360"/>
      </w:pPr>
      <w:r w:rsidDel="00000000" w:rsidR="00000000" w:rsidRPr="00000000">
        <w:rPr>
          <w:i w:val="1"/>
          <w:iCs w:val="1"/>
          <w:rtl w:val="0"/>
        </w:rPr>
        <w:t xml:space="preserve">Impact:</w:t>
      </w:r>
      <w:r w:rsidDel="00000000" w:rsidR="00000000" w:rsidRPr="00000000">
        <w:rPr>
          <w:rtl w:val="0"/>
        </w:rPr>
        <w:t xml:space="preserve"> Reduced the vendor security approval cycle from 3 weeks to </w:t>
      </w:r>
      <w:r w:rsidDel="00000000" w:rsidR="00000000" w:rsidRPr="00000000">
        <w:rPr>
          <w:b w:val="1"/>
          <w:bCs w:val="1"/>
          <w:rtl w:val="0"/>
        </w:rPr>
        <w:t xml:space="preserve">4 business days</w:t>
      </w:r>
      <w:r w:rsidDel="00000000" w:rsidR="00000000" w:rsidRPr="00000000">
        <w:rPr>
          <w:rtl w:val="0"/>
        </w:rPr>
        <w:t xml:space="preserve">.</w:t>
      </w:r>
    </w:p>
    <w:p w:rsidR="00000000" w:rsidDel="00000000" w:rsidP="00000000" w:rsidRDefault="00000000" w:rsidRPr="00000000" w14:paraId="00000070">
      <w:pPr>
        <w:pStyle w:val="Heading2"/>
        <w:keepNext w:val="0"/>
        <w:keepLines w:val="0"/>
        <w:spacing w:after="80" w:line="360" w:lineRule="auto"/>
        <w:rPr>
          <w:b w:val="1"/>
          <w:bCs w:val="1"/>
          <w:sz w:val="34"/>
          <w:szCs w:val="34"/>
        </w:rPr>
      </w:pPr>
      <w:bookmarkStart w:colFirst="0" w:colLast="0" w:name="_8c7ose9159pg" w:id="18"/>
      <w:bookmarkEnd w:id="18"/>
      <w:r w:rsidDel="00000000" w:rsidR="00000000" w:rsidRPr="00000000">
        <w:rPr>
          <w:b w:val="1"/>
          <w:bCs w:val="1"/>
          <w:sz w:val="34"/>
          <w:szCs w:val="34"/>
          <w:rtl w:val="0"/>
        </w:rPr>
        <w:t xml:space="preserve">CERTIFICATIONS</w:t>
      </w:r>
    </w:p>
    <w:p w:rsidR="00000000" w:rsidDel="00000000" w:rsidP="00000000" w:rsidRDefault="00000000" w:rsidRPr="00000000" w14:paraId="00000071">
      <w:pPr>
        <w:numPr>
          <w:ilvl w:val="0"/>
          <w:numId w:val="18"/>
        </w:numPr>
        <w:spacing w:after="0" w:afterAutospacing="0" w:before="240" w:line="360" w:lineRule="auto"/>
        <w:ind w:left="720" w:hanging="360"/>
      </w:pPr>
      <w:r w:rsidDel="00000000" w:rsidR="00000000" w:rsidRPr="00000000">
        <w:rPr>
          <w:b w:val="1"/>
          <w:bCs w:val="1"/>
          <w:rtl w:val="0"/>
        </w:rPr>
        <w:t xml:space="preserve">CISSP – Certified Information Systems Security Professional</w:t>
      </w:r>
      <w:r w:rsidDel="00000000" w:rsidR="00000000" w:rsidRPr="00000000">
        <w:rPr>
          <w:rtl w:val="0"/>
        </w:rPr>
        <w:t xml:space="preserve"> (ISC)² | License #559201</w:t>
      </w:r>
    </w:p>
    <w:p w:rsidR="00000000" w:rsidDel="00000000" w:rsidP="00000000" w:rsidRDefault="00000000" w:rsidRPr="00000000" w14:paraId="00000072">
      <w:pPr>
        <w:numPr>
          <w:ilvl w:val="0"/>
          <w:numId w:val="18"/>
        </w:numPr>
        <w:spacing w:after="0" w:afterAutospacing="0" w:before="0" w:beforeAutospacing="0" w:line="360" w:lineRule="auto"/>
        <w:ind w:left="720" w:hanging="360"/>
      </w:pPr>
      <w:r w:rsidDel="00000000" w:rsidR="00000000" w:rsidRPr="00000000">
        <w:rPr>
          <w:b w:val="1"/>
          <w:bCs w:val="1"/>
          <w:rtl w:val="0"/>
        </w:rPr>
        <w:t xml:space="preserve">CISM – Certified Information Security Manager</w:t>
      </w:r>
      <w:r w:rsidDel="00000000" w:rsidR="00000000" w:rsidRPr="00000000">
        <w:rPr>
          <w:rtl w:val="0"/>
        </w:rPr>
        <w:t xml:space="preserve"> (ISACA)</w:t>
      </w:r>
    </w:p>
    <w:p w:rsidR="00000000" w:rsidDel="00000000" w:rsidP="00000000" w:rsidRDefault="00000000" w:rsidRPr="00000000" w14:paraId="00000073">
      <w:pPr>
        <w:numPr>
          <w:ilvl w:val="0"/>
          <w:numId w:val="18"/>
        </w:numPr>
        <w:spacing w:after="0" w:afterAutospacing="0" w:before="0" w:beforeAutospacing="0" w:line="360" w:lineRule="auto"/>
        <w:ind w:left="720" w:hanging="360"/>
      </w:pPr>
      <w:r w:rsidDel="00000000" w:rsidR="00000000" w:rsidRPr="00000000">
        <w:rPr>
          <w:b w:val="1"/>
          <w:bCs w:val="1"/>
          <w:rtl w:val="0"/>
        </w:rPr>
        <w:t xml:space="preserve">CISA – Certified Information Systems Auditor</w:t>
      </w:r>
      <w:r w:rsidDel="00000000" w:rsidR="00000000" w:rsidRPr="00000000">
        <w:rPr>
          <w:rtl w:val="0"/>
        </w:rPr>
        <w:t xml:space="preserve"> (ISACA)</w:t>
      </w:r>
    </w:p>
    <w:p w:rsidR="00000000" w:rsidDel="00000000" w:rsidP="00000000" w:rsidRDefault="00000000" w:rsidRPr="00000000" w14:paraId="00000074">
      <w:pPr>
        <w:numPr>
          <w:ilvl w:val="0"/>
          <w:numId w:val="18"/>
        </w:numPr>
        <w:spacing w:after="0" w:afterAutospacing="0" w:before="0" w:beforeAutospacing="0" w:line="360" w:lineRule="auto"/>
        <w:ind w:left="720" w:hanging="360"/>
      </w:pPr>
      <w:r w:rsidDel="00000000" w:rsidR="00000000" w:rsidRPr="00000000">
        <w:rPr>
          <w:b w:val="1"/>
          <w:bCs w:val="1"/>
          <w:rtl w:val="0"/>
        </w:rPr>
        <w:t xml:space="preserve">GCIH – GIAC Certified Incident Handler</w:t>
      </w:r>
      <w:r w:rsidDel="00000000" w:rsidR="00000000" w:rsidRPr="00000000">
        <w:rPr>
          <w:rtl w:val="0"/>
        </w:rPr>
        <w:t xml:space="preserve"> (SANS Institute)</w:t>
      </w:r>
    </w:p>
    <w:p w:rsidR="00000000" w:rsidDel="00000000" w:rsidP="00000000" w:rsidRDefault="00000000" w:rsidRPr="00000000" w14:paraId="00000075">
      <w:pPr>
        <w:numPr>
          <w:ilvl w:val="0"/>
          <w:numId w:val="18"/>
        </w:numPr>
        <w:spacing w:after="0" w:afterAutospacing="0" w:before="0" w:beforeAutospacing="0" w:line="360" w:lineRule="auto"/>
        <w:ind w:left="720" w:hanging="360"/>
      </w:pPr>
      <w:r w:rsidDel="00000000" w:rsidR="00000000" w:rsidRPr="00000000">
        <w:rPr>
          <w:b w:val="1"/>
          <w:bCs w:val="1"/>
          <w:rtl w:val="0"/>
        </w:rPr>
        <w:t xml:space="preserve">GCFA – GIAC Certified Forensic Analyst</w:t>
      </w:r>
      <w:r w:rsidDel="00000000" w:rsidR="00000000" w:rsidRPr="00000000">
        <w:rPr>
          <w:rtl w:val="0"/>
        </w:rPr>
        <w:t xml:space="preserve"> (SANS Institute)</w:t>
      </w:r>
    </w:p>
    <w:p w:rsidR="00000000" w:rsidDel="00000000" w:rsidP="00000000" w:rsidRDefault="00000000" w:rsidRPr="00000000" w14:paraId="00000076">
      <w:pPr>
        <w:numPr>
          <w:ilvl w:val="0"/>
          <w:numId w:val="18"/>
        </w:numPr>
        <w:spacing w:after="0" w:afterAutospacing="0" w:before="0" w:beforeAutospacing="0" w:line="360" w:lineRule="auto"/>
        <w:ind w:left="720" w:hanging="360"/>
      </w:pPr>
      <w:r w:rsidDel="00000000" w:rsidR="00000000" w:rsidRPr="00000000">
        <w:rPr>
          <w:b w:val="1"/>
          <w:bCs w:val="1"/>
          <w:rtl w:val="0"/>
        </w:rPr>
        <w:t xml:space="preserve">CRISC – Certified in Risk and Information Systems Control</w:t>
      </w:r>
    </w:p>
    <w:p w:rsidR="00000000" w:rsidDel="00000000" w:rsidP="00000000" w:rsidRDefault="00000000" w:rsidRPr="00000000" w14:paraId="00000077">
      <w:pPr>
        <w:numPr>
          <w:ilvl w:val="0"/>
          <w:numId w:val="18"/>
        </w:numPr>
        <w:spacing w:after="240" w:before="0" w:beforeAutospacing="0" w:line="360" w:lineRule="auto"/>
        <w:ind w:left="720" w:hanging="360"/>
      </w:pPr>
      <w:r w:rsidDel="00000000" w:rsidR="00000000" w:rsidRPr="00000000">
        <w:rPr>
          <w:b w:val="1"/>
          <w:bCs w:val="1"/>
          <w:rtl w:val="0"/>
        </w:rPr>
        <w:t xml:space="preserve">CCSP – Certified Cloud Security Professional</w:t>
      </w:r>
      <w:r w:rsidDel="00000000" w:rsidR="00000000" w:rsidRPr="00000000">
        <w:rPr>
          <w:rtl w:val="0"/>
        </w:rPr>
        <w:t xml:space="preserve"> (ISC)²</w:t>
      </w:r>
    </w:p>
    <w:p w:rsidR="00000000" w:rsidDel="00000000" w:rsidP="00000000" w:rsidRDefault="00000000" w:rsidRPr="00000000" w14:paraId="00000078">
      <w:pPr>
        <w:pStyle w:val="Heading2"/>
        <w:keepNext w:val="0"/>
        <w:keepLines w:val="0"/>
        <w:spacing w:after="80" w:line="360" w:lineRule="auto"/>
        <w:rPr>
          <w:b w:val="1"/>
          <w:bCs w:val="1"/>
          <w:sz w:val="34"/>
          <w:szCs w:val="34"/>
        </w:rPr>
      </w:pPr>
      <w:bookmarkStart w:colFirst="0" w:colLast="0" w:name="_vyacs9qlb57d" w:id="19"/>
      <w:bookmarkEnd w:id="19"/>
      <w:r w:rsidDel="00000000" w:rsidR="00000000" w:rsidRPr="00000000">
        <w:rPr>
          <w:b w:val="1"/>
          <w:bCs w:val="1"/>
          <w:sz w:val="34"/>
          <w:szCs w:val="34"/>
          <w:rtl w:val="0"/>
        </w:rPr>
        <w:t xml:space="preserve">EDUCATION</w:t>
      </w:r>
    </w:p>
    <w:p w:rsidR="00000000" w:rsidDel="00000000" w:rsidP="00000000" w:rsidRDefault="00000000" w:rsidRPr="00000000" w14:paraId="00000079">
      <w:pPr>
        <w:spacing w:after="240" w:before="240" w:line="360" w:lineRule="auto"/>
        <w:rPr>
          <w:i w:val="1"/>
          <w:iCs w:val="1"/>
        </w:rPr>
      </w:pPr>
      <w:r w:rsidDel="00000000" w:rsidR="00000000" w:rsidRPr="00000000">
        <w:rPr>
          <w:b w:val="1"/>
          <w:bCs w:val="1"/>
          <w:rtl w:val="0"/>
        </w:rPr>
        <w:t xml:space="preserve">Master of Science in Cybersecurity &amp; Information Assurance</w:t>
      </w:r>
      <w:r w:rsidDel="00000000" w:rsidR="00000000" w:rsidRPr="00000000">
        <w:rPr>
          <w:rtl w:val="0"/>
        </w:rPr>
        <w:t xml:space="preserve"> University of Washington – Seattle, WA </w:t>
      </w:r>
      <w:r w:rsidDel="00000000" w:rsidR="00000000" w:rsidRPr="00000000">
        <w:rPr>
          <w:i w:val="1"/>
          <w:iCs w:val="1"/>
          <w:rtl w:val="0"/>
        </w:rPr>
        <w:t xml:space="preserve">Graduated: 2017</w:t>
      </w:r>
      <w:r w:rsidDel="00000000" w:rsidR="00000000" w:rsidRPr="00000000">
        <w:rPr>
          <w:rtl w:val="0"/>
        </w:rPr>
        <w:t xml:space="preserve"> </w:t>
      </w:r>
      <w:r w:rsidDel="00000000" w:rsidR="00000000" w:rsidRPr="00000000">
        <w:rPr>
          <w:i w:val="1"/>
          <w:iCs w:val="1"/>
          <w:rtl w:val="0"/>
        </w:rPr>
        <w:t xml:space="preserve">Thesis: "Behavioral Analytics in Industrial Control Systems"</w:t>
      </w:r>
    </w:p>
    <w:p w:rsidR="00000000" w:rsidDel="00000000" w:rsidP="00000000" w:rsidRDefault="00000000" w:rsidRPr="00000000" w14:paraId="0000007A">
      <w:pPr>
        <w:spacing w:after="240" w:before="240" w:line="360" w:lineRule="auto"/>
        <w:rPr>
          <w:i w:val="1"/>
          <w:iCs w:val="1"/>
        </w:rPr>
      </w:pPr>
      <w:r w:rsidDel="00000000" w:rsidR="00000000" w:rsidRPr="00000000">
        <w:rPr>
          <w:b w:val="1"/>
          <w:bCs w:val="1"/>
          <w:rtl w:val="0"/>
        </w:rPr>
        <w:t xml:space="preserve">Bachelor of Science in Computer Science</w:t>
      </w:r>
      <w:r w:rsidDel="00000000" w:rsidR="00000000" w:rsidRPr="00000000">
        <w:rPr>
          <w:rtl w:val="0"/>
        </w:rPr>
        <w:t xml:space="preserve"> Purdue University – West Lafayette, IN </w:t>
      </w:r>
      <w:r w:rsidDel="00000000" w:rsidR="00000000" w:rsidRPr="00000000">
        <w:rPr>
          <w:i w:val="1"/>
          <w:iCs w:val="1"/>
          <w:rtl w:val="0"/>
        </w:rPr>
        <w:t xml:space="preserve">Graduated: 2013</w:t>
      </w:r>
      <w:r w:rsidDel="00000000" w:rsidR="00000000" w:rsidRPr="00000000">
        <w:rPr>
          <w:rtl w:val="0"/>
        </w:rPr>
        <w:t xml:space="preserve"> </w:t>
      </w:r>
      <w:r w:rsidDel="00000000" w:rsidR="00000000" w:rsidRPr="00000000">
        <w:rPr>
          <w:i w:val="1"/>
          <w:iCs w:val="1"/>
          <w:rtl w:val="0"/>
        </w:rPr>
        <w:t xml:space="preserve">Specialization in Network Engineering</w:t>
      </w:r>
    </w:p>
    <w:p w:rsidR="00000000" w:rsidDel="00000000" w:rsidP="00000000" w:rsidRDefault="00000000" w:rsidRPr="00000000" w14:paraId="0000007B">
      <w:pPr>
        <w:pStyle w:val="Heading2"/>
        <w:keepNext w:val="0"/>
        <w:keepLines w:val="0"/>
        <w:spacing w:after="80" w:line="360" w:lineRule="auto"/>
        <w:rPr>
          <w:b w:val="1"/>
          <w:bCs w:val="1"/>
          <w:sz w:val="34"/>
          <w:szCs w:val="34"/>
        </w:rPr>
      </w:pPr>
      <w:bookmarkStart w:colFirst="0" w:colLast="0" w:name="_pwhemmuxsnha" w:id="20"/>
      <w:bookmarkEnd w:id="20"/>
      <w:r w:rsidDel="00000000" w:rsidR="00000000" w:rsidRPr="00000000">
        <w:rPr>
          <w:b w:val="1"/>
          <w:bCs w:val="1"/>
          <w:sz w:val="34"/>
          <w:szCs w:val="34"/>
          <w:rtl w:val="0"/>
        </w:rPr>
        <w:t xml:space="preserve">TOOLS &amp; TECHNOLOGIES</w:t>
      </w:r>
    </w:p>
    <w:p w:rsidR="00000000" w:rsidDel="00000000" w:rsidP="00000000" w:rsidRDefault="00000000" w:rsidRPr="00000000" w14:paraId="0000007C">
      <w:pPr>
        <w:numPr>
          <w:ilvl w:val="0"/>
          <w:numId w:val="12"/>
        </w:numPr>
        <w:spacing w:after="0" w:afterAutospacing="0" w:before="240" w:line="360" w:lineRule="auto"/>
        <w:ind w:left="720" w:hanging="360"/>
      </w:pPr>
      <w:r w:rsidDel="00000000" w:rsidR="00000000" w:rsidRPr="00000000">
        <w:rPr>
          <w:b w:val="1"/>
          <w:bCs w:val="1"/>
          <w:rtl w:val="0"/>
        </w:rPr>
        <w:t xml:space="preserve">GRC Platforms:</w:t>
      </w:r>
      <w:r w:rsidDel="00000000" w:rsidR="00000000" w:rsidRPr="00000000">
        <w:rPr>
          <w:rtl w:val="0"/>
        </w:rPr>
        <w:t xml:space="preserve"> OneTrust, Archer, LogicGate, ServiceNow GRC.</w:t>
      </w:r>
    </w:p>
    <w:p w:rsidR="00000000" w:rsidDel="00000000" w:rsidP="00000000" w:rsidRDefault="00000000" w:rsidRPr="00000000" w14:paraId="0000007D">
      <w:pPr>
        <w:numPr>
          <w:ilvl w:val="0"/>
          <w:numId w:val="12"/>
        </w:numPr>
        <w:spacing w:after="0" w:afterAutospacing="0" w:before="0" w:beforeAutospacing="0" w:line="360" w:lineRule="auto"/>
        <w:ind w:left="720" w:hanging="360"/>
      </w:pPr>
      <w:r w:rsidDel="00000000" w:rsidR="00000000" w:rsidRPr="00000000">
        <w:rPr>
          <w:b w:val="1"/>
          <w:bCs w:val="1"/>
          <w:rtl w:val="0"/>
        </w:rPr>
        <w:t xml:space="preserve">DevSecOps:</w:t>
      </w:r>
      <w:r w:rsidDel="00000000" w:rsidR="00000000" w:rsidRPr="00000000">
        <w:rPr>
          <w:rtl w:val="0"/>
        </w:rPr>
        <w:t xml:space="preserve"> Snyk, Checkmarx, Sonatype Nexus, Jenkins pipelines, GitHub Advanced Security.</w:t>
      </w:r>
    </w:p>
    <w:p w:rsidR="00000000" w:rsidDel="00000000" w:rsidP="00000000" w:rsidRDefault="00000000" w:rsidRPr="00000000" w14:paraId="0000007E">
      <w:pPr>
        <w:numPr>
          <w:ilvl w:val="0"/>
          <w:numId w:val="12"/>
        </w:numPr>
        <w:spacing w:after="0" w:afterAutospacing="0" w:before="0" w:beforeAutospacing="0" w:line="360" w:lineRule="auto"/>
        <w:ind w:left="720" w:hanging="360"/>
      </w:pPr>
      <w:r w:rsidDel="00000000" w:rsidR="00000000" w:rsidRPr="00000000">
        <w:rPr>
          <w:b w:val="1"/>
          <w:bCs w:val="1"/>
          <w:rtl w:val="0"/>
        </w:rPr>
        <w:t xml:space="preserve">Operating Systems:</w:t>
      </w:r>
      <w:r w:rsidDel="00000000" w:rsidR="00000000" w:rsidRPr="00000000">
        <w:rPr>
          <w:rtl w:val="0"/>
        </w:rPr>
        <w:t xml:space="preserve"> Kali Linux, RHEL, Windows Server, macOS (Forensics).</w:t>
      </w:r>
    </w:p>
    <w:p w:rsidR="00000000" w:rsidDel="00000000" w:rsidP="00000000" w:rsidRDefault="00000000" w:rsidRPr="00000000" w14:paraId="0000007F">
      <w:pPr>
        <w:numPr>
          <w:ilvl w:val="0"/>
          <w:numId w:val="12"/>
        </w:numPr>
        <w:spacing w:after="0" w:afterAutospacing="0" w:before="0" w:beforeAutospacing="0" w:line="360" w:lineRule="auto"/>
        <w:ind w:left="720" w:hanging="360"/>
      </w:pPr>
      <w:r w:rsidDel="00000000" w:rsidR="00000000" w:rsidRPr="00000000">
        <w:rPr>
          <w:b w:val="1"/>
          <w:bCs w:val="1"/>
          <w:rtl w:val="0"/>
        </w:rPr>
        <w:t xml:space="preserve">Scripting:</w:t>
      </w:r>
      <w:r w:rsidDel="00000000" w:rsidR="00000000" w:rsidRPr="00000000">
        <w:rPr>
          <w:rtl w:val="0"/>
        </w:rPr>
        <w:t xml:space="preserve"> Python (Automation/API integration), PowerShell (Windows admin), Bash (Linux).</w:t>
      </w:r>
    </w:p>
    <w:p w:rsidR="00000000" w:rsidDel="00000000" w:rsidP="00000000" w:rsidRDefault="00000000" w:rsidRPr="00000000" w14:paraId="00000080">
      <w:pPr>
        <w:numPr>
          <w:ilvl w:val="0"/>
          <w:numId w:val="12"/>
        </w:numPr>
        <w:spacing w:after="240" w:before="0" w:beforeAutospacing="0" w:line="360" w:lineRule="auto"/>
        <w:ind w:left="720" w:hanging="360"/>
      </w:pPr>
      <w:r w:rsidDel="00000000" w:rsidR="00000000" w:rsidRPr="00000000">
        <w:rPr>
          <w:b w:val="1"/>
          <w:bCs w:val="1"/>
          <w:rtl w:val="0"/>
        </w:rPr>
        <w:t xml:space="preserve">Network Protocols:</w:t>
      </w:r>
      <w:r w:rsidDel="00000000" w:rsidR="00000000" w:rsidRPr="00000000">
        <w:rPr>
          <w:rtl w:val="0"/>
        </w:rPr>
        <w:t xml:space="preserve"> TCP/IP, DNS, HTTP/S, SMTP, SNMP, Modbus, DNP3, ICCP.</w:t>
      </w:r>
    </w:p>
    <w:p w:rsidR="00000000" w:rsidDel="00000000" w:rsidP="00000000" w:rsidRDefault="00000000" w:rsidRPr="00000000" w14:paraId="00000081">
      <w:pPr>
        <w:pStyle w:val="Heading2"/>
        <w:keepNext w:val="0"/>
        <w:keepLines w:val="0"/>
        <w:spacing w:after="80" w:line="360" w:lineRule="auto"/>
        <w:rPr>
          <w:b w:val="1"/>
          <w:bCs w:val="1"/>
          <w:sz w:val="34"/>
          <w:szCs w:val="34"/>
        </w:rPr>
      </w:pPr>
      <w:bookmarkStart w:colFirst="0" w:colLast="0" w:name="_iqw2kvu9nxyc" w:id="21"/>
      <w:bookmarkEnd w:id="21"/>
      <w:r w:rsidDel="00000000" w:rsidR="00000000" w:rsidRPr="00000000">
        <w:rPr>
          <w:b w:val="1"/>
          <w:bCs w:val="1"/>
          <w:sz w:val="34"/>
          <w:szCs w:val="34"/>
          <w:rtl w:val="0"/>
        </w:rPr>
        <w:t xml:space="preserve">PUBLICATIONS &amp; CONFERENCES</w:t>
      </w:r>
    </w:p>
    <w:p w:rsidR="00000000" w:rsidDel="00000000" w:rsidP="00000000" w:rsidRDefault="00000000" w:rsidRPr="00000000" w14:paraId="00000082">
      <w:pPr>
        <w:numPr>
          <w:ilvl w:val="0"/>
          <w:numId w:val="3"/>
        </w:numPr>
        <w:spacing w:after="0" w:afterAutospacing="0" w:before="240" w:line="360" w:lineRule="auto"/>
        <w:ind w:left="720" w:hanging="360"/>
      </w:pPr>
      <w:r w:rsidDel="00000000" w:rsidR="00000000" w:rsidRPr="00000000">
        <w:rPr>
          <w:b w:val="1"/>
          <w:bCs w:val="1"/>
          <w:rtl w:val="0"/>
        </w:rPr>
        <w:t xml:space="preserve">Keynote Speaker, RSA Conference 2024:</w:t>
      </w:r>
      <w:r w:rsidDel="00000000" w:rsidR="00000000" w:rsidRPr="00000000">
        <w:rPr>
          <w:rtl w:val="0"/>
        </w:rPr>
        <w:t xml:space="preserve"> </w:t>
      </w:r>
      <w:r w:rsidDel="00000000" w:rsidR="00000000" w:rsidRPr="00000000">
        <w:rPr>
          <w:i w:val="1"/>
          <w:iCs w:val="1"/>
          <w:rtl w:val="0"/>
        </w:rPr>
        <w:t xml:space="preserve">Session: "The CISO as a Business Leader: Translating Risk to Revenue."</w:t>
      </w:r>
    </w:p>
    <w:p w:rsidR="00000000" w:rsidDel="00000000" w:rsidP="00000000" w:rsidRDefault="00000000" w:rsidRPr="00000000" w14:paraId="00000083">
      <w:pPr>
        <w:numPr>
          <w:ilvl w:val="0"/>
          <w:numId w:val="3"/>
        </w:numPr>
        <w:spacing w:after="0" w:afterAutospacing="0" w:before="0" w:beforeAutospacing="0" w:line="360" w:lineRule="auto"/>
        <w:ind w:left="720" w:hanging="360"/>
      </w:pPr>
      <w:r w:rsidDel="00000000" w:rsidR="00000000" w:rsidRPr="00000000">
        <w:rPr>
          <w:b w:val="1"/>
          <w:bCs w:val="1"/>
          <w:rtl w:val="0"/>
        </w:rPr>
        <w:t xml:space="preserve">Panelist, Black Hat USA 2023:</w:t>
      </w:r>
      <w:r w:rsidDel="00000000" w:rsidR="00000000" w:rsidRPr="00000000">
        <w:rPr>
          <w:rtl w:val="0"/>
        </w:rPr>
        <w:t xml:space="preserve"> </w:t>
      </w:r>
      <w:r w:rsidDel="00000000" w:rsidR="00000000" w:rsidRPr="00000000">
        <w:rPr>
          <w:i w:val="1"/>
          <w:iCs w:val="1"/>
          <w:rtl w:val="0"/>
        </w:rPr>
        <w:t xml:space="preserve">Topic: "Defending Critical Infrastructure: Lessons from the Energy Sector."</w:t>
      </w:r>
    </w:p>
    <w:p w:rsidR="00000000" w:rsidDel="00000000" w:rsidP="00000000" w:rsidRDefault="00000000" w:rsidRPr="00000000" w14:paraId="00000084">
      <w:pPr>
        <w:numPr>
          <w:ilvl w:val="0"/>
          <w:numId w:val="3"/>
        </w:numPr>
        <w:spacing w:after="0" w:afterAutospacing="0" w:before="0" w:beforeAutospacing="0" w:line="360" w:lineRule="auto"/>
        <w:ind w:left="720" w:hanging="360"/>
      </w:pPr>
      <w:r w:rsidDel="00000000" w:rsidR="00000000" w:rsidRPr="00000000">
        <w:rPr>
          <w:b w:val="1"/>
          <w:bCs w:val="1"/>
          <w:rtl w:val="0"/>
        </w:rPr>
        <w:t xml:space="preserve">Author:</w:t>
      </w:r>
      <w:r w:rsidDel="00000000" w:rsidR="00000000" w:rsidRPr="00000000">
        <w:rPr>
          <w:rtl w:val="0"/>
        </w:rPr>
        <w:t xml:space="preserve"> </w:t>
      </w:r>
      <w:r w:rsidDel="00000000" w:rsidR="00000000" w:rsidRPr="00000000">
        <w:rPr>
          <w:i w:val="1"/>
          <w:iCs w:val="1"/>
          <w:rtl w:val="0"/>
        </w:rPr>
        <w:t xml:space="preserve">"The Handbook of SOC Automation"</w:t>
      </w:r>
      <w:r w:rsidDel="00000000" w:rsidR="00000000" w:rsidRPr="00000000">
        <w:rPr>
          <w:rtl w:val="0"/>
        </w:rPr>
        <w:t xml:space="preserve"> – Published by O'Reilly Media (Contributor to Chapter 4: "Playbook Logic").</w:t>
      </w:r>
    </w:p>
    <w:p w:rsidR="00000000" w:rsidDel="00000000" w:rsidP="00000000" w:rsidRDefault="00000000" w:rsidRPr="00000000" w14:paraId="00000085">
      <w:pPr>
        <w:numPr>
          <w:ilvl w:val="0"/>
          <w:numId w:val="3"/>
        </w:numPr>
        <w:spacing w:after="240" w:before="0" w:beforeAutospacing="0" w:line="360" w:lineRule="auto"/>
        <w:ind w:left="720" w:hanging="360"/>
      </w:pPr>
      <w:r w:rsidDel="00000000" w:rsidR="00000000" w:rsidRPr="00000000">
        <w:rPr>
          <w:b w:val="1"/>
          <w:bCs w:val="1"/>
          <w:rtl w:val="0"/>
        </w:rPr>
        <w:t xml:space="preserve">Podcast Guest:</w:t>
      </w:r>
      <w:r w:rsidDel="00000000" w:rsidR="00000000" w:rsidRPr="00000000">
        <w:rPr>
          <w:rtl w:val="0"/>
        </w:rPr>
        <w:t xml:space="preserve"> </w:t>
      </w:r>
      <w:r w:rsidDel="00000000" w:rsidR="00000000" w:rsidRPr="00000000">
        <w:rPr>
          <w:i w:val="1"/>
          <w:iCs w:val="1"/>
          <w:rtl w:val="0"/>
        </w:rPr>
        <w:t xml:space="preserve">"Blueprint for Defense"</w:t>
      </w:r>
      <w:r w:rsidDel="00000000" w:rsidR="00000000" w:rsidRPr="00000000">
        <w:rPr>
          <w:rtl w:val="0"/>
        </w:rPr>
        <w:t xml:space="preserve"> – Episode 45: "Building Resilient Teams in High-Stress Environments."</w:t>
      </w:r>
    </w:p>
    <w:p w:rsidR="00000000" w:rsidDel="00000000" w:rsidP="00000000" w:rsidRDefault="00000000" w:rsidRPr="00000000" w14:paraId="00000086">
      <w:pPr>
        <w:spacing w:line="360" w:lineRule="auto"/>
        <w:ind w:left="0" w:firstLine="0"/>
        <w:rPr/>
      </w:pPr>
      <w:r w:rsidDel="00000000" w:rsidR="00000000" w:rsidRPr="00000000">
        <w:rPr>
          <w:rtl w:val="0"/>
        </w:rPr>
      </w:r>
    </w:p>
    <w:sectPr>
      <w:pgSz w:h="15840" w:w="12240" w:orient="portrait"/>
      <w:pgMar w:bottom="0" w:top="1008" w:left="1166.4"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