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       </w:t>
      </w:r>
      <w:r w:rsidRPr="00DD2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REACT DEVELOPER </w:t>
      </w:r>
    </w:p>
    <w:p w:rsid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📍 Location: USA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📞 Phone: +1 555-555-5555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DD2E2F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✉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Email: </w:t>
      </w:r>
      <w:hyperlink r:id="rId4" w:history="1">
        <w:r w:rsidRPr="00DD2E2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react.architect@techmail.com</w:t>
        </w:r>
      </w:hyperlink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🔗 LinkedIn: linkedin.com/in/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reactarchitect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💻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github.com/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reactarchitect</w:t>
      </w:r>
      <w:proofErr w:type="spellEnd"/>
    </w:p>
    <w:p w:rsidR="0001022F" w:rsidRPr="00DD2E2F" w:rsidRDefault="000102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Name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:venky</w:t>
      </w:r>
      <w:proofErr w:type="spellEnd"/>
      <w:proofErr w:type="gramEnd"/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PROFESSIONAL SUMMARY (VERY LONG)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Principal React / Frontend Engineer with </w:t>
      </w: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20+ years of experience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building large-scale web applications, enterprise portals,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SaaS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platforms, and consumer products.</w:t>
      </w:r>
      <w:proofErr w:type="gram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Expert in React ecosystem, JavaScript frameworks, UI architecture, performance optimization, accessibility, and design systems.</w:t>
      </w:r>
      <w:proofErr w:type="gram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Proven leader in driving frontend modernization, migrating legacy systems to </w:t>
      </w:r>
      <w:proofErr w:type="gram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</w:t>
      </w:r>
      <w:proofErr w:type="gram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and delivering high-traffic, high-availability applications used by millions of users globally.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Extensive experience across Banking, Healthcare, Insurance, Telecom, Retail, E-Commerce, and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SaaS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domains.</w:t>
      </w:r>
      <w:proofErr w:type="gram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Strong background in full-stack collaboration, cloud platforms,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DevOps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pipelines, security best practices, and modern frontend engineering principles.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CORE COMPETENCIES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 Architecture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Frontend System Design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Micro-Frontend Architecture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UI Performance Optimization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Enterprise UI Platforms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Design Systems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Accessibility (WCAG</w:t>
      </w:r>
      <w:proofErr w:type="gram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Responsive &amp; Mobile-First Design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State Management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API Integration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Security Best Practices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CI/CD for Frontend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Testing Automation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Legacy Modernization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Cloud-Native UI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Technical Leadership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Mentoring &amp; Code Reviews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Stakeholder Collaboration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TECHNICAL SKILLS (HUGE)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Frontend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React, React Hooks, React Context,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Toolkit,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MobX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Zustand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Recoil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Next.js, Remix, Gatsby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Vue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Angular, Backbone,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jQuery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HTML5, CSS3, SCSS, LESS, Styled Components, Tailwind, Material UI, Chakra UI, Ant Design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Web Components, Shadow DOM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JavaScript / </w:t>
      </w:r>
      <w:proofErr w:type="spellStart"/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TypeScript</w:t>
      </w:r>
      <w:proofErr w:type="spellEnd"/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JavaScript (ES5–ES2023),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TypeScript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Async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/Await, Promises, Closures, Event Loop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Functional Programming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OOP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Design Patterns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Build &amp; Tooling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Webpack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Vite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Rollup, Parcel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Babel,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ESLint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Prettier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Turborepo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Lerna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NPM, Yarn, PNPM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State &amp; Data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Saga,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Thunk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React Query, SWR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Apollo, Relay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REST APIs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Testing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Jest,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Vitest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React Testing Library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Cypress, Playwright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Selenium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Storybook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Performance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Code Splitting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Lazy Loading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Tree Shaking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Memoization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Virtualization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Web Workers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Lighthouse Optimization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Security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XSS Prevention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CSRF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CORS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OAuth2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JWT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SSO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Accessibility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WCAG 2.1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ARIA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Keyboard Navigation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Screen Readers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Cloud / </w:t>
      </w:r>
      <w:proofErr w:type="spellStart"/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DevOps</w:t>
      </w:r>
      <w:proofErr w:type="spellEnd"/>
      <w:r w:rsidRPr="00DD2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(Frontend)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Nginx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AWS S3,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CloudFront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CI/CD (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Actions, Jenkins,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GitLab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CI)</w:t>
      </w:r>
    </w:p>
    <w:p w:rsidR="00DD2E2F" w:rsidRDefault="00DD2E2F" w:rsidP="00DD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</w:pPr>
    </w:p>
    <w:p w:rsidR="00DD2E2F" w:rsidRDefault="00DD2E2F" w:rsidP="00DD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</w:pPr>
    </w:p>
    <w:p w:rsidR="00DD2E2F" w:rsidRDefault="00DD2E2F" w:rsidP="00DD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</w:pP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  <w:t xml:space="preserve">PROFESSIONAL EXPERIENCE 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US"/>
        </w:rPr>
        <w:t>Client: JPMorgan Chase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Principal React Architect</w:t>
      </w:r>
      <w:r w:rsid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2024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Present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and governed enterprise React architecture for digital banking, wealth management, and trading platforms used by millions of customers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micro-frontend platform using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Webpack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Module Federation enabling 40+ UI teams to deploy independently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Migrated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AngularJS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JSP, and legacy Struts applications to modern React SPA and Next.js architectures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and implemented enterprise design system and shared component library with 500+ reusable UI components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Established state management standards using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Toolkit, React Query, and Context API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Integrated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APIs for real-time risk dashboards and portfolio analytics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bundle size by 55% through tree-shaking, code-splitting, and lazy loading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Improved first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contentful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paint (FCP) by 60% using SSR and caching strategies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WCAG 2.1 accessibility compliance across all applications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frontend CI/CD pipelines using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Actions and Jenkins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Enforced frontend security best practices (XSS prevention, CSRF tokens, secure cookies, OAuth2 flows)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performance monitoring using Lighthouse, Web Vitals, and custom telemetry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Led UI architecture governance boards and design reviews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Mentored 30+ frontend engineers across onshore and offshore teams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Partnered with product owners and UX teams to align UI with business outcomes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Client: UnitedHealth Group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Lead React Engineer</w:t>
      </w:r>
      <w:r w:rsid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2021 – 2024</w:t>
      </w:r>
    </w:p>
    <w:p w:rsidR="0001022F" w:rsidRDefault="00DD2E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HIPAA-compliant patient portals, provider portals, and claims management systems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modular React architecture for healthcare workflows (eligibility, enrollment, claims, billing)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Migrated legacy JSP and Struts applications to React SPA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role-based UI access control and dynamic navigation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REST APIs secured with OAuth2 and JWT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reusable UI framework for multiple healthcare products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executive dashboards for clinical and financial analytics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Jest, React Testing Library, and Cypress automation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UI defects by 45% through automated testing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responsive and mobile-first UI strategies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Collaborated with backend teams to improve API performance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UI performance by optimizing rendering and API calls</w:t>
      </w:r>
    </w:p>
    <w:p w:rsid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JPMorgan Chase</w:t>
      </w: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Principal React Architect | 2018 –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2020</w:t>
      </w: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Defined enterprise frontend architecture strategy for digital banking, wealth management, and trading platforms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Architected large-scale React SPA and Next.js SSR hybrid applications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Designed micro-frontend framework using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Webpack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Module Federation enabling independent deployment for 40+ UI teams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Led multi-year migration from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AngularJS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JSP, and Struts-based systems to modern React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enterprise design system with 500+ reusable UI components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Created UI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theming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framework using design tokens and CSS-in-JS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Established frontend coding standards,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linting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rules, formatting rules, and architectural blueprints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shared authentication and authorization UI modules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Implemented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Redux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Toolkit, React Query, and Context API for unified state and data management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client architecture with Apollo and schema versioning strategies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Integrated REST and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APIs for trading, risk, and compliance dashboards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lazy loading, route-based code splitting, and dynamic imports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bundle size by 55% using tree-shaking and module federation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Improved Time-to-Interactive (TTI) and Largest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Contentful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Paint (LCP) by 60%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edge caching strategies using CDN and HTTP cache headers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server-side rendering for SEO-critical workflows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offline-first UI strategies using service workers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Enforced WCAG 2.1 AA accessibility across customer platforms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keyboard navigation and screen-reader compatibility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UI security controls (XSS protection, CSRF tokens, secure cookies, OAuth2/OIDC flows)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CI/CD pipelines using Jenkins,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Actions, and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Artifactory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automated UI regression testing using Jest, Cypress, and Playwright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Introduced visual regression testing using Percy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frontend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observability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Web Vitals, Lighthouse, and custom telemetry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Integrated Sentry and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Splunk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error monitoring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Led UI architecture review boards and technical design forums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Created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onboarding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playbooks and architecture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runbooks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Mentored 30+ frontend engineers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Led hiring and technical interviews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Partnered with UX, product, security, and backend architecture teams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Provided executive-level architecture presentations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Governed UI standards across global teams</w:t>
      </w:r>
    </w:p>
    <w:p w:rsidR="0001022F" w:rsidRPr="0001022F" w:rsidRDefault="0001022F" w:rsidP="00010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01022F" w:rsidRDefault="0001022F" w:rsidP="00010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01022F" w:rsidRPr="0001022F" w:rsidRDefault="0001022F" w:rsidP="00010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:lang w:val="en-US"/>
        </w:rPr>
      </w:pP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:lang w:val="en-US"/>
        </w:rPr>
      </w:pPr>
      <w:r w:rsidRPr="0001022F">
        <w:rPr>
          <w:rFonts w:ascii="Times New Roman" w:hAnsi="Times New Roman" w:cs="Times New Roman"/>
          <w:b/>
          <w:sz w:val="32"/>
          <w:szCs w:val="28"/>
        </w:rPr>
        <w:t>Accenture</w:t>
      </w: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Lead React Engineer | 2015 – 2018</w:t>
      </w: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HIPAA-compliant React architecture for patient and provider portals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eligibility, enrollment, claims, billing, and care management workflows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Migrated JSP, Struts, and Spring MVC applications to React SPA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routing and navigation frameworks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role-based UI access control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REST APIs secured with OAuth2 and JWT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reusable UI frameworks used across multiple healthcare products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mobile-first responsive layouts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dashboards for utilization, billing, and claims analytics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secure file upload and document management UI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Jest, React Testing Library, and Cypress automation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UI defect rate by 45%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performance for large patient record datasets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lazy rendering and virtualization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Worked with compliance teams on HIPAA audits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Created UI standards and documentation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Led UI sprint planning and technical grooming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Mentored junior engineers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Supported production deployments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Provided on-call support for UI outages</w:t>
      </w:r>
    </w:p>
    <w:p w:rsidR="0001022F" w:rsidRPr="0001022F" w:rsidRDefault="0001022F" w:rsidP="00010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01022F" w:rsidRPr="0001022F" w:rsidRDefault="0001022F" w:rsidP="00010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0102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AT&amp;T</w:t>
      </w: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Senior Frontend Engineer | 2012 – 2015</w:t>
      </w:r>
    </w:p>
    <w:p w:rsidR="0001022F" w:rsidRPr="0001022F" w:rsidRDefault="0001022F" w:rsidP="00010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CRM, order management, and billing UI platforms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UI architecture for telecom provisioning systems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customer </w:t>
      </w:r>
      <w:proofErr w:type="spellStart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onboarding</w:t>
      </w:r>
      <w:proofErr w:type="spellEnd"/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order tracking screens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SOAP and REST APIs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responsive UI for call-center tools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dashboards for operations, sales, and network status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Created reusable UI component libraries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CSS frameworks for consistent styling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CI/CD pipelines for UI deployments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Optimized performance for large customer datasets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cross-browser compatibility (IE, Chrome, Firefox)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UX for internal enterprise tools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Supported production UI issues</w:t>
      </w:r>
      <w:r w:rsidRPr="000102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Created UI documentation and training guides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Client: </w:t>
      </w:r>
      <w:proofErr w:type="spellStart"/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Walmart</w:t>
      </w:r>
      <w:proofErr w:type="spellEnd"/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Senior React Developer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2010 – 2012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Developed high-traffic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eCommerce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UI modules used by millions of users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product catalog, search, cart, and checkout pages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SEO-friendly SPA and SSR strategies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payment gateways and inventory systems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analytics dashboards for merchandising teams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A/B testing frameworks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conversion rates through UX enhancements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Optimized mobile page load times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Client: </w:t>
      </w:r>
      <w:r w:rsidR="000102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WIPRO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UI Architect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2008 – 2010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Led frontend teams for enterprise CRM and ERP portals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UI architecture standards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shared UI frameworks for multiple clients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enterprise design systems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Conducted UI architecture workshops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Migrated legacy applications to modern JavaScript frameworks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CI/CD best practices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Managed offshore and onshore teams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Client: Deloitte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Senior UI Engineer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2006 – 2008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financial dashboards and reporting portals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modular UI architectures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reusable charting components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backend services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UI stability and performance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Supported ERP frontends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01022F" w:rsidRDefault="000102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01022F" w:rsidRDefault="000102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Client: Verizon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Frontend Engineer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2004 – 2006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customer self-service portals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call-center UI tools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CRM and billing systems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reporting dashboards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cross-browser compatibility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Created UI automation scripts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Client: Infosys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Software Engineer (UI)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2002 – 2004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enterprise web applications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UI frameworks and component libraries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Created dashboards and reporting tools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backend APIs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Maintained large-scale codebases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Client: Tata Consultancy Services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 Junior Web Developer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| 2000 – 2002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Developed web applications using JavaScript, HTML, and CSS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UI components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Created internal portals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Supported enterprise systems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MAJOR PROJECTS (SAMPLE)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Trading Platform UI (React +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WebSockets</w:t>
      </w:r>
      <w:proofErr w:type="spellEnd"/>
      <w:proofErr w:type="gram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Healthcare Portal (HIPAA compliant)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Telecom CRM UI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E-commerce SPA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Banking Dashboard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Insurance Claims Portal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Admin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SaaS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Console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</w:t>
      </w:r>
      <w:proofErr w:type="spellStart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IoT</w:t>
      </w:r>
      <w:proofErr w:type="spellEnd"/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Device UI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EDUCATION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Bachelor of Technology – Computer Science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DD2E2F" w:rsidRPr="00DD2E2F" w:rsidRDefault="00DD2E2F" w:rsidP="00DD2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D2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CERTIFICATIONS</w:t>
      </w:r>
    </w:p>
    <w:p w:rsidR="00DD2E2F" w:rsidRPr="00DD2E2F" w:rsidRDefault="00DD2E2F" w:rsidP="00DD2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 Certified Developer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Google UX Certification</w:t>
      </w: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Scrum Master</w:t>
      </w:r>
    </w:p>
    <w:p w:rsidR="00DD2E2F" w:rsidRPr="00DD2E2F" w:rsidRDefault="00DD2E2F" w:rsidP="00DD2E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2E2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C415AF" w:rsidRDefault="00C415AF"/>
    <w:sectPr w:rsidR="00C415AF" w:rsidSect="0004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D2E2F"/>
    <w:rsid w:val="0001022F"/>
    <w:rsid w:val="000470D3"/>
    <w:rsid w:val="00405CA2"/>
    <w:rsid w:val="00C415AF"/>
    <w:rsid w:val="00DD2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0D3"/>
  </w:style>
  <w:style w:type="paragraph" w:styleId="Heading1">
    <w:name w:val="heading 1"/>
    <w:basedOn w:val="Normal"/>
    <w:link w:val="Heading1Char"/>
    <w:uiPriority w:val="9"/>
    <w:qFormat/>
    <w:rsid w:val="00DD2E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D2E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D2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2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2E2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2E2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D2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D2E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D2E2F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0102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3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act.architect@tech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1675</Words>
  <Characters>9553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REACT DEVELOPER </vt:lpstr>
      <vt:lpstr>    PROFESSIONAL SUMMARY (VERY LONG)</vt:lpstr>
      <vt:lpstr>    CORE COMPETENCIES</vt:lpstr>
      <vt:lpstr>    TECHNICAL SKILLS (HUGE)</vt:lpstr>
      <vt:lpstr>        Frontend</vt:lpstr>
      <vt:lpstr>        JavaScript / TypeScript</vt:lpstr>
      <vt:lpstr>        Build &amp; Tooling</vt:lpstr>
      <vt:lpstr>        State &amp; Data</vt:lpstr>
      <vt:lpstr>        Testing</vt:lpstr>
      <vt:lpstr>        Performance</vt:lpstr>
      <vt:lpstr>        Security</vt:lpstr>
      <vt:lpstr>        Accessibility</vt:lpstr>
      <vt:lpstr>        Cloud / DevOps (Frontend)</vt:lpstr>
      <vt:lpstr/>
      <vt:lpstr/>
      <vt:lpstr/>
      <vt:lpstr>PROFESSIONAL EXPERIENCE </vt:lpstr>
      <vt:lpstr>    Client: JPMorgan Chase</vt:lpstr>
      <vt:lpstr>    Client: UnitedHealth Group</vt:lpstr>
      <vt:lpstr>    Client: AT&amp;T</vt:lpstr>
      <vt:lpstr>    Client: Walmart</vt:lpstr>
      <vt:lpstr>    Client: Accenture</vt:lpstr>
      <vt:lpstr>    Client: Deloitte</vt:lpstr>
      <vt:lpstr>    Client: Verizon</vt:lpstr>
      <vt:lpstr>    Client: Infosys</vt:lpstr>
      <vt:lpstr>    Client: Tata Consultancy Services</vt:lpstr>
      <vt:lpstr>    MAJOR PROJECTS (SAMPLE)</vt:lpstr>
      <vt:lpstr>    EDUCATION</vt:lpstr>
      <vt:lpstr>    CERTIFICATIONS</vt:lpstr>
    </vt:vector>
  </TitlesOfParts>
  <Company>HP</Company>
  <LinksUpToDate>false</LinksUpToDate>
  <CharactersWithSpaces>11206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 ravulapplli</dc:creator>
  <cp:lastModifiedBy>anji ravulapplli</cp:lastModifiedBy>
  <cp:revision>1</cp:revision>
  <dcterms:created xsi:type="dcterms:W3CDTF">2026-02-13T15:11:00Z</dcterms:created>
  <dcterms:modified xsi:type="dcterms:W3CDTF">2026-02-13T15:27:00Z</dcterms:modified>
</cp:coreProperties>
</file>