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94" w:rsidRPr="00506709" w:rsidRDefault="00751C45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709">
        <w:rPr>
          <w:rFonts w:ascii="Times New Roman" w:hAnsi="Times New Roman" w:cs="Times New Roman"/>
          <w:b/>
          <w:sz w:val="24"/>
          <w:szCs w:val="24"/>
        </w:rPr>
        <w:t>FORMAT PENILAIAN</w:t>
      </w:r>
    </w:p>
    <w:p w:rsidR="00E32E94" w:rsidRPr="00506709" w:rsidRDefault="00751C45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709">
        <w:rPr>
          <w:rFonts w:ascii="Times New Roman" w:hAnsi="Times New Roman" w:cs="Times New Roman"/>
          <w:b/>
          <w:sz w:val="24"/>
          <w:szCs w:val="24"/>
        </w:rPr>
        <w:t xml:space="preserve">PELAKSANAAN PKLI DI INSTANSI </w:t>
      </w:r>
      <w:proofErr w:type="gramStart"/>
      <w:r w:rsidRPr="00506709">
        <w:rPr>
          <w:rFonts w:ascii="Times New Roman" w:hAnsi="Times New Roman" w:cs="Times New Roman"/>
          <w:b/>
          <w:sz w:val="24"/>
          <w:szCs w:val="24"/>
        </w:rPr>
        <w:t>( P</w:t>
      </w:r>
      <w:proofErr w:type="gramEnd"/>
      <w:r w:rsidRPr="00506709">
        <w:rPr>
          <w:rFonts w:ascii="Times New Roman" w:hAnsi="Times New Roman" w:cs="Times New Roman"/>
          <w:b/>
          <w:sz w:val="24"/>
          <w:szCs w:val="24"/>
        </w:rPr>
        <w:t>-1 )</w:t>
      </w:r>
    </w:p>
    <w:p w:rsidR="00A2538D" w:rsidRDefault="00A2538D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2E94" w:rsidRPr="00DD7517" w:rsidRDefault="00751C45" w:rsidP="00DD751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6709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506709">
        <w:rPr>
          <w:rFonts w:ascii="Times New Roman" w:hAnsi="Times New Roman" w:cs="Times New Roman"/>
          <w:b/>
          <w:sz w:val="24"/>
          <w:szCs w:val="24"/>
        </w:rPr>
        <w:tab/>
      </w:r>
      <w:r w:rsidRPr="0050670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0552EB">
        <w:rPr>
          <w:rFonts w:ascii="Times New Roman" w:hAnsi="Times New Roman" w:cs="Times New Roman"/>
          <w:bCs/>
          <w:sz w:val="24"/>
          <w:szCs w:val="24"/>
        </w:rPr>
        <w:t>Prisna</w:t>
      </w:r>
      <w:proofErr w:type="spellEnd"/>
      <w:r w:rsidR="000552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52EB">
        <w:rPr>
          <w:rFonts w:ascii="Times New Roman" w:hAnsi="Times New Roman" w:cs="Times New Roman"/>
          <w:bCs/>
          <w:sz w:val="24"/>
          <w:szCs w:val="24"/>
        </w:rPr>
        <w:t>Anjar</w:t>
      </w:r>
      <w:proofErr w:type="spellEnd"/>
      <w:r w:rsidR="000552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52EB">
        <w:rPr>
          <w:rFonts w:ascii="Times New Roman" w:hAnsi="Times New Roman" w:cs="Times New Roman"/>
          <w:bCs/>
          <w:sz w:val="24"/>
          <w:szCs w:val="24"/>
        </w:rPr>
        <w:t>Larasati</w:t>
      </w:r>
      <w:proofErr w:type="spellEnd"/>
    </w:p>
    <w:p w:rsidR="00E32E94" w:rsidRPr="00506709" w:rsidRDefault="00BD08B2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06709">
        <w:rPr>
          <w:rFonts w:ascii="Times New Roman" w:hAnsi="Times New Roman" w:cs="Times New Roman"/>
          <w:b/>
          <w:sz w:val="24"/>
          <w:szCs w:val="24"/>
        </w:rPr>
        <w:t>NIM</w:t>
      </w:r>
      <w:r w:rsidRPr="00506709">
        <w:rPr>
          <w:rFonts w:ascii="Times New Roman" w:hAnsi="Times New Roman" w:cs="Times New Roman"/>
          <w:b/>
          <w:sz w:val="24"/>
          <w:szCs w:val="24"/>
        </w:rPr>
        <w:tab/>
      </w:r>
      <w:r w:rsidRPr="0050670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0552EB">
        <w:rPr>
          <w:rFonts w:ascii="Times New Roman" w:hAnsi="Times New Roman" w:cs="Times New Roman"/>
          <w:bCs/>
          <w:sz w:val="24"/>
          <w:szCs w:val="24"/>
        </w:rPr>
        <w:t>15650029</w:t>
      </w:r>
    </w:p>
    <w:p w:rsidR="00E32E94" w:rsidRPr="00506709" w:rsidRDefault="00751C4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6709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50670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D7517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DD75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7517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</w:p>
    <w:p w:rsidR="00DD7517" w:rsidRPr="00DD7517" w:rsidRDefault="00751C45" w:rsidP="00DD7517">
      <w:pPr>
        <w:spacing w:after="120" w:line="240" w:lineRule="auto"/>
        <w:rPr>
          <w:rFonts w:ascii="Times New Roman" w:eastAsia="Tinos" w:hAnsi="Times New Roman" w:cs="Times New Roman"/>
          <w:bCs/>
          <w:sz w:val="24"/>
          <w:szCs w:val="24"/>
          <w:lang w:val="id-ID"/>
        </w:rPr>
      </w:pPr>
      <w:proofErr w:type="spellStart"/>
      <w:r w:rsidRPr="00506709">
        <w:rPr>
          <w:rFonts w:ascii="Times New Roman" w:hAnsi="Times New Roman" w:cs="Times New Roman"/>
          <w:b/>
          <w:sz w:val="24"/>
          <w:szCs w:val="24"/>
        </w:rPr>
        <w:t>Instansi</w:t>
      </w:r>
      <w:proofErr w:type="spellEnd"/>
      <w:r w:rsidRPr="00506709">
        <w:rPr>
          <w:rFonts w:ascii="Times New Roman" w:hAnsi="Times New Roman" w:cs="Times New Roman"/>
          <w:b/>
          <w:sz w:val="24"/>
          <w:szCs w:val="24"/>
        </w:rPr>
        <w:t xml:space="preserve"> PKL</w:t>
      </w:r>
      <w:r w:rsidRPr="0050670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0552EB">
        <w:rPr>
          <w:rFonts w:ascii="Times New Roman" w:eastAsia="Tinos" w:hAnsi="Times New Roman" w:cs="Times New Roman"/>
          <w:bCs/>
          <w:sz w:val="24"/>
          <w:szCs w:val="24"/>
          <w:lang w:val="id-ID"/>
        </w:rPr>
        <w:t>PT. DOT Indonesia</w:t>
      </w:r>
    </w:p>
    <w:p w:rsidR="00E32E94" w:rsidRPr="00506709" w:rsidRDefault="00751C45" w:rsidP="00DD7517">
      <w:pPr>
        <w:spacing w:after="120" w:line="240" w:lineRule="auto"/>
        <w:jc w:val="both"/>
        <w:rPr>
          <w:rFonts w:ascii="Times New Roman" w:eastAsia="Tinos" w:hAnsi="Times New Roman" w:cs="Times New Roman"/>
          <w:i/>
          <w:spacing w:val="4"/>
          <w:sz w:val="24"/>
          <w:szCs w:val="24"/>
        </w:rPr>
      </w:pP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Petun</w:t>
      </w:r>
      <w:r w:rsidRPr="00506709">
        <w:rPr>
          <w:rFonts w:ascii="Times New Roman" w:eastAsia="Tinos" w:hAnsi="Times New Roman" w:cs="Times New Roman"/>
          <w:i/>
          <w:spacing w:val="1"/>
          <w:sz w:val="24"/>
          <w:szCs w:val="24"/>
        </w:rPr>
        <w:t>j</w:t>
      </w:r>
      <w:r w:rsidRPr="00506709">
        <w:rPr>
          <w:rFonts w:ascii="Times New Roman" w:eastAsia="Tinos" w:hAnsi="Times New Roman" w:cs="Times New Roman"/>
          <w:i/>
          <w:sz w:val="24"/>
          <w:szCs w:val="24"/>
        </w:rPr>
        <w:t>uk</w:t>
      </w:r>
      <w:proofErr w:type="spellEnd"/>
      <w:r w:rsidRPr="00506709">
        <w:rPr>
          <w:rFonts w:ascii="Times New Roman" w:eastAsia="Tinos" w:hAnsi="Times New Roman" w:cs="Times New Roman"/>
          <w:i/>
          <w:sz w:val="24"/>
          <w:szCs w:val="24"/>
        </w:rPr>
        <w:t xml:space="preserve">. </w:t>
      </w: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Beri</w:t>
      </w:r>
      <w:r w:rsidRPr="00506709">
        <w:rPr>
          <w:rFonts w:ascii="Times New Roman" w:eastAsia="Tinos" w:hAnsi="Times New Roman" w:cs="Times New Roman"/>
          <w:i/>
          <w:spacing w:val="1"/>
          <w:sz w:val="24"/>
          <w:szCs w:val="24"/>
        </w:rPr>
        <w:t>l</w:t>
      </w:r>
      <w:r w:rsidRPr="00506709">
        <w:rPr>
          <w:rFonts w:ascii="Times New Roman" w:eastAsia="Tinos" w:hAnsi="Times New Roman" w:cs="Times New Roman"/>
          <w:i/>
          <w:sz w:val="24"/>
          <w:szCs w:val="24"/>
        </w:rPr>
        <w:t>ah</w:t>
      </w:r>
      <w:proofErr w:type="spellEnd"/>
      <w:r w:rsidRPr="00506709">
        <w:rPr>
          <w:rFonts w:ascii="Times New Roman" w:eastAsia="Tinos" w:hAnsi="Times New Roman" w:cs="Times New Roman"/>
          <w:i/>
          <w:sz w:val="24"/>
          <w:szCs w:val="24"/>
        </w:rPr>
        <w:t xml:space="preserve"> </w:t>
      </w: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l</w:t>
      </w:r>
      <w:r w:rsidRPr="00506709">
        <w:rPr>
          <w:rFonts w:ascii="Times New Roman" w:eastAsia="Tinos" w:hAnsi="Times New Roman" w:cs="Times New Roman"/>
          <w:i/>
          <w:spacing w:val="1"/>
          <w:sz w:val="24"/>
          <w:szCs w:val="24"/>
        </w:rPr>
        <w:t>i</w:t>
      </w:r>
      <w:r w:rsidRPr="00506709">
        <w:rPr>
          <w:rFonts w:ascii="Times New Roman" w:eastAsia="Tinos" w:hAnsi="Times New Roman" w:cs="Times New Roman"/>
          <w:i/>
          <w:sz w:val="24"/>
          <w:szCs w:val="24"/>
        </w:rPr>
        <w:t>ngkaran</w:t>
      </w:r>
      <w:proofErr w:type="spellEnd"/>
      <w:r w:rsidRPr="00506709">
        <w:rPr>
          <w:rFonts w:ascii="Times New Roman" w:eastAsia="Tinos" w:hAnsi="Times New Roman" w:cs="Times New Roman"/>
          <w:i/>
          <w:sz w:val="24"/>
          <w:szCs w:val="24"/>
        </w:rPr>
        <w:t xml:space="preserve"> </w:t>
      </w: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pada</w:t>
      </w:r>
      <w:proofErr w:type="spellEnd"/>
      <w:r w:rsidRPr="00506709">
        <w:rPr>
          <w:rFonts w:ascii="Times New Roman" w:eastAsia="Tinos" w:hAnsi="Times New Roman" w:cs="Times New Roman"/>
          <w:i/>
          <w:sz w:val="24"/>
          <w:szCs w:val="24"/>
        </w:rPr>
        <w:t xml:space="preserve"> </w:t>
      </w: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kolom</w:t>
      </w:r>
      <w:proofErr w:type="spellEnd"/>
      <w:r w:rsidRPr="00506709">
        <w:rPr>
          <w:rFonts w:ascii="Times New Roman" w:eastAsia="Tinos" w:hAnsi="Times New Roman" w:cs="Times New Roman"/>
          <w:i/>
          <w:sz w:val="24"/>
          <w:szCs w:val="24"/>
        </w:rPr>
        <w:t xml:space="preserve"> </w:t>
      </w: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berikut</w:t>
      </w:r>
      <w:proofErr w:type="spellEnd"/>
      <w:r w:rsidRPr="00506709">
        <w:rPr>
          <w:rFonts w:ascii="Times New Roman" w:eastAsia="Tinos" w:hAnsi="Times New Roman" w:cs="Times New Roman"/>
          <w:i/>
          <w:sz w:val="24"/>
          <w:szCs w:val="24"/>
        </w:rPr>
        <w:t xml:space="preserve"> </w:t>
      </w: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s</w:t>
      </w:r>
      <w:r w:rsidRPr="00506709">
        <w:rPr>
          <w:rFonts w:ascii="Times New Roman" w:eastAsia="Tinos" w:hAnsi="Times New Roman" w:cs="Times New Roman"/>
          <w:i/>
          <w:spacing w:val="2"/>
          <w:sz w:val="24"/>
          <w:szCs w:val="24"/>
        </w:rPr>
        <w:t>e</w:t>
      </w:r>
      <w:r w:rsidRPr="00506709">
        <w:rPr>
          <w:rFonts w:ascii="Times New Roman" w:eastAsia="Tinos" w:hAnsi="Times New Roman" w:cs="Times New Roman"/>
          <w:i/>
          <w:sz w:val="24"/>
          <w:szCs w:val="24"/>
        </w:rPr>
        <w:t>suai</w:t>
      </w:r>
      <w:proofErr w:type="spellEnd"/>
      <w:r w:rsidRPr="00506709">
        <w:rPr>
          <w:rFonts w:ascii="Times New Roman" w:eastAsia="Tinos" w:hAnsi="Times New Roman" w:cs="Times New Roman"/>
          <w:i/>
          <w:sz w:val="24"/>
          <w:szCs w:val="24"/>
        </w:rPr>
        <w:t xml:space="preserve"> </w:t>
      </w:r>
      <w:proofErr w:type="spellStart"/>
      <w:r w:rsidRPr="00506709">
        <w:rPr>
          <w:rFonts w:ascii="Times New Roman" w:eastAsia="Tinos" w:hAnsi="Times New Roman" w:cs="Times New Roman"/>
          <w:i/>
          <w:sz w:val="24"/>
          <w:szCs w:val="24"/>
        </w:rPr>
        <w:t>peni</w:t>
      </w:r>
      <w:r w:rsidRPr="00506709">
        <w:rPr>
          <w:rFonts w:ascii="Times New Roman" w:eastAsia="Tinos" w:hAnsi="Times New Roman" w:cs="Times New Roman"/>
          <w:i/>
          <w:spacing w:val="1"/>
          <w:sz w:val="24"/>
          <w:szCs w:val="24"/>
        </w:rPr>
        <w:t>l</w:t>
      </w:r>
      <w:r w:rsidRPr="00506709">
        <w:rPr>
          <w:rFonts w:ascii="Times New Roman" w:eastAsia="Tinos" w:hAnsi="Times New Roman" w:cs="Times New Roman"/>
          <w:i/>
          <w:sz w:val="24"/>
          <w:szCs w:val="24"/>
        </w:rPr>
        <w:t>aia</w:t>
      </w:r>
      <w:r w:rsidRPr="00506709">
        <w:rPr>
          <w:rFonts w:ascii="Times New Roman" w:eastAsia="Tinos" w:hAnsi="Times New Roman" w:cs="Times New Roman"/>
          <w:i/>
          <w:spacing w:val="4"/>
          <w:sz w:val="24"/>
          <w:szCs w:val="24"/>
        </w:rPr>
        <w:t>n</w:t>
      </w:r>
      <w:proofErr w:type="spellEnd"/>
    </w:p>
    <w:tbl>
      <w:tblPr>
        <w:tblStyle w:val="PlainTable1"/>
        <w:tblW w:w="5528" w:type="dxa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283"/>
        <w:gridCol w:w="284"/>
        <w:gridCol w:w="283"/>
        <w:gridCol w:w="284"/>
        <w:gridCol w:w="283"/>
      </w:tblGrid>
      <w:tr w:rsidR="00E32E94" w:rsidRPr="00506709" w:rsidTr="00F0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Unsur</w:t>
            </w:r>
            <w:proofErr w:type="spellEnd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dinilai</w:t>
            </w:r>
            <w:proofErr w:type="spellEnd"/>
          </w:p>
        </w:tc>
        <w:tc>
          <w:tcPr>
            <w:tcW w:w="1417" w:type="dxa"/>
            <w:gridSpan w:val="5"/>
          </w:tcPr>
          <w:p w:rsidR="00E32E94" w:rsidRPr="00506709" w:rsidRDefault="00751C4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before="3"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Aspek</w:t>
            </w:r>
            <w:proofErr w:type="spellEnd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 xml:space="preserve"> P</w:t>
            </w:r>
            <w:r w:rsidRPr="00506709">
              <w:rPr>
                <w:rFonts w:ascii="Times New Roman" w:eastAsia="Tinos" w:hAnsi="Times New Roman" w:cs="Times New Roman"/>
                <w:b/>
                <w:spacing w:val="1"/>
                <w:sz w:val="24"/>
                <w:szCs w:val="24"/>
              </w:rPr>
              <w:t>e</w:t>
            </w:r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rso</w:t>
            </w:r>
            <w:r w:rsidRPr="00506709">
              <w:rPr>
                <w:rFonts w:ascii="Times New Roman" w:eastAsia="Tinos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al</w:t>
            </w: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Kedis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pl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nan</w:t>
            </w:r>
            <w:proofErr w:type="spellEnd"/>
            <w:r w:rsidRPr="00506709">
              <w:rPr>
                <w:rFonts w:ascii="Times New Roman" w:eastAsia="Tinos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(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ket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a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atan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pa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d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</w:t>
            </w:r>
            <w:proofErr w:type="spellEnd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aturan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prosed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u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r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instansi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Keju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j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uran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dalam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b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eker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j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Tanggu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3"/>
                <w:sz w:val="24"/>
                <w:szCs w:val="24"/>
              </w:rPr>
              <w:t>j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awab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e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rha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d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ap</w:t>
            </w:r>
            <w:proofErr w:type="spellEnd"/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pekerj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a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Keteli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t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ian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/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kecerm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a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dalam</w:t>
            </w:r>
            <w:proofErr w:type="spellEnd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Kepem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mp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nan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nis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at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DD751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51C45" w:rsidRPr="0050670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Aspek</w:t>
            </w:r>
            <w:proofErr w:type="spellEnd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b/>
                <w:spacing w:val="1"/>
                <w:sz w:val="24"/>
                <w:szCs w:val="24"/>
              </w:rPr>
              <w:t>S</w:t>
            </w:r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osial</w:t>
            </w:r>
            <w:proofErr w:type="spellEnd"/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Tata</w:t>
            </w:r>
            <w:r w:rsidRPr="00506709">
              <w:rPr>
                <w:rFonts w:ascii="Times New Roman" w:eastAsia="Tinos" w:hAnsi="Times New Roman" w:cs="Times New Roman"/>
                <w:spacing w:val="52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r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gaulan</w:t>
            </w:r>
            <w:proofErr w:type="spellEnd"/>
            <w:r w:rsidRPr="00506709">
              <w:rPr>
                <w:rFonts w:ascii="Times New Roman" w:eastAsia="Tinos" w:hAnsi="Times New Roman" w:cs="Times New Roman"/>
                <w:spacing w:val="52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d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e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gan</w:t>
            </w:r>
            <w:proofErr w:type="spellEnd"/>
            <w:r w:rsidRPr="00506709">
              <w:rPr>
                <w:rFonts w:ascii="Times New Roman" w:eastAsia="Tinos" w:hAnsi="Times New Roman" w:cs="Times New Roman"/>
                <w:spacing w:val="55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pi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m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pinan</w:t>
            </w:r>
            <w:proofErr w:type="spellEnd"/>
            <w:r w:rsidRPr="00506709">
              <w:rPr>
                <w:rFonts w:ascii="Times New Roman" w:eastAsia="Tinos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&amp;</w:t>
            </w: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pemb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mb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i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ng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lapa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gan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Tata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r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gaulan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d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e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a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ka</w:t>
            </w:r>
            <w:r w:rsidRPr="00506709">
              <w:rPr>
                <w:rFonts w:ascii="Times New Roman" w:eastAsia="Tinos" w:hAnsi="Times New Roman" w:cs="Times New Roman"/>
                <w:spacing w:val="4"/>
                <w:sz w:val="24"/>
                <w:szCs w:val="24"/>
              </w:rPr>
              <w:t>r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ya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w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an</w:t>
            </w:r>
            <w:proofErr w:type="spellEnd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ins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t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ansi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s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etempat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Tata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r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gau</w:t>
            </w:r>
            <w:r w:rsidRPr="00506709">
              <w:rPr>
                <w:rFonts w:ascii="Times New Roman" w:eastAsia="Tinos" w:hAnsi="Times New Roman" w:cs="Times New Roman"/>
                <w:spacing w:val="3"/>
                <w:sz w:val="24"/>
                <w:szCs w:val="24"/>
              </w:rPr>
              <w:t>l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de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r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ekan</w:t>
            </w:r>
            <w:proofErr w:type="spellEnd"/>
            <w:r w:rsidRPr="005067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sekelo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m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pok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Kerjasa</w:t>
            </w:r>
            <w:r w:rsidRPr="00506709">
              <w:rPr>
                <w:rFonts w:ascii="Times New Roman" w:eastAsia="Tinos" w:hAnsi="Times New Roman" w:cs="Times New Roman"/>
                <w:spacing w:val="3"/>
                <w:sz w:val="24"/>
                <w:szCs w:val="24"/>
              </w:rPr>
              <w:t>m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de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k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</w:t>
            </w:r>
            <w:r w:rsidRPr="00506709">
              <w:rPr>
                <w:rFonts w:ascii="Times New Roman" w:eastAsia="Tinos" w:hAnsi="Times New Roman" w:cs="Times New Roman"/>
                <w:spacing w:val="4"/>
                <w:sz w:val="24"/>
                <w:szCs w:val="24"/>
              </w:rPr>
              <w:t>r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y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a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wan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ins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t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ansi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Kerjasa</w:t>
            </w:r>
            <w:r w:rsidRPr="00506709">
              <w:rPr>
                <w:rFonts w:ascii="Times New Roman" w:eastAsia="Tinos" w:hAnsi="Times New Roman" w:cs="Times New Roman"/>
                <w:spacing w:val="3"/>
                <w:sz w:val="24"/>
                <w:szCs w:val="24"/>
              </w:rPr>
              <w:t>m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de</w:t>
            </w:r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>n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gan</w:t>
            </w:r>
            <w:proofErr w:type="spellEnd"/>
            <w:r w:rsidRPr="00506709">
              <w:rPr>
                <w:rFonts w:ascii="Times New Roman" w:eastAsia="Tinos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rekan</w:t>
            </w:r>
            <w:proofErr w:type="spellEnd"/>
            <w:r w:rsidRPr="00506709">
              <w:rPr>
                <w:rFonts w:ascii="Times New Roman" w:eastAsia="Tinos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sekelo</w:t>
            </w:r>
            <w:r w:rsidRPr="00506709">
              <w:rPr>
                <w:rFonts w:ascii="Times New Roman" w:eastAsia="Tinos" w:hAnsi="Times New Roman" w:cs="Times New Roman"/>
                <w:spacing w:val="1"/>
                <w:sz w:val="24"/>
                <w:szCs w:val="24"/>
              </w:rPr>
              <w:t>m</w:t>
            </w:r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pok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Aspek</w:t>
            </w:r>
            <w:proofErr w:type="spellEnd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Persiapan</w:t>
            </w:r>
            <w:proofErr w:type="spellEnd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Pemahaman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terhadap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petunjuk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Kemampuan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menyusun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rencana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secara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berkala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sesuai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dengan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Kemampuan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membuat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</w:t>
            </w:r>
            <w:bookmarkStart w:id="0" w:name="_GoBack"/>
            <w:bookmarkEnd w:id="0"/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Kemampuan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analisis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terhadap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rencana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b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Aspek</w:t>
            </w:r>
            <w:proofErr w:type="spellEnd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Pelaksanaan</w:t>
            </w:r>
            <w:proofErr w:type="spellEnd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b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Kemampuan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melaksanakan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pekerjaan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dengan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tepat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Kesesuaian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hasil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pekerjaan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dicapai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dengan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perencanaan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hasil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Keterampilan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dalam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menggunakan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alat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bantu /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perangkat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keras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dalam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Keterampilan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memecahkan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masalah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dalam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Keterampilan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membuat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analisis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terhadap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hasil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E32E94" w:rsidRPr="00506709" w:rsidRDefault="00751C45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544" w:type="dxa"/>
          </w:tcPr>
          <w:p w:rsidR="00E32E94" w:rsidRPr="00506709" w:rsidRDefault="00751C45">
            <w:pPr>
              <w:spacing w:after="120"/>
              <w:ind w:left="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nos" w:hAnsi="Times New Roman" w:cs="Times New Roman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Keterampilan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menyusun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laporan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hasil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kerja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secara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berkala</w:t>
            </w:r>
            <w:proofErr w:type="spellEnd"/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" w:type="dxa"/>
          </w:tcPr>
          <w:p w:rsidR="00E32E94" w:rsidRPr="00506709" w:rsidRDefault="00751C45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67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32E94" w:rsidRPr="00506709" w:rsidTr="00F05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</w:tcPr>
          <w:p w:rsidR="00E32E94" w:rsidRPr="00506709" w:rsidRDefault="00751C45">
            <w:pPr>
              <w:spacing w:after="120"/>
              <w:ind w:left="102"/>
              <w:jc w:val="center"/>
              <w:rPr>
                <w:rFonts w:ascii="Times New Roman" w:eastAsia="Tinos" w:hAnsi="Times New Roman" w:cs="Times New Roman"/>
                <w:b w:val="0"/>
                <w:sz w:val="24"/>
                <w:szCs w:val="24"/>
              </w:rPr>
            </w:pP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Jumlah</w:t>
            </w:r>
            <w:proofErr w:type="spellEnd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709">
              <w:rPr>
                <w:rFonts w:ascii="Times New Roman" w:eastAsia="Tinos" w:hAnsi="Times New Roman" w:cs="Times New Roman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E94" w:rsidRPr="00506709" w:rsidRDefault="00E32E94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2E94" w:rsidRPr="00506709" w:rsidRDefault="00E32E94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D7517" w:rsidRPr="00DD7517" w:rsidRDefault="00DD7517" w:rsidP="00DD7517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DD7517">
        <w:rPr>
          <w:rFonts w:ascii="Times New Roman" w:hAnsi="Times New Roman" w:cs="Times New Roman"/>
          <w:sz w:val="24"/>
          <w:szCs w:val="24"/>
          <w:lang w:val="id-ID"/>
        </w:rPr>
        <w:t>Malang, .........................................</w:t>
      </w:r>
    </w:p>
    <w:p w:rsidR="00DD7517" w:rsidRPr="00DD7517" w:rsidRDefault="00DD7517" w:rsidP="00DD7517">
      <w:pPr>
        <w:tabs>
          <w:tab w:val="left" w:pos="2268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D7517">
        <w:rPr>
          <w:rFonts w:ascii="Times New Roman" w:hAnsi="Times New Roman" w:cs="Times New Roman"/>
          <w:sz w:val="24"/>
          <w:szCs w:val="24"/>
          <w:lang w:val="id-ID"/>
        </w:rPr>
        <w:t>Pembimbing lapangan,</w:t>
      </w:r>
    </w:p>
    <w:p w:rsidR="00DD7517" w:rsidRPr="00DD7517" w:rsidRDefault="00DD7517" w:rsidP="00DD7517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DD7517" w:rsidRPr="00DD7517" w:rsidRDefault="00DD7517" w:rsidP="00DD7517">
      <w:pPr>
        <w:spacing w:after="0" w:line="360" w:lineRule="auto"/>
        <w:contextualSpacing/>
        <w:jc w:val="right"/>
        <w:rPr>
          <w:rFonts w:ascii="Times New Roman" w:hAnsi="Times New Roman" w:cs="Times New Roman"/>
          <w:sz w:val="24"/>
          <w:szCs w:val="24"/>
          <w:u w:val="single"/>
          <w:lang w:val="id-ID"/>
        </w:rPr>
      </w:pPr>
    </w:p>
    <w:p w:rsidR="009A74A3" w:rsidRPr="00DD7517" w:rsidRDefault="000552EB" w:rsidP="000552EB">
      <w:pPr>
        <w:spacing w:after="0"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Misbakhul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Mustofin</w:t>
      </w:r>
      <w:proofErr w:type="spellEnd"/>
      <w:r w:rsidR="00DD7517" w:rsidRPr="00DD7517">
        <w:rPr>
          <w:rFonts w:ascii="Times New Roman" w:hAnsi="Times New Roman" w:cs="Times New Roman"/>
          <w:sz w:val="24"/>
          <w:szCs w:val="24"/>
          <w:u w:val="single"/>
          <w:lang w:val="id-ID"/>
        </w:rPr>
        <w:t>, S.Kom</w:t>
      </w:r>
    </w:p>
    <w:sectPr w:rsidR="009A74A3" w:rsidRPr="00DD7517" w:rsidSect="00DD7517">
      <w:type w:val="continuous"/>
      <w:pgSz w:w="8392" w:h="11907" w:code="9"/>
      <w:pgMar w:top="1134" w:right="1162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sine">
    <w:charset w:val="00"/>
    <w:family w:val="modern"/>
    <w:pitch w:val="default"/>
    <w:sig w:usb0="60000AFF" w:usb1="40000000" w:usb2="00000000" w:usb3="00000000" w:csb0="600001BF" w:csb1="DFF7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020"/>
    <w:multiLevelType w:val="multilevel"/>
    <w:tmpl w:val="0353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F18"/>
    <w:multiLevelType w:val="multilevel"/>
    <w:tmpl w:val="140D6F1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85B72"/>
    <w:multiLevelType w:val="multilevel"/>
    <w:tmpl w:val="2D485B7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85CC0"/>
    <w:multiLevelType w:val="multilevel"/>
    <w:tmpl w:val="36285C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316CE"/>
    <w:multiLevelType w:val="multilevel"/>
    <w:tmpl w:val="37B31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B533A"/>
    <w:multiLevelType w:val="multilevel"/>
    <w:tmpl w:val="4A4B533A"/>
    <w:lvl w:ilvl="0">
      <w:numFmt w:val="bullet"/>
      <w:lvlText w:val="-"/>
      <w:lvlJc w:val="left"/>
      <w:pPr>
        <w:ind w:left="720" w:hanging="360"/>
      </w:pPr>
      <w:rPr>
        <w:rFonts w:ascii="Tinos" w:eastAsia="Calibri" w:hAnsi="Tinos" w:cs="Tino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sine" w:hAnsi="Cousine" w:cs="Cousine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sine" w:hAnsi="Cousine" w:cs="Cousine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sine" w:hAnsi="Cousine" w:cs="Cousine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93"/>
    <w:rsid w:val="8FA71AB7"/>
    <w:rsid w:val="9CFD2088"/>
    <w:rsid w:val="A6FB301F"/>
    <w:rsid w:val="AFCF6226"/>
    <w:rsid w:val="BB17736C"/>
    <w:rsid w:val="BFD420BC"/>
    <w:rsid w:val="CEDF9CA7"/>
    <w:rsid w:val="E73F1040"/>
    <w:rsid w:val="EDFED997"/>
    <w:rsid w:val="F4F36677"/>
    <w:rsid w:val="F7E5740C"/>
    <w:rsid w:val="F7EDCAD5"/>
    <w:rsid w:val="FCBC1FF6"/>
    <w:rsid w:val="FF7ED8E3"/>
    <w:rsid w:val="000552EB"/>
    <w:rsid w:val="000915F2"/>
    <w:rsid w:val="00114CB2"/>
    <w:rsid w:val="00123855"/>
    <w:rsid w:val="001C2B4E"/>
    <w:rsid w:val="00354CA2"/>
    <w:rsid w:val="00386AD9"/>
    <w:rsid w:val="003C57B7"/>
    <w:rsid w:val="003E55C7"/>
    <w:rsid w:val="00435F86"/>
    <w:rsid w:val="00506709"/>
    <w:rsid w:val="00522320"/>
    <w:rsid w:val="00574139"/>
    <w:rsid w:val="006F62CE"/>
    <w:rsid w:val="00751C45"/>
    <w:rsid w:val="00865C93"/>
    <w:rsid w:val="00995BED"/>
    <w:rsid w:val="009A74A3"/>
    <w:rsid w:val="00A2538D"/>
    <w:rsid w:val="00B43757"/>
    <w:rsid w:val="00BD08B2"/>
    <w:rsid w:val="00DB43E8"/>
    <w:rsid w:val="00DD7517"/>
    <w:rsid w:val="00E32E94"/>
    <w:rsid w:val="00F05DED"/>
    <w:rsid w:val="1E76E083"/>
    <w:rsid w:val="2BDBAF8D"/>
    <w:rsid w:val="377B0AC9"/>
    <w:rsid w:val="3BF79C82"/>
    <w:rsid w:val="47D5BCE1"/>
    <w:rsid w:val="4FCBB031"/>
    <w:rsid w:val="5FF7D0FE"/>
    <w:rsid w:val="5FFB5135"/>
    <w:rsid w:val="6F83048C"/>
    <w:rsid w:val="6FF5E52F"/>
    <w:rsid w:val="77E7EB47"/>
    <w:rsid w:val="7AFE1354"/>
    <w:rsid w:val="7B55179C"/>
    <w:rsid w:val="7BFF1329"/>
    <w:rsid w:val="7EF72B19"/>
    <w:rsid w:val="7F63C4BE"/>
    <w:rsid w:val="7F6F55AD"/>
    <w:rsid w:val="7F742D8D"/>
    <w:rsid w:val="7F7C3BF9"/>
    <w:rsid w:val="7F7EA641"/>
    <w:rsid w:val="7FBE0306"/>
    <w:rsid w:val="7FE6C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020BB79-F3FA-424A-99C3-6F3CAC55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no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  <w:lang w:val="en-US"/>
    </w:rPr>
  </w:style>
  <w:style w:type="table" w:styleId="TableGridLight">
    <w:name w:val="Grid Table Light"/>
    <w:basedOn w:val="TableNormal"/>
    <w:uiPriority w:val="40"/>
    <w:rsid w:val="00F05D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05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</dc:creator>
  <cp:lastModifiedBy>laras</cp:lastModifiedBy>
  <cp:revision>5</cp:revision>
  <dcterms:created xsi:type="dcterms:W3CDTF">2018-04-20T01:57:00Z</dcterms:created>
  <dcterms:modified xsi:type="dcterms:W3CDTF">2018-05-18T01:52:00Z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