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99" w:rsidRPr="00292DF8" w:rsidRDefault="00C56153" w:rsidP="00292DF8">
      <w:pPr>
        <w:pStyle w:val="1"/>
        <w:rPr>
          <w:lang w:val="en-US"/>
        </w:rPr>
      </w:pPr>
      <w:r>
        <w:rPr>
          <w:lang w:val="en-US"/>
        </w:rPr>
        <w:t>Software developers guide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54805587"/>
        <w:docPartObj>
          <w:docPartGallery w:val="Table of Contents"/>
          <w:docPartUnique/>
        </w:docPartObj>
      </w:sdtPr>
      <w:sdtContent>
        <w:p w:rsidR="004B15EE" w:rsidRDefault="004B15EE">
          <w:pPr>
            <w:pStyle w:val="ad"/>
          </w:pPr>
        </w:p>
        <w:p w:rsidR="00585708" w:rsidRDefault="00D53F3E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4B15EE">
            <w:instrText xml:space="preserve"> TOC \o "1-3" \h \z \u </w:instrText>
          </w:r>
          <w:r>
            <w:fldChar w:fldCharType="separate"/>
          </w:r>
          <w:hyperlink w:anchor="_Toc448063275" w:history="1">
            <w:r w:rsidR="00585708" w:rsidRPr="00563E37">
              <w:rPr>
                <w:rStyle w:val="ac"/>
                <w:noProof/>
                <w:lang w:val="en-US"/>
              </w:rPr>
              <w:t>Installation and maintenance manual</w:t>
            </w:r>
            <w:r w:rsidR="00585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708">
              <w:rPr>
                <w:noProof/>
                <w:webHidden/>
              </w:rPr>
              <w:instrText xml:space="preserve"> PAGEREF _Toc448063275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7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708" w:rsidRDefault="00D53F3E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8063276" w:history="1">
            <w:r w:rsidR="00585708" w:rsidRPr="00563E37">
              <w:rPr>
                <w:rStyle w:val="ac"/>
                <w:noProof/>
                <w:lang w:val="en-US"/>
              </w:rPr>
              <w:t>Project directory structure</w:t>
            </w:r>
            <w:r w:rsidR="00585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708">
              <w:rPr>
                <w:noProof/>
                <w:webHidden/>
              </w:rPr>
              <w:instrText xml:space="preserve"> PAGEREF _Toc448063276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7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708" w:rsidRDefault="00D53F3E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8063277" w:history="1">
            <w:r w:rsidR="00585708" w:rsidRPr="00563E37">
              <w:rPr>
                <w:rStyle w:val="ac"/>
                <w:noProof/>
                <w:lang w:val="en-US"/>
              </w:rPr>
              <w:t>Phase 3 solution architecture</w:t>
            </w:r>
            <w:r w:rsidR="00585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708">
              <w:rPr>
                <w:noProof/>
                <w:webHidden/>
              </w:rPr>
              <w:instrText xml:space="preserve"> PAGEREF _Toc448063277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7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708" w:rsidRDefault="00D53F3E">
          <w:pPr>
            <w:pStyle w:val="3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8063278" w:history="1">
            <w:r w:rsidR="00585708" w:rsidRPr="00563E37">
              <w:rPr>
                <w:rStyle w:val="ac"/>
                <w:noProof/>
                <w:lang w:val="en-US"/>
              </w:rPr>
              <w:t>Data ingestion module</w:t>
            </w:r>
            <w:r w:rsidR="00585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708">
              <w:rPr>
                <w:noProof/>
                <w:webHidden/>
              </w:rPr>
              <w:instrText xml:space="preserve"> PAGEREF _Toc448063278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7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708" w:rsidRDefault="00D53F3E">
          <w:pPr>
            <w:pStyle w:val="3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8063279" w:history="1">
            <w:r w:rsidR="00585708" w:rsidRPr="00563E37">
              <w:rPr>
                <w:rStyle w:val="ac"/>
                <w:noProof/>
                <w:lang w:val="en-US"/>
              </w:rPr>
              <w:t>Web server module</w:t>
            </w:r>
            <w:r w:rsidR="005857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708">
              <w:rPr>
                <w:noProof/>
                <w:webHidden/>
              </w:rPr>
              <w:instrText xml:space="preserve"> PAGEREF _Toc448063279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7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5EE" w:rsidRDefault="00D53F3E">
          <w:r>
            <w:fldChar w:fldCharType="end"/>
          </w:r>
        </w:p>
      </w:sdtContent>
    </w:sdt>
    <w:p w:rsidR="004B15EE" w:rsidRDefault="004B15EE" w:rsidP="00E730AB">
      <w:pPr>
        <w:pStyle w:val="2"/>
        <w:rPr>
          <w:lang w:val="en-US"/>
        </w:rPr>
      </w:pPr>
    </w:p>
    <w:p w:rsidR="00585708" w:rsidRPr="00585708" w:rsidRDefault="00585708" w:rsidP="00585708">
      <w:pPr>
        <w:rPr>
          <w:lang w:val="en-US"/>
        </w:rPr>
      </w:pPr>
    </w:p>
    <w:p w:rsidR="00292DF8" w:rsidRDefault="00A9043E" w:rsidP="000157D2">
      <w:pPr>
        <w:pStyle w:val="2"/>
        <w:rPr>
          <w:lang w:val="en-US"/>
        </w:rPr>
      </w:pPr>
      <w:bookmarkStart w:id="0" w:name="_Toc448063276"/>
      <w:r>
        <w:rPr>
          <w:lang w:val="en-US"/>
        </w:rPr>
        <w:t>Project directory structure</w:t>
      </w:r>
      <w:bookmarkEnd w:id="0"/>
    </w:p>
    <w:tbl>
      <w:tblPr>
        <w:tblStyle w:val="ae"/>
        <w:tblW w:w="0" w:type="auto"/>
        <w:tblLook w:val="04A0"/>
      </w:tblPr>
      <w:tblGrid>
        <w:gridCol w:w="4721"/>
        <w:gridCol w:w="4318"/>
        <w:gridCol w:w="1099"/>
      </w:tblGrid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>
              <w:rPr>
                <w:lang w:val="en-US"/>
              </w:rPr>
              <w:t>Folder/file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099" w:type="dxa"/>
          </w:tcPr>
          <w:p w:rsidR="00A9043E" w:rsidRDefault="00A9043E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.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r>
              <w:rPr>
                <w:lang w:val="en-US"/>
              </w:rPr>
              <w:t>Project root.</w:t>
            </w:r>
          </w:p>
        </w:tc>
        <w:tc>
          <w:tcPr>
            <w:tcW w:w="1099" w:type="dxa"/>
          </w:tcPr>
          <w:p w:rsidR="00A9043E" w:rsidRDefault="00A9043E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app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Runnable</w:t>
            </w:r>
            <w:proofErr w:type="spellEnd"/>
            <w:r>
              <w:rPr>
                <w:lang w:val="en-US"/>
              </w:rPr>
              <w:t xml:space="preserve"> applications</w:t>
            </w:r>
          </w:p>
        </w:tc>
        <w:tc>
          <w:tcPr>
            <w:tcW w:w="1099" w:type="dxa"/>
          </w:tcPr>
          <w:p w:rsidR="00A9043E" w:rsidRDefault="00A9043E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clf</w:t>
            </w:r>
            <w:proofErr w:type="spellEnd"/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r>
              <w:rPr>
                <w:lang w:val="en-US"/>
              </w:rPr>
              <w:t>Phase 3 application (web service)</w:t>
            </w:r>
          </w:p>
        </w:tc>
        <w:tc>
          <w:tcPr>
            <w:tcW w:w="1099" w:type="dxa"/>
          </w:tcPr>
          <w:p w:rsidR="00A9043E" w:rsidRDefault="00A9043E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config.json</w:t>
            </w:r>
            <w:proofErr w:type="spellEnd"/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r>
              <w:rPr>
                <w:lang w:val="en-US"/>
              </w:rPr>
              <w:t>Configuration file for app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init_database.sh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r>
              <w:rPr>
                <w:lang w:val="en-US"/>
              </w:rPr>
              <w:t>Initializes databases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__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init__.ipynb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IPython</w:t>
            </w:r>
            <w:proofErr w:type="spellEnd"/>
            <w:r>
              <w:rPr>
                <w:lang w:val="en-US"/>
              </w:rPr>
              <w:t xml:space="preserve"> notebook with flask code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init_pyfile</w:t>
            </w:r>
            <w:r w:rsidRPr="00A9043E">
              <w:rPr>
                <w:lang w:val="en-US"/>
              </w:rPr>
              <w:t>s.sh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  <w:r>
              <w:rPr>
                <w:lang w:val="en-US"/>
              </w:rPr>
              <w:t xml:space="preserve">Converts </w:t>
            </w:r>
            <w:r w:rsidR="00E82318">
              <w:rPr>
                <w:lang w:val="en-US"/>
              </w:rPr>
              <w:t xml:space="preserve">necessary </w:t>
            </w:r>
            <w:proofErr w:type="spellStart"/>
            <w:r w:rsidR="00E82318">
              <w:rPr>
                <w:lang w:val="en-US"/>
              </w:rPr>
              <w:t>ipynb</w:t>
            </w:r>
            <w:proofErr w:type="spellEnd"/>
            <w:r w:rsidR="00E82318">
              <w:rPr>
                <w:lang w:val="en-US"/>
              </w:rPr>
              <w:t xml:space="preserve"> files to plain python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offers_suboffers.csv</w:t>
            </w:r>
          </w:p>
        </w:tc>
        <w:tc>
          <w:tcPr>
            <w:tcW w:w="4318" w:type="dxa"/>
          </w:tcPr>
          <w:p w:rsidR="00A9043E" w:rsidRPr="00A9043E" w:rsidRDefault="007B0FFB" w:rsidP="00A9043E">
            <w:pPr>
              <w:rPr>
                <w:lang w:val="en-US"/>
              </w:rPr>
            </w:pPr>
            <w:r>
              <w:rPr>
                <w:lang w:val="en-US"/>
              </w:rPr>
              <w:t xml:space="preserve">Unused. Offers and corresponding </w:t>
            </w:r>
            <w:proofErr w:type="spellStart"/>
            <w:r>
              <w:rPr>
                <w:lang w:val="en-US"/>
              </w:rPr>
              <w:t>suboffers</w:t>
            </w:r>
            <w:proofErr w:type="spellEnd"/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README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static</w:t>
            </w:r>
          </w:p>
        </w:tc>
        <w:tc>
          <w:tcPr>
            <w:tcW w:w="4318" w:type="dxa"/>
          </w:tcPr>
          <w:p w:rsidR="00A9043E" w:rsidRPr="00A9043E" w:rsidRDefault="007B0FFB" w:rsidP="00A9043E">
            <w:pPr>
              <w:rPr>
                <w:lang w:val="en-US"/>
              </w:rPr>
            </w:pPr>
            <w:r>
              <w:rPr>
                <w:lang w:val="en-US"/>
              </w:rPr>
              <w:t>Static files to serve with web server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B122D" w:rsidRPr="00A9043E" w:rsidTr="00A9043E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r w:rsidRPr="000B122D">
              <w:rPr>
                <w:rFonts w:ascii="Calibri" w:hAnsi="Calibri" w:cs="Calibri"/>
                <w:lang w:val="en-US"/>
              </w:rPr>
              <w:t>templates</w:t>
            </w:r>
          </w:p>
        </w:tc>
        <w:tc>
          <w:tcPr>
            <w:tcW w:w="4318" w:type="dxa"/>
          </w:tcPr>
          <w:p w:rsidR="000B122D" w:rsidRDefault="000B122D" w:rsidP="00A9043E">
            <w:pPr>
              <w:rPr>
                <w:lang w:val="en-US"/>
              </w:rPr>
            </w:pPr>
            <w:r>
              <w:rPr>
                <w:lang w:val="en-US"/>
              </w:rPr>
              <w:t xml:space="preserve">Templates of </w:t>
            </w:r>
            <w:proofErr w:type="spellStart"/>
            <w:r>
              <w:rPr>
                <w:lang w:val="en-US"/>
              </w:rPr>
              <w:t>webpages</w:t>
            </w:r>
            <w:proofErr w:type="spellEnd"/>
          </w:p>
        </w:tc>
        <w:tc>
          <w:tcPr>
            <w:tcW w:w="1099" w:type="dxa"/>
          </w:tcPr>
          <w:p w:rsidR="000B122D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└── </w:t>
            </w:r>
            <w:proofErr w:type="spellStart"/>
            <w:r w:rsidRPr="00A9043E">
              <w:rPr>
                <w:lang w:val="en-US"/>
              </w:rPr>
              <w:t>websocket.ipynb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7B0FFB" w:rsidP="007B0FFB">
            <w:pPr>
              <w:rPr>
                <w:lang w:val="en-US"/>
              </w:rPr>
            </w:pPr>
            <w:r>
              <w:rPr>
                <w:lang w:val="en-US"/>
              </w:rPr>
              <w:t>Unused. Web-socket POC for real-time updates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IAP</w:t>
            </w:r>
          </w:p>
        </w:tc>
        <w:tc>
          <w:tcPr>
            <w:tcW w:w="4318" w:type="dxa"/>
          </w:tcPr>
          <w:p w:rsidR="00A9043E" w:rsidRPr="00A9043E" w:rsidRDefault="007B0FFB" w:rsidP="00A9043E">
            <w:pPr>
              <w:rPr>
                <w:lang w:val="en-US"/>
              </w:rPr>
            </w:pPr>
            <w:r>
              <w:rPr>
                <w:lang w:val="en-US"/>
              </w:rPr>
              <w:t>Application from Phase 1</w:t>
            </w:r>
          </w:p>
        </w:tc>
        <w:tc>
          <w:tcPr>
            <w:tcW w:w="1099" w:type="dxa"/>
          </w:tcPr>
          <w:p w:rsidR="00A9043E" w:rsidRPr="00A9043E" w:rsidRDefault="007B0FF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0FFB" w:rsidRPr="00A9043E" w:rsidTr="007B0FFB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init_shiny.r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7B0FFB" w:rsidRPr="00A9043E" w:rsidRDefault="007B0FFB" w:rsidP="007B0FFB">
            <w:pPr>
              <w:rPr>
                <w:lang w:val="en-US"/>
              </w:rPr>
            </w:pPr>
            <w:r>
              <w:rPr>
                <w:lang w:val="en-US"/>
              </w:rPr>
              <w:t>Applications and startup scripts from Phase 2</w:t>
            </w:r>
          </w:p>
        </w:tc>
        <w:tc>
          <w:tcPr>
            <w:tcW w:w="1099" w:type="dxa"/>
            <w:vMerge w:val="restart"/>
            <w:vAlign w:val="center"/>
          </w:tcPr>
          <w:p w:rsidR="007B0FFB" w:rsidRPr="00A9043E" w:rsidRDefault="007B0FFB" w:rsidP="007B0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init_shiny.sh</w:t>
            </w:r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lm</w:t>
            </w:r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runiap.r</w:t>
            </w:r>
            <w:proofErr w:type="spellEnd"/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runlm.r</w:t>
            </w:r>
            <w:proofErr w:type="spellEnd"/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run_shiny.sh</w:t>
            </w:r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runwm.r</w:t>
            </w:r>
            <w:proofErr w:type="spellEnd"/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7B0FFB" w:rsidRPr="00A9043E" w:rsidTr="00A9043E">
        <w:tc>
          <w:tcPr>
            <w:tcW w:w="4721" w:type="dxa"/>
          </w:tcPr>
          <w:p w:rsidR="007B0FFB" w:rsidRPr="00A9043E" w:rsidRDefault="007B0FF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└── wm</w:t>
            </w:r>
          </w:p>
        </w:tc>
        <w:tc>
          <w:tcPr>
            <w:tcW w:w="4318" w:type="dxa"/>
            <w:vMerge/>
          </w:tcPr>
          <w:p w:rsidR="007B0FFB" w:rsidRPr="00A9043E" w:rsidRDefault="007B0FF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7B0FFB" w:rsidRPr="00A9043E" w:rsidRDefault="007B0FFB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53824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data</w:t>
            </w:r>
          </w:p>
        </w:tc>
        <w:tc>
          <w:tcPr>
            <w:tcW w:w="4318" w:type="dxa"/>
            <w:vMerge w:val="restart"/>
            <w:vAlign w:val="center"/>
          </w:tcPr>
          <w:p w:rsidR="00A53824" w:rsidRPr="00A9043E" w:rsidRDefault="00A53824" w:rsidP="00A53824">
            <w:pPr>
              <w:rPr>
                <w:lang w:val="en-US"/>
              </w:rPr>
            </w:pPr>
            <w:r>
              <w:rPr>
                <w:lang w:val="en-US"/>
              </w:rPr>
              <w:t xml:space="preserve">Data for applications from Phase 2 </w:t>
            </w:r>
          </w:p>
        </w:tc>
        <w:tc>
          <w:tcPr>
            <w:tcW w:w="1099" w:type="dxa"/>
            <w:vMerge w:val="restart"/>
            <w:vAlign w:val="center"/>
          </w:tcPr>
          <w:p w:rsidR="00A53824" w:rsidRPr="00A9043E" w:rsidRDefault="00A53824" w:rsidP="00A538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behavior</w:t>
            </w:r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customer</w:t>
            </w:r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darlene</w:t>
            </w:r>
            <w:proofErr w:type="spellEnd"/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data_generation</w:t>
            </w:r>
            <w:proofErr w:type="spellEnd"/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data_merging</w:t>
            </w:r>
            <w:proofErr w:type="spellEnd"/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summary</w:t>
            </w:r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53824" w:rsidRPr="00A9043E" w:rsidTr="00A9043E">
        <w:tc>
          <w:tcPr>
            <w:tcW w:w="4721" w:type="dxa"/>
          </w:tcPr>
          <w:p w:rsidR="00A53824" w:rsidRPr="00A9043E" w:rsidRDefault="00A53824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└── transaction</w:t>
            </w:r>
          </w:p>
        </w:tc>
        <w:tc>
          <w:tcPr>
            <w:tcW w:w="4318" w:type="dxa"/>
            <w:vMerge/>
          </w:tcPr>
          <w:p w:rsidR="00A53824" w:rsidRPr="00A9043E" w:rsidRDefault="00A53824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A53824" w:rsidRPr="00A9043E" w:rsidRDefault="00A53824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data_analysis</w:t>
            </w:r>
            <w:proofErr w:type="spellEnd"/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A9043E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lastRenderedPageBreak/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data_processing</w:t>
            </w:r>
            <w:proofErr w:type="spellEnd"/>
          </w:p>
        </w:tc>
        <w:tc>
          <w:tcPr>
            <w:tcW w:w="4318" w:type="dxa"/>
          </w:tcPr>
          <w:p w:rsidR="00A9043E" w:rsidRPr="00A9043E" w:rsidRDefault="00A53824" w:rsidP="00A9043E">
            <w:pPr>
              <w:rPr>
                <w:lang w:val="en-US"/>
              </w:rPr>
            </w:pPr>
            <w:r>
              <w:rPr>
                <w:lang w:val="en-US"/>
              </w:rPr>
              <w:t>Data preparation for WM (Phase 2)</w:t>
            </w:r>
          </w:p>
        </w:tc>
        <w:tc>
          <w:tcPr>
            <w:tcW w:w="1099" w:type="dxa"/>
          </w:tcPr>
          <w:p w:rsidR="00A9043E" w:rsidRPr="00A9043E" w:rsidRDefault="00A53824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influence</w:t>
            </w:r>
          </w:p>
        </w:tc>
        <w:tc>
          <w:tcPr>
            <w:tcW w:w="4318" w:type="dxa"/>
          </w:tcPr>
          <w:p w:rsidR="00A9043E" w:rsidRPr="00A9043E" w:rsidRDefault="00A9043E" w:rsidP="00A53824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A53824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="00073629" w:rsidRPr="00073629">
              <w:rPr>
                <w:rFonts w:ascii="Arial" w:hAnsi="Arial" w:cs="Arial"/>
                <w:lang w:val="en-US"/>
              </w:rPr>
              <w:t>└──</w:t>
            </w:r>
            <w:r w:rsidRPr="00A9043E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get_circle.ipynb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A53824" w:rsidP="00A9043E">
            <w:pPr>
              <w:rPr>
                <w:lang w:val="en-US"/>
              </w:rPr>
            </w:pPr>
            <w:r>
              <w:rPr>
                <w:lang w:val="en-US"/>
              </w:rPr>
              <w:t>Script gathers information about person’s influence from their twitter network</w:t>
            </w:r>
          </w:p>
        </w:tc>
        <w:tc>
          <w:tcPr>
            <w:tcW w:w="1099" w:type="dxa"/>
          </w:tcPr>
          <w:p w:rsidR="00A9043E" w:rsidRPr="00A9043E" w:rsidRDefault="00A53824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model_draft</w:t>
            </w:r>
            <w:proofErr w:type="spellEnd"/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A9043E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churn_rate_and_NBA</w:t>
            </w:r>
            <w:proofErr w:type="spellEnd"/>
          </w:p>
        </w:tc>
        <w:tc>
          <w:tcPr>
            <w:tcW w:w="4318" w:type="dxa"/>
          </w:tcPr>
          <w:p w:rsidR="00A9043E" w:rsidRPr="00A9043E" w:rsidRDefault="00073629" w:rsidP="00A9043E">
            <w:pPr>
              <w:rPr>
                <w:lang w:val="en-US"/>
              </w:rPr>
            </w:pPr>
            <w:r>
              <w:rPr>
                <w:lang w:val="en-US"/>
              </w:rPr>
              <w:t>POC models for Churn rate &amp; NBA</w:t>
            </w:r>
          </w:p>
        </w:tc>
        <w:tc>
          <w:tcPr>
            <w:tcW w:w="1099" w:type="dxa"/>
          </w:tcPr>
          <w:p w:rsidR="00A9043E" w:rsidRPr="00A9043E" w:rsidRDefault="00073629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10_churn_rate_histohram.ipynb</w:t>
            </w:r>
          </w:p>
        </w:tc>
        <w:tc>
          <w:tcPr>
            <w:tcW w:w="4318" w:type="dxa"/>
          </w:tcPr>
          <w:p w:rsidR="00A9043E" w:rsidRPr="00A9043E" w:rsidRDefault="00A53824" w:rsidP="00A9043E">
            <w:pPr>
              <w:rPr>
                <w:lang w:val="en-US"/>
              </w:rPr>
            </w:pPr>
            <w:r>
              <w:rPr>
                <w:lang w:val="en-US"/>
              </w:rPr>
              <w:t>Unused. Helper for churn rate analysis.</w:t>
            </w:r>
          </w:p>
        </w:tc>
        <w:tc>
          <w:tcPr>
            <w:tcW w:w="1099" w:type="dxa"/>
          </w:tcPr>
          <w:p w:rsidR="00A9043E" w:rsidRPr="00A9043E" w:rsidRDefault="00A53824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1_preprocess_data.ipynb</w:t>
            </w:r>
          </w:p>
        </w:tc>
        <w:tc>
          <w:tcPr>
            <w:tcW w:w="4318" w:type="dxa"/>
          </w:tcPr>
          <w:p w:rsidR="00A9043E" w:rsidRPr="00A9043E" w:rsidRDefault="00A53824" w:rsidP="00A9043E">
            <w:pPr>
              <w:rPr>
                <w:lang w:val="en-US"/>
              </w:rPr>
            </w:pPr>
            <w:r>
              <w:rPr>
                <w:lang w:val="en-US"/>
              </w:rPr>
              <w:t>Preprocess customers data from CSV files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2_fit_cox_model.ipynb</w:t>
            </w:r>
          </w:p>
        </w:tc>
        <w:tc>
          <w:tcPr>
            <w:tcW w:w="4318" w:type="dxa"/>
          </w:tcPr>
          <w:p w:rsidR="00A9043E" w:rsidRPr="00A9043E" w:rsidRDefault="00A53824" w:rsidP="00A9043E">
            <w:pPr>
              <w:rPr>
                <w:lang w:val="en-US"/>
              </w:rPr>
            </w:pPr>
            <w:r>
              <w:rPr>
                <w:lang w:val="en-US"/>
              </w:rPr>
              <w:t>Fit Cox model (Churn rate)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3_fit_rft_NBA_model.ipynb</w:t>
            </w:r>
          </w:p>
        </w:tc>
        <w:tc>
          <w:tcPr>
            <w:tcW w:w="4318" w:type="dxa"/>
          </w:tcPr>
          <w:p w:rsidR="00A9043E" w:rsidRPr="00A9043E" w:rsidRDefault="000B122D" w:rsidP="000B122D">
            <w:pPr>
              <w:rPr>
                <w:lang w:val="en-US"/>
              </w:rPr>
            </w:pPr>
            <w:r>
              <w:rPr>
                <w:lang w:val="en-US"/>
              </w:rPr>
              <w:t>Fit RF model (NBA/NBO)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4_apply_trained_cox_model.ipynb</w:t>
            </w:r>
          </w:p>
        </w:tc>
        <w:tc>
          <w:tcPr>
            <w:tcW w:w="4318" w:type="dxa"/>
          </w:tcPr>
          <w:p w:rsidR="00A9043E" w:rsidRPr="00A9043E" w:rsidRDefault="000B122D" w:rsidP="00A9043E">
            <w:pPr>
              <w:rPr>
                <w:lang w:val="en-US"/>
              </w:rPr>
            </w:pPr>
            <w:r>
              <w:rPr>
                <w:lang w:val="en-US"/>
              </w:rPr>
              <w:t>Apply previously fitted model to new data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5_apply_trained_rft_NBA</w:t>
            </w:r>
            <w:r w:rsidR="00A53824">
              <w:rPr>
                <w:rFonts w:ascii="Calibri" w:hAnsi="Calibri" w:cs="Calibri"/>
                <w:lang w:val="en-US"/>
              </w:rPr>
              <w:t xml:space="preserve"> </w:t>
            </w:r>
            <w:r w:rsidRPr="00A9043E">
              <w:rPr>
                <w:rFonts w:ascii="Calibri" w:hAnsi="Calibri" w:cs="Calibri"/>
                <w:lang w:val="en-US"/>
              </w:rPr>
              <w:t>_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model.ipynb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0B122D" w:rsidP="00A9043E">
            <w:pPr>
              <w:rPr>
                <w:lang w:val="en-US"/>
              </w:rPr>
            </w:pPr>
            <w:r>
              <w:rPr>
                <w:lang w:val="en-US"/>
              </w:rPr>
              <w:t>Apply previously fitted model to new data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readme.md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spark_streaming_churn.ipynb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0B122D" w:rsidP="00A9043E">
            <w:pPr>
              <w:rPr>
                <w:lang w:val="en-US"/>
              </w:rPr>
            </w:pPr>
            <w:r>
              <w:rPr>
                <w:lang w:val="en-US"/>
              </w:rPr>
              <w:t>Apply previously fitted model in Spark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└── </w:t>
            </w:r>
            <w:proofErr w:type="spellStart"/>
            <w:r w:rsidRPr="00A9043E">
              <w:rPr>
                <w:lang w:val="en-US"/>
              </w:rPr>
              <w:t>spark_streaming_NBA.ipynb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0B122D" w:rsidP="000B122D">
            <w:pPr>
              <w:rPr>
                <w:lang w:val="en-US"/>
              </w:rPr>
            </w:pPr>
            <w:r>
              <w:rPr>
                <w:lang w:val="en-US"/>
              </w:rPr>
              <w:t>Apply previously fitted model in Spark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│   └── clustering</w:t>
            </w:r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A9043E" w:rsidP="00A9043E">
            <w:pPr>
              <w:jc w:val="center"/>
              <w:rPr>
                <w:lang w:val="en-US"/>
              </w:rPr>
            </w:pP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clara.r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0B122D" w:rsidRPr="00A9043E" w:rsidRDefault="000B122D" w:rsidP="000B122D">
            <w:pPr>
              <w:rPr>
                <w:lang w:val="en-US"/>
              </w:rPr>
            </w:pPr>
            <w:r>
              <w:rPr>
                <w:lang w:val="en-US"/>
              </w:rPr>
              <w:t>POC from Phase 2</w:t>
            </w:r>
          </w:p>
        </w:tc>
        <w:tc>
          <w:tcPr>
            <w:tcW w:w="1099" w:type="dxa"/>
            <w:vMerge w:val="restart"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B122D" w:rsidRPr="00A9043E" w:rsidTr="00A9043E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darlene.r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0B122D" w:rsidRPr="00A9043E" w:rsidRDefault="000B122D" w:rsidP="00A9043E">
            <w:pPr>
              <w:jc w:val="center"/>
              <w:rPr>
                <w:lang w:val="en-US"/>
              </w:rPr>
            </w:pPr>
          </w:p>
        </w:tc>
      </w:tr>
      <w:tr w:rsidR="000B122D" w:rsidRPr="00A9043E" w:rsidTr="00A9043E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dbscan.r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0B122D" w:rsidRPr="00A9043E" w:rsidRDefault="000B122D" w:rsidP="00A9043E">
            <w:pPr>
              <w:jc w:val="center"/>
              <w:rPr>
                <w:lang w:val="en-US"/>
              </w:rPr>
            </w:pPr>
          </w:p>
        </w:tc>
      </w:tr>
      <w:tr w:rsidR="000B122D" w:rsidRPr="00A9043E" w:rsidTr="00A9043E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fuzzy.r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0B122D" w:rsidRPr="00A9043E" w:rsidRDefault="000B122D" w:rsidP="00A9043E">
            <w:pPr>
              <w:jc w:val="center"/>
              <w:rPr>
                <w:lang w:val="en-US"/>
              </w:rPr>
            </w:pPr>
          </w:p>
        </w:tc>
      </w:tr>
      <w:tr w:rsidR="000B122D" w:rsidRPr="00A9043E" w:rsidTr="00A9043E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│       └── k-</w:t>
            </w:r>
            <w:proofErr w:type="spellStart"/>
            <w:r w:rsidRPr="00A9043E">
              <w:rPr>
                <w:lang w:val="en-US"/>
              </w:rPr>
              <w:t>means.r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0B122D" w:rsidRPr="00A9043E" w:rsidRDefault="000B122D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model_impl</w:t>
            </w:r>
            <w:proofErr w:type="spellEnd"/>
          </w:p>
        </w:tc>
        <w:tc>
          <w:tcPr>
            <w:tcW w:w="4318" w:type="dxa"/>
          </w:tcPr>
          <w:p w:rsidR="00A9043E" w:rsidRPr="00A9043E" w:rsidRDefault="000B122D" w:rsidP="00A9043E">
            <w:pPr>
              <w:rPr>
                <w:lang w:val="en-US"/>
              </w:rPr>
            </w:pPr>
            <w:r>
              <w:rPr>
                <w:lang w:val="en-US"/>
              </w:rPr>
              <w:t>Models in R from Phase 2</w:t>
            </w:r>
          </w:p>
        </w:tc>
        <w:tc>
          <w:tcPr>
            <w:tcW w:w="1099" w:type="dxa"/>
          </w:tcPr>
          <w:p w:rsidR="00A9043E" w:rsidRPr="00A9043E" w:rsidRDefault="000B12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PCI</w:t>
            </w:r>
          </w:p>
        </w:tc>
        <w:tc>
          <w:tcPr>
            <w:tcW w:w="4318" w:type="dxa"/>
            <w:vMerge w:val="restart"/>
            <w:vAlign w:val="center"/>
          </w:tcPr>
          <w:p w:rsidR="000B122D" w:rsidRPr="00A9043E" w:rsidRDefault="000B122D" w:rsidP="000B122D">
            <w:pPr>
              <w:rPr>
                <w:lang w:val="en-US"/>
              </w:rPr>
            </w:pPr>
            <w:r>
              <w:rPr>
                <w:lang w:val="en-US"/>
              </w:rPr>
              <w:t>Predictive customer intelligence POC</w:t>
            </w:r>
          </w:p>
        </w:tc>
        <w:tc>
          <w:tcPr>
            <w:tcW w:w="1099" w:type="dxa"/>
            <w:vMerge w:val="restart"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data_preparation_pci.ipynb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init_server.sh</w:t>
            </w:r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install_ser</w:t>
            </w:r>
            <w:r w:rsidRPr="00A9043E">
              <w:rPr>
                <w:lang w:val="en-US"/>
              </w:rPr>
              <w:t>ver.sh</w:t>
            </w:r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kwords.json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parse_query.ipynb</w:t>
            </w:r>
            <w:proofErr w:type="spellEnd"/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</w:p>
        </w:tc>
      </w:tr>
      <w:tr w:rsidR="000B122D" w:rsidRPr="00A9043E" w:rsidTr="000B122D">
        <w:tc>
          <w:tcPr>
            <w:tcW w:w="4721" w:type="dxa"/>
          </w:tcPr>
          <w:p w:rsidR="000B122D" w:rsidRPr="00A9043E" w:rsidRDefault="000B12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│   └── queries.csv</w:t>
            </w:r>
          </w:p>
        </w:tc>
        <w:tc>
          <w:tcPr>
            <w:tcW w:w="4318" w:type="dxa"/>
            <w:vMerge/>
          </w:tcPr>
          <w:p w:rsidR="000B122D" w:rsidRPr="00A9043E" w:rsidRDefault="000B12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  <w:vAlign w:val="center"/>
          </w:tcPr>
          <w:p w:rsidR="000B122D" w:rsidRPr="00A9043E" w:rsidRDefault="000B122D" w:rsidP="000B122D">
            <w:pPr>
              <w:jc w:val="center"/>
              <w:rPr>
                <w:lang w:val="en-US"/>
              </w:rPr>
            </w:pPr>
          </w:p>
        </w:tc>
      </w:tr>
      <w:tr w:rsidR="00B43A48" w:rsidRPr="00A9043E" w:rsidTr="00B43A48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└── </w:t>
            </w:r>
            <w:proofErr w:type="spellStart"/>
            <w:r w:rsidRPr="00A9043E">
              <w:rPr>
                <w:lang w:val="en-US"/>
              </w:rPr>
              <w:t>spark_pipeline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B43A48" w:rsidRPr="00A9043E" w:rsidRDefault="00B43A48" w:rsidP="00B43A48">
            <w:pPr>
              <w:rPr>
                <w:lang w:val="en-US"/>
              </w:rPr>
            </w:pPr>
            <w:r>
              <w:rPr>
                <w:lang w:val="en-US"/>
              </w:rPr>
              <w:t>POC for sentiment analysis in Spark</w:t>
            </w:r>
          </w:p>
        </w:tc>
        <w:tc>
          <w:tcPr>
            <w:tcW w:w="1099" w:type="dxa"/>
            <w:vMerge w:val="restart"/>
            <w:vAlign w:val="center"/>
          </w:tcPr>
          <w:p w:rsidR="00B43A48" w:rsidRPr="00A9043E" w:rsidRDefault="00B43A48" w:rsidP="00B43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AFINN-111.txt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english_stopwords.txt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init_table.py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README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shell_init.py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spark</w:t>
            </w:r>
            <w:r w:rsidRPr="00A9043E">
              <w:rPr>
                <w:lang w:val="en-US"/>
              </w:rPr>
              <w:t>_twitter_streaming.ipynb</w:t>
            </w:r>
            <w:proofErr w:type="spellEnd"/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taxonomy_dict.json</w:t>
            </w:r>
            <w:proofErr w:type="spellEnd"/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    └── test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run_streamer.sh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        └── stream_tweets.py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B43A48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data_ingestion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B43A48" w:rsidRPr="00A9043E" w:rsidRDefault="00B43A48" w:rsidP="00B43A48">
            <w:pPr>
              <w:rPr>
                <w:lang w:val="en-US"/>
              </w:rPr>
            </w:pPr>
            <w:r>
              <w:rPr>
                <w:lang w:val="en-US"/>
              </w:rPr>
              <w:t>POC for sentiment acquisition and processing with Kafka</w:t>
            </w:r>
          </w:p>
        </w:tc>
        <w:tc>
          <w:tcPr>
            <w:tcW w:w="1099" w:type="dxa"/>
            <w:vMerge w:val="restart"/>
            <w:vAlign w:val="center"/>
          </w:tcPr>
          <w:p w:rsidR="00B43A48" w:rsidRPr="00A9043E" w:rsidRDefault="00B43A48" w:rsidP="00B43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└── twitter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README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test_kafka_consumer.sh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test_kafka_producer.sh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    └── twitter_data.py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data_marts</w:t>
            </w:r>
            <w:proofErr w:type="spellEnd"/>
          </w:p>
        </w:tc>
        <w:tc>
          <w:tcPr>
            <w:tcW w:w="4318" w:type="dxa"/>
          </w:tcPr>
          <w:p w:rsidR="00A9043E" w:rsidRPr="00A9043E" w:rsidRDefault="00A9043E" w:rsidP="00A9043E">
            <w:pPr>
              <w:rPr>
                <w:lang w:val="en-US"/>
              </w:rPr>
            </w:pPr>
          </w:p>
        </w:tc>
        <w:tc>
          <w:tcPr>
            <w:tcW w:w="1099" w:type="dxa"/>
          </w:tcPr>
          <w:p w:rsidR="00A9043E" w:rsidRPr="00A9043E" w:rsidRDefault="00A9043E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B43A48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customer_data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B43A48" w:rsidRPr="00A9043E" w:rsidRDefault="00B43A48" w:rsidP="00B43A48">
            <w:pPr>
              <w:rPr>
                <w:lang w:val="en-US"/>
              </w:rPr>
            </w:pPr>
            <w:r>
              <w:rPr>
                <w:lang w:val="en-US"/>
              </w:rPr>
              <w:t>Auxiliary data used to generate datasets for Phase 3 application</w:t>
            </w:r>
          </w:p>
        </w:tc>
        <w:tc>
          <w:tcPr>
            <w:tcW w:w="1099" w:type="dxa"/>
            <w:vMerge w:val="restart"/>
            <w:vAlign w:val="center"/>
          </w:tcPr>
          <w:p w:rsidR="00B43A48" w:rsidRPr="00A9043E" w:rsidRDefault="00B43A48" w:rsidP="00B43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CSV_Database_of_Last_Names.csv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generate_mongo_data.ipynb</w:t>
            </w:r>
            <w:proofErr w:type="spellEnd"/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names.csv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lastRenderedPageBreak/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README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states.csv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</w:t>
            </w:r>
            <w:r w:rsidRPr="00A9043E">
              <w:rPr>
                <w:lang w:val="en-US"/>
              </w:rPr>
              <w:t xml:space="preserve"> </w:t>
            </w:r>
            <w:proofErr w:type="spellStart"/>
            <w:r w:rsidRPr="00A9043E">
              <w:rPr>
                <w:lang w:val="en-US"/>
              </w:rPr>
              <w:t>states.json</w:t>
            </w:r>
            <w:proofErr w:type="spellEnd"/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uci_dataset</w:t>
            </w:r>
            <w:proofErr w:type="spellEnd"/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bank.csv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bank-full.csv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│   │   └── bank-names.txt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B43A48" w:rsidRPr="00A9043E" w:rsidTr="00A9043E">
        <w:tc>
          <w:tcPr>
            <w:tcW w:w="4721" w:type="dxa"/>
          </w:tcPr>
          <w:p w:rsidR="00B43A48" w:rsidRPr="00A9043E" w:rsidRDefault="00B43A48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│   └── us_states_stats.csv</w:t>
            </w:r>
          </w:p>
        </w:tc>
        <w:tc>
          <w:tcPr>
            <w:tcW w:w="4318" w:type="dxa"/>
            <w:vMerge/>
          </w:tcPr>
          <w:p w:rsidR="00B43A48" w:rsidRPr="00A9043E" w:rsidRDefault="00B43A48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B43A48" w:rsidRPr="00A9043E" w:rsidRDefault="00B43A48" w:rsidP="00A9043E">
            <w:pPr>
              <w:jc w:val="center"/>
              <w:rPr>
                <w:lang w:val="en-US"/>
              </w:rPr>
            </w:pPr>
          </w:p>
        </w:tc>
      </w:tr>
      <w:tr w:rsidR="00384C7B" w:rsidRPr="00A9043E" w:rsidTr="00384C7B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customer_matching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384C7B" w:rsidRPr="00A9043E" w:rsidRDefault="00384C7B" w:rsidP="00384C7B">
            <w:pPr>
              <w:rPr>
                <w:lang w:val="en-US"/>
              </w:rPr>
            </w:pPr>
            <w:r>
              <w:rPr>
                <w:lang w:val="en-US"/>
              </w:rPr>
              <w:t>Unused. Draft for customer matching process (not completed)</w:t>
            </w:r>
          </w:p>
        </w:tc>
        <w:tc>
          <w:tcPr>
            <w:tcW w:w="1099" w:type="dxa"/>
            <w:vMerge w:val="restart"/>
            <w:vAlign w:val="center"/>
          </w:tcPr>
          <w:p w:rsidR="00384C7B" w:rsidRPr="00A9043E" w:rsidRDefault="00384C7B" w:rsidP="00384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84C7B" w:rsidRPr="00A9043E" w:rsidTr="00A9043E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a01_init_database.ipynb</w:t>
            </w:r>
          </w:p>
        </w:tc>
        <w:tc>
          <w:tcPr>
            <w:tcW w:w="4318" w:type="dxa"/>
            <w:vMerge/>
          </w:tcPr>
          <w:p w:rsidR="00384C7B" w:rsidRPr="00A9043E" w:rsidRDefault="00384C7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384C7B" w:rsidRPr="00A9043E" w:rsidRDefault="00384C7B" w:rsidP="00A9043E">
            <w:pPr>
              <w:jc w:val="center"/>
              <w:rPr>
                <w:lang w:val="en-US"/>
              </w:rPr>
            </w:pPr>
          </w:p>
        </w:tc>
      </w:tr>
      <w:tr w:rsidR="00384C7B" w:rsidRPr="00A9043E" w:rsidTr="00A9043E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init.py</w:t>
            </w:r>
          </w:p>
        </w:tc>
        <w:tc>
          <w:tcPr>
            <w:tcW w:w="4318" w:type="dxa"/>
            <w:vMerge/>
          </w:tcPr>
          <w:p w:rsidR="00384C7B" w:rsidRPr="00A9043E" w:rsidRDefault="00384C7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384C7B" w:rsidRPr="00A9043E" w:rsidRDefault="00384C7B" w:rsidP="00A9043E">
            <w:pPr>
              <w:jc w:val="center"/>
              <w:rPr>
                <w:lang w:val="en-US"/>
              </w:rPr>
            </w:pPr>
          </w:p>
        </w:tc>
      </w:tr>
      <w:tr w:rsidR="00384C7B" w:rsidRPr="00A9043E" w:rsidTr="00A9043E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README</w:t>
            </w:r>
          </w:p>
        </w:tc>
        <w:tc>
          <w:tcPr>
            <w:tcW w:w="4318" w:type="dxa"/>
            <w:vMerge/>
          </w:tcPr>
          <w:p w:rsidR="00384C7B" w:rsidRPr="00A9043E" w:rsidRDefault="00384C7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384C7B" w:rsidRPr="00A9043E" w:rsidRDefault="00384C7B" w:rsidP="00A9043E">
            <w:pPr>
              <w:jc w:val="center"/>
              <w:rPr>
                <w:lang w:val="en-US"/>
              </w:rPr>
            </w:pPr>
          </w:p>
        </w:tc>
      </w:tr>
      <w:tr w:rsidR="00384C7B" w:rsidRPr="00A9043E" w:rsidTr="00A9043E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│   └── shell_init.py</w:t>
            </w:r>
          </w:p>
        </w:tc>
        <w:tc>
          <w:tcPr>
            <w:tcW w:w="4318" w:type="dxa"/>
            <w:vMerge/>
          </w:tcPr>
          <w:p w:rsidR="00384C7B" w:rsidRPr="00A9043E" w:rsidRDefault="00384C7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384C7B" w:rsidRPr="00A9043E" w:rsidRDefault="00384C7B" w:rsidP="00A9043E">
            <w:pPr>
              <w:jc w:val="center"/>
              <w:rPr>
                <w:lang w:val="en-US"/>
              </w:rPr>
            </w:pPr>
          </w:p>
        </w:tc>
      </w:tr>
      <w:tr w:rsidR="00384C7B" w:rsidRPr="00A9043E" w:rsidTr="00384C7B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└── neo4j_graph</w:t>
            </w:r>
          </w:p>
        </w:tc>
        <w:tc>
          <w:tcPr>
            <w:tcW w:w="4318" w:type="dxa"/>
            <w:vMerge w:val="restart"/>
            <w:vAlign w:val="center"/>
          </w:tcPr>
          <w:p w:rsidR="00384C7B" w:rsidRPr="00A9043E" w:rsidRDefault="00384C7B" w:rsidP="00384C7B">
            <w:pPr>
              <w:rPr>
                <w:lang w:val="en-US"/>
              </w:rPr>
            </w:pPr>
            <w:r>
              <w:rPr>
                <w:lang w:val="en-US"/>
              </w:rPr>
              <w:t>Sample neo4j database with influence graph</w:t>
            </w:r>
          </w:p>
        </w:tc>
        <w:tc>
          <w:tcPr>
            <w:tcW w:w="1099" w:type="dxa"/>
            <w:vMerge w:val="restart"/>
            <w:vAlign w:val="center"/>
          </w:tcPr>
          <w:p w:rsidR="00384C7B" w:rsidRPr="00A9043E" w:rsidRDefault="00384C7B" w:rsidP="00384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84C7B" w:rsidRPr="00A9043E" w:rsidTr="00A9043E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>│       └── neo4j_db.zip</w:t>
            </w:r>
          </w:p>
        </w:tc>
        <w:tc>
          <w:tcPr>
            <w:tcW w:w="4318" w:type="dxa"/>
            <w:vMerge/>
          </w:tcPr>
          <w:p w:rsidR="00384C7B" w:rsidRPr="00A9043E" w:rsidRDefault="00384C7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384C7B" w:rsidRPr="00A9043E" w:rsidRDefault="00384C7B" w:rsidP="00A9043E">
            <w:pPr>
              <w:jc w:val="center"/>
              <w:rPr>
                <w:lang w:val="en-US"/>
              </w:rPr>
            </w:pPr>
          </w:p>
        </w:tc>
      </w:tr>
      <w:tr w:rsidR="00384C7B" w:rsidRPr="00A9043E" w:rsidTr="00384C7B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docs</w:t>
            </w:r>
          </w:p>
        </w:tc>
        <w:tc>
          <w:tcPr>
            <w:tcW w:w="4318" w:type="dxa"/>
            <w:vMerge w:val="restart"/>
            <w:vAlign w:val="center"/>
          </w:tcPr>
          <w:p w:rsidR="00384C7B" w:rsidRPr="00A9043E" w:rsidRDefault="00384C7B" w:rsidP="00384C7B">
            <w:pPr>
              <w:rPr>
                <w:lang w:val="en-US"/>
              </w:rPr>
            </w:pPr>
            <w:r>
              <w:rPr>
                <w:lang w:val="en-US"/>
              </w:rPr>
              <w:t>Description of data stored in MongoDB</w:t>
            </w:r>
          </w:p>
        </w:tc>
        <w:tc>
          <w:tcPr>
            <w:tcW w:w="1099" w:type="dxa"/>
            <w:vMerge w:val="restart"/>
            <w:vAlign w:val="center"/>
          </w:tcPr>
          <w:p w:rsidR="00384C7B" w:rsidRPr="00A9043E" w:rsidRDefault="00384C7B" w:rsidP="00384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84C7B" w:rsidRPr="00A9043E" w:rsidTr="00A9043E">
        <w:tc>
          <w:tcPr>
            <w:tcW w:w="4721" w:type="dxa"/>
          </w:tcPr>
          <w:p w:rsidR="00384C7B" w:rsidRPr="00A9043E" w:rsidRDefault="00384C7B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└── </w:t>
            </w:r>
            <w:proofErr w:type="spellStart"/>
            <w:r w:rsidRPr="00A9043E">
              <w:rPr>
                <w:lang w:val="en-US"/>
              </w:rPr>
              <w:t>mongodb_schema.json</w:t>
            </w:r>
            <w:proofErr w:type="spellEnd"/>
          </w:p>
        </w:tc>
        <w:tc>
          <w:tcPr>
            <w:tcW w:w="4318" w:type="dxa"/>
            <w:vMerge/>
          </w:tcPr>
          <w:p w:rsidR="00384C7B" w:rsidRPr="00A9043E" w:rsidRDefault="00384C7B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384C7B" w:rsidRPr="00A9043E" w:rsidRDefault="00384C7B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local_version</w:t>
            </w:r>
            <w:proofErr w:type="spellEnd"/>
          </w:p>
        </w:tc>
        <w:tc>
          <w:tcPr>
            <w:tcW w:w="4318" w:type="dxa"/>
          </w:tcPr>
          <w:p w:rsidR="00A9043E" w:rsidRPr="00A9043E" w:rsidRDefault="00384C7B" w:rsidP="00A9043E">
            <w:pPr>
              <w:rPr>
                <w:lang w:val="en-US"/>
              </w:rPr>
            </w:pPr>
            <w:r>
              <w:rPr>
                <w:lang w:val="en-US"/>
              </w:rPr>
              <w:t>Files for running local version of Phase 3 app</w:t>
            </w:r>
          </w:p>
        </w:tc>
        <w:tc>
          <w:tcPr>
            <w:tcW w:w="1099" w:type="dxa"/>
          </w:tcPr>
          <w:p w:rsidR="00A9043E" w:rsidRPr="00A9043E" w:rsidRDefault="00384C7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AFINN-111.txt</w:t>
            </w:r>
          </w:p>
        </w:tc>
        <w:tc>
          <w:tcPr>
            <w:tcW w:w="4318" w:type="dxa"/>
          </w:tcPr>
          <w:p w:rsidR="00A9043E" w:rsidRPr="00A9043E" w:rsidRDefault="00384C7B" w:rsidP="00384C7B">
            <w:pPr>
              <w:rPr>
                <w:lang w:val="en-US"/>
              </w:rPr>
            </w:pPr>
            <w:r>
              <w:rPr>
                <w:lang w:val="en-US"/>
              </w:rPr>
              <w:t>Dictionary with words sentiment</w:t>
            </w:r>
          </w:p>
        </w:tc>
        <w:tc>
          <w:tcPr>
            <w:tcW w:w="1099" w:type="dxa"/>
          </w:tcPr>
          <w:p w:rsidR="00A9043E" w:rsidRPr="00A9043E" w:rsidRDefault="00384C7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data_ingestion.ipynb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384C7B" w:rsidP="00A9043E">
            <w:pPr>
              <w:rPr>
                <w:lang w:val="en-US"/>
              </w:rPr>
            </w:pPr>
            <w:r>
              <w:rPr>
                <w:lang w:val="en-US"/>
              </w:rPr>
              <w:t>Captures tweets from tweeter stream, analyzes them and saves to PostgreSQL</w:t>
            </w:r>
          </w:p>
        </w:tc>
        <w:tc>
          <w:tcPr>
            <w:tcW w:w="1099" w:type="dxa"/>
          </w:tcPr>
          <w:p w:rsidR="00A9043E" w:rsidRPr="00A9043E" w:rsidRDefault="00384C7B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data_preparation.ipynb</w:t>
            </w:r>
            <w:proofErr w:type="spellEnd"/>
          </w:p>
        </w:tc>
        <w:tc>
          <w:tcPr>
            <w:tcW w:w="4318" w:type="dxa"/>
          </w:tcPr>
          <w:p w:rsidR="00A9043E" w:rsidRPr="00A9043E" w:rsidRDefault="00C5462D" w:rsidP="00A9043E">
            <w:pPr>
              <w:rPr>
                <w:lang w:val="en-US"/>
              </w:rPr>
            </w:pPr>
            <w:r>
              <w:rPr>
                <w:lang w:val="en-US"/>
              </w:rPr>
              <w:t xml:space="preserve">Create initial sample records in </w:t>
            </w:r>
            <w:proofErr w:type="spellStart"/>
            <w:r>
              <w:rPr>
                <w:lang w:val="en-US"/>
              </w:rPr>
              <w:t>PostgresQL</w:t>
            </w:r>
            <w:proofErr w:type="spellEnd"/>
          </w:p>
        </w:tc>
        <w:tc>
          <w:tcPr>
            <w:tcW w:w="1099" w:type="dxa"/>
          </w:tcPr>
          <w:p w:rsidR="00A9043E" w:rsidRPr="00A9043E" w:rsidRDefault="00C546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english_stopwords.txt</w:t>
            </w:r>
          </w:p>
        </w:tc>
        <w:tc>
          <w:tcPr>
            <w:tcW w:w="4318" w:type="dxa"/>
          </w:tcPr>
          <w:p w:rsidR="00A9043E" w:rsidRPr="00A9043E" w:rsidRDefault="00C5462D" w:rsidP="00A904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Stopwords</w:t>
            </w:r>
            <w:proofErr w:type="spellEnd"/>
          </w:p>
        </w:tc>
        <w:tc>
          <w:tcPr>
            <w:tcW w:w="1099" w:type="dxa"/>
          </w:tcPr>
          <w:p w:rsidR="00A9043E" w:rsidRPr="00A9043E" w:rsidRDefault="00C546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462D" w:rsidRPr="00A9043E" w:rsidTr="00C5462D">
        <w:tc>
          <w:tcPr>
            <w:tcW w:w="4721" w:type="dxa"/>
          </w:tcPr>
          <w:p w:rsidR="00C5462D" w:rsidRPr="00A9043E" w:rsidRDefault="00C546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init.sh</w:t>
            </w:r>
          </w:p>
        </w:tc>
        <w:tc>
          <w:tcPr>
            <w:tcW w:w="4318" w:type="dxa"/>
            <w:vMerge w:val="restart"/>
            <w:vAlign w:val="center"/>
          </w:tcPr>
          <w:p w:rsidR="00C5462D" w:rsidRPr="00A9043E" w:rsidRDefault="00C5462D" w:rsidP="00C5462D">
            <w:pPr>
              <w:rPr>
                <w:lang w:val="en-US"/>
              </w:rPr>
            </w:pPr>
            <w:r>
              <w:rPr>
                <w:lang w:val="en-US"/>
              </w:rPr>
              <w:t>Initialization scripts</w:t>
            </w:r>
          </w:p>
        </w:tc>
        <w:tc>
          <w:tcPr>
            <w:tcW w:w="1099" w:type="dxa"/>
            <w:vMerge w:val="restart"/>
            <w:vAlign w:val="center"/>
          </w:tcPr>
          <w:p w:rsidR="00C5462D" w:rsidRPr="00A9043E" w:rsidRDefault="00C5462D" w:rsidP="00C546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462D" w:rsidRPr="00A9043E" w:rsidTr="00A9043E">
        <w:tc>
          <w:tcPr>
            <w:tcW w:w="4721" w:type="dxa"/>
          </w:tcPr>
          <w:p w:rsidR="00C5462D" w:rsidRPr="00A9043E" w:rsidRDefault="00C5462D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init.sql</w:t>
            </w:r>
          </w:p>
        </w:tc>
        <w:tc>
          <w:tcPr>
            <w:tcW w:w="4318" w:type="dxa"/>
            <w:vMerge/>
          </w:tcPr>
          <w:p w:rsidR="00C5462D" w:rsidRPr="00A9043E" w:rsidRDefault="00C5462D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C5462D" w:rsidRPr="00A9043E" w:rsidRDefault="00C5462D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 xml:space="preserve">── </w:t>
            </w:r>
            <w:proofErr w:type="spellStart"/>
            <w:r w:rsidRPr="00A9043E">
              <w:rPr>
                <w:rFonts w:ascii="Calibri" w:hAnsi="Calibri" w:cs="Calibri"/>
                <w:lang w:val="en-US"/>
              </w:rPr>
              <w:t>taxonomy_dict.json</w:t>
            </w:r>
            <w:proofErr w:type="spellEnd"/>
          </w:p>
        </w:tc>
        <w:tc>
          <w:tcPr>
            <w:tcW w:w="4318" w:type="dxa"/>
          </w:tcPr>
          <w:p w:rsidR="00A9043E" w:rsidRPr="00A9043E" w:rsidRDefault="00C5462D" w:rsidP="00A9043E">
            <w:pPr>
              <w:rPr>
                <w:lang w:val="en-US"/>
              </w:rPr>
            </w:pPr>
            <w:r>
              <w:rPr>
                <w:lang w:val="en-US"/>
              </w:rPr>
              <w:t>Dictionary for tweet clustering</w:t>
            </w:r>
          </w:p>
        </w:tc>
        <w:tc>
          <w:tcPr>
            <w:tcW w:w="1099" w:type="dxa"/>
          </w:tcPr>
          <w:p w:rsidR="00A9043E" w:rsidRPr="00A9043E" w:rsidRDefault="00C5462D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73629" w:rsidRPr="00A9043E" w:rsidTr="00073629">
        <w:tc>
          <w:tcPr>
            <w:tcW w:w="4721" w:type="dxa"/>
          </w:tcPr>
          <w:p w:rsidR="00073629" w:rsidRPr="00A9043E" w:rsidRDefault="00073629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└── </w:t>
            </w:r>
            <w:proofErr w:type="spellStart"/>
            <w:r w:rsidRPr="00A9043E">
              <w:rPr>
                <w:lang w:val="en-US"/>
              </w:rPr>
              <w:t>vm_image</w:t>
            </w:r>
            <w:proofErr w:type="spellEnd"/>
          </w:p>
        </w:tc>
        <w:tc>
          <w:tcPr>
            <w:tcW w:w="4318" w:type="dxa"/>
            <w:vMerge w:val="restart"/>
            <w:vAlign w:val="center"/>
          </w:tcPr>
          <w:p w:rsidR="00073629" w:rsidRPr="00A9043E" w:rsidRDefault="00073629" w:rsidP="00C546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VirtualBox</w:t>
            </w:r>
            <w:proofErr w:type="spellEnd"/>
            <w:r>
              <w:rPr>
                <w:lang w:val="en-US"/>
              </w:rPr>
              <w:t xml:space="preserve"> image-specific information</w:t>
            </w:r>
          </w:p>
        </w:tc>
        <w:tc>
          <w:tcPr>
            <w:tcW w:w="1099" w:type="dxa"/>
            <w:vMerge w:val="restart"/>
            <w:vAlign w:val="center"/>
          </w:tcPr>
          <w:p w:rsidR="00073629" w:rsidRPr="00A9043E" w:rsidRDefault="00073629" w:rsidP="000736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73629" w:rsidRPr="00A9043E" w:rsidTr="00A9043E">
        <w:tc>
          <w:tcPr>
            <w:tcW w:w="4721" w:type="dxa"/>
          </w:tcPr>
          <w:p w:rsidR="00073629" w:rsidRPr="00A9043E" w:rsidRDefault="00073629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installs</w:t>
            </w:r>
          </w:p>
        </w:tc>
        <w:tc>
          <w:tcPr>
            <w:tcW w:w="4318" w:type="dxa"/>
            <w:vMerge/>
          </w:tcPr>
          <w:p w:rsidR="00073629" w:rsidRPr="00A9043E" w:rsidRDefault="00073629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073629" w:rsidRPr="00A9043E" w:rsidRDefault="00073629" w:rsidP="00A9043E">
            <w:pPr>
              <w:jc w:val="center"/>
              <w:rPr>
                <w:lang w:val="en-US"/>
              </w:rPr>
            </w:pPr>
          </w:p>
        </w:tc>
      </w:tr>
      <w:tr w:rsidR="00073629" w:rsidRPr="00A9043E" w:rsidTr="00A9043E">
        <w:tc>
          <w:tcPr>
            <w:tcW w:w="4721" w:type="dxa"/>
          </w:tcPr>
          <w:p w:rsidR="00073629" w:rsidRPr="00A9043E" w:rsidRDefault="00073629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    └── </w:t>
            </w:r>
            <w:proofErr w:type="spellStart"/>
            <w:r w:rsidRPr="00A9043E">
              <w:rPr>
                <w:lang w:val="en-US"/>
              </w:rPr>
              <w:t>root_password</w:t>
            </w:r>
            <w:proofErr w:type="spellEnd"/>
          </w:p>
        </w:tc>
        <w:tc>
          <w:tcPr>
            <w:tcW w:w="4318" w:type="dxa"/>
            <w:vMerge/>
          </w:tcPr>
          <w:p w:rsidR="00073629" w:rsidRPr="00A9043E" w:rsidRDefault="00073629" w:rsidP="00A9043E">
            <w:pPr>
              <w:rPr>
                <w:lang w:val="en-US"/>
              </w:rPr>
            </w:pPr>
          </w:p>
        </w:tc>
        <w:tc>
          <w:tcPr>
            <w:tcW w:w="1099" w:type="dxa"/>
            <w:vMerge/>
          </w:tcPr>
          <w:p w:rsidR="00073629" w:rsidRPr="00A9043E" w:rsidRDefault="00073629" w:rsidP="00A9043E">
            <w:pPr>
              <w:jc w:val="center"/>
              <w:rPr>
                <w:lang w:val="en-US"/>
              </w:rPr>
            </w:pP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mobile</w:t>
            </w:r>
          </w:p>
        </w:tc>
        <w:tc>
          <w:tcPr>
            <w:tcW w:w="4318" w:type="dxa"/>
          </w:tcPr>
          <w:p w:rsidR="00A9043E" w:rsidRPr="00A9043E" w:rsidRDefault="00073629" w:rsidP="00A9043E">
            <w:pPr>
              <w:rPr>
                <w:lang w:val="en-US"/>
              </w:rPr>
            </w:pPr>
            <w:r>
              <w:rPr>
                <w:lang w:val="en-US"/>
              </w:rPr>
              <w:t>Mobile app from Phase 1 &amp; 2</w:t>
            </w:r>
          </w:p>
        </w:tc>
        <w:tc>
          <w:tcPr>
            <w:tcW w:w="1099" w:type="dxa"/>
          </w:tcPr>
          <w:p w:rsidR="00A9043E" w:rsidRPr="00A9043E" w:rsidRDefault="00073629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</w:t>
            </w:r>
            <w:r w:rsidRPr="00A9043E">
              <w:rPr>
                <w:rFonts w:ascii="Arial" w:hAnsi="Arial" w:cs="Arial"/>
                <w:lang w:val="en-US"/>
              </w:rPr>
              <w:t>├</w:t>
            </w:r>
            <w:r w:rsidRPr="00A9043E">
              <w:rPr>
                <w:rFonts w:ascii="Calibri" w:hAnsi="Calibri" w:cs="Calibri"/>
                <w:lang w:val="en-US"/>
              </w:rPr>
              <w:t>── android</w:t>
            </w:r>
          </w:p>
        </w:tc>
        <w:tc>
          <w:tcPr>
            <w:tcW w:w="4318" w:type="dxa"/>
          </w:tcPr>
          <w:p w:rsidR="00A9043E" w:rsidRPr="00A9043E" w:rsidRDefault="00073629" w:rsidP="00A9043E">
            <w:pPr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1099" w:type="dxa"/>
          </w:tcPr>
          <w:p w:rsidR="00A9043E" w:rsidRPr="00A9043E" w:rsidRDefault="00073629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9043E" w:rsidRPr="00A9043E" w:rsidTr="00A9043E">
        <w:tc>
          <w:tcPr>
            <w:tcW w:w="4721" w:type="dxa"/>
          </w:tcPr>
          <w:p w:rsidR="00A9043E" w:rsidRPr="00A9043E" w:rsidRDefault="00A9043E" w:rsidP="00247F98">
            <w:pPr>
              <w:rPr>
                <w:lang w:val="en-US"/>
              </w:rPr>
            </w:pPr>
            <w:r w:rsidRPr="00A9043E">
              <w:rPr>
                <w:lang w:val="en-US"/>
              </w:rPr>
              <w:t xml:space="preserve">│   └── </w:t>
            </w:r>
            <w:proofErr w:type="spellStart"/>
            <w:r w:rsidRPr="00A9043E">
              <w:rPr>
                <w:lang w:val="en-US"/>
              </w:rPr>
              <w:t>webservice</w:t>
            </w:r>
            <w:proofErr w:type="spellEnd"/>
          </w:p>
        </w:tc>
        <w:tc>
          <w:tcPr>
            <w:tcW w:w="4318" w:type="dxa"/>
          </w:tcPr>
          <w:p w:rsidR="00A9043E" w:rsidRPr="00A9043E" w:rsidRDefault="00073629" w:rsidP="00A9043E">
            <w:pPr>
              <w:rPr>
                <w:lang w:val="en-US"/>
              </w:rPr>
            </w:pPr>
            <w:r>
              <w:rPr>
                <w:lang w:val="en-US"/>
              </w:rPr>
              <w:t>Accompanying web service</w:t>
            </w:r>
          </w:p>
        </w:tc>
        <w:tc>
          <w:tcPr>
            <w:tcW w:w="1099" w:type="dxa"/>
          </w:tcPr>
          <w:p w:rsidR="00A9043E" w:rsidRPr="00A9043E" w:rsidRDefault="00073629" w:rsidP="00A904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0157D2" w:rsidRDefault="000157D2" w:rsidP="00A9043E">
      <w:pPr>
        <w:spacing w:after="0"/>
        <w:rPr>
          <w:lang w:val="en-US"/>
        </w:rPr>
      </w:pPr>
    </w:p>
    <w:p w:rsidR="00073629" w:rsidRDefault="00AB43A8" w:rsidP="00073629">
      <w:pPr>
        <w:pStyle w:val="2"/>
        <w:rPr>
          <w:lang w:val="en-US"/>
        </w:rPr>
      </w:pPr>
      <w:bookmarkStart w:id="1" w:name="_Toc448063277"/>
      <w:r>
        <w:rPr>
          <w:lang w:val="en-US"/>
        </w:rPr>
        <w:t>Phase 3 solution architecture</w:t>
      </w:r>
      <w:bookmarkEnd w:id="1"/>
    </w:p>
    <w:p w:rsidR="00AB43A8" w:rsidRPr="00AB43A8" w:rsidRDefault="00D53F3E" w:rsidP="00AB43A8">
      <w:pPr>
        <w:rPr>
          <w:lang w:val="en-US"/>
        </w:rPr>
      </w:pPr>
      <w:r>
        <w:rPr>
          <w:noProof/>
          <w:lang w:eastAsia="ru-RU"/>
        </w:rPr>
        <w:pict>
          <v:group id="_x0000_s1039" style="position:absolute;margin-left:-1.95pt;margin-top:12.9pt;width:492.75pt;height:177.75pt;z-index:251671552" coordorigin="1095,9825" coordsize="9855,3555">
            <v:rect id="_x0000_s1026" style="position:absolute;left:1605;top:11430;width:1290;height:585">
              <v:textbox>
                <w:txbxContent>
                  <w:p w:rsidR="00247F98" w:rsidRPr="00420F4A" w:rsidRDefault="00247F98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Twitter</w:t>
                    </w:r>
                  </w:p>
                </w:txbxContent>
              </v:textbox>
            </v:rect>
            <v:rect id="_x0000_s1027" style="position:absolute;left:1095;top:9825;width:2325;height:585">
              <v:textbox>
                <w:txbxContent>
                  <w:p w:rsidR="00247F98" w:rsidRPr="00420F4A" w:rsidRDefault="00247F98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data_ingestion.py</w:t>
                    </w:r>
                  </w:p>
                </w:txbxContent>
              </v:textbox>
            </v:rect>
            <v:rect id="_x0000_s1028" style="position:absolute;left:4305;top:9825;width:1710;height:585">
              <v:textbox>
                <w:txbxContent>
                  <w:p w:rsidR="00247F98" w:rsidRPr="00420F4A" w:rsidRDefault="00247F98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PostgreSQL</w:t>
                    </w:r>
                  </w:p>
                </w:txbxContent>
              </v:textbox>
            </v:rect>
            <v:rect id="_x0000_s1029" style="position:absolute;left:6765;top:9825;width:1710;height:585">
              <v:textbox>
                <w:txbxContent>
                  <w:p w:rsidR="00247F98" w:rsidRPr="00420F4A" w:rsidRDefault="00247F98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Neo4J</w:t>
                    </w:r>
                  </w:p>
                </w:txbxContent>
              </v:textbox>
            </v:rect>
            <v:rect id="_x0000_s1030" style="position:absolute;left:9240;top:9825;width:1710;height:585">
              <v:textbox>
                <w:txbxContent>
                  <w:p w:rsidR="00247F98" w:rsidRPr="00420F4A" w:rsidRDefault="00247F98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MongoDB</w:t>
                    </w:r>
                  </w:p>
                </w:txbxContent>
              </v:textbox>
            </v:rect>
            <v:rect id="_x0000_s1031" style="position:absolute;left:6270;top:11430;width:2730;height:585">
              <v:textbox>
                <w:txbxContent>
                  <w:p w:rsidR="00247F98" w:rsidRPr="00420F4A" w:rsidRDefault="00247F98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Web server (__</w:t>
                    </w:r>
                    <w:proofErr w:type="spellStart"/>
                    <w:r>
                      <w:rPr>
                        <w:lang w:val="en-US"/>
                      </w:rPr>
                      <w:t>init__.py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32" style="position:absolute;left:6270;top:12795;width:2730;height:585">
              <v:textbox>
                <w:txbxContent>
                  <w:p w:rsidR="00247F98" w:rsidRPr="00420F4A" w:rsidRDefault="00247F98" w:rsidP="00420F4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Web Browser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2250;top:10410;width:0;height:1020;flip:y" o:connectortype="straight">
              <v:stroke endarrow="block"/>
            </v:shape>
            <v:shape id="_x0000_s1034" type="#_x0000_t32" style="position:absolute;left:3420;top:10110;width:885;height:0" o:connectortype="straight">
              <v:stroke endarrow="block"/>
            </v:shape>
            <v:shape id="_x0000_s1035" type="#_x0000_t32" style="position:absolute;left:5325;top:10410;width:1714;height:990" o:connectortype="straight">
              <v:stroke endarrow="block"/>
            </v:shape>
            <v:shape id="_x0000_s1036" type="#_x0000_t32" style="position:absolute;left:7620;top:10410;width:0;height:1020" o:connectortype="straight">
              <v:stroke endarrow="block"/>
            </v:shape>
            <v:shape id="_x0000_s1037" type="#_x0000_t32" style="position:absolute;left:8395;top:10410;width:1715;height:990;flip:x" o:connectortype="straight">
              <v:stroke endarrow="block"/>
            </v:shape>
            <v:shape id="_x0000_s1038" type="#_x0000_t32" style="position:absolute;left:7620;top:12015;width:0;height:780" o:connectortype="straight">
              <v:stroke endarrow="block"/>
            </v:shape>
          </v:group>
        </w:pict>
      </w:r>
    </w:p>
    <w:p w:rsidR="00420F4A" w:rsidRDefault="00420F4A" w:rsidP="00A9043E">
      <w:pPr>
        <w:spacing w:after="0"/>
        <w:rPr>
          <w:lang w:val="en-US"/>
        </w:rPr>
      </w:pPr>
    </w:p>
    <w:p w:rsidR="00420F4A" w:rsidRPr="00420F4A" w:rsidRDefault="00420F4A" w:rsidP="00420F4A">
      <w:pPr>
        <w:rPr>
          <w:lang w:val="en-US"/>
        </w:rPr>
      </w:pPr>
    </w:p>
    <w:p w:rsidR="00420F4A" w:rsidRPr="00420F4A" w:rsidRDefault="00420F4A" w:rsidP="00420F4A">
      <w:pPr>
        <w:rPr>
          <w:lang w:val="en-US"/>
        </w:rPr>
      </w:pPr>
    </w:p>
    <w:p w:rsidR="00420F4A" w:rsidRPr="00420F4A" w:rsidRDefault="00420F4A" w:rsidP="00420F4A">
      <w:pPr>
        <w:rPr>
          <w:lang w:val="en-US"/>
        </w:rPr>
      </w:pPr>
    </w:p>
    <w:p w:rsidR="00420F4A" w:rsidRPr="00420F4A" w:rsidRDefault="00420F4A" w:rsidP="00420F4A">
      <w:pPr>
        <w:rPr>
          <w:lang w:val="en-US"/>
        </w:rPr>
      </w:pPr>
    </w:p>
    <w:p w:rsidR="00420F4A" w:rsidRPr="00420F4A" w:rsidRDefault="00420F4A" w:rsidP="00420F4A">
      <w:pPr>
        <w:rPr>
          <w:lang w:val="en-US"/>
        </w:rPr>
      </w:pPr>
    </w:p>
    <w:p w:rsidR="00420F4A" w:rsidRPr="00420F4A" w:rsidRDefault="00420F4A" w:rsidP="00420F4A">
      <w:pPr>
        <w:rPr>
          <w:lang w:val="en-US"/>
        </w:rPr>
      </w:pPr>
    </w:p>
    <w:p w:rsidR="00420F4A" w:rsidRDefault="00420F4A" w:rsidP="00420F4A">
      <w:pPr>
        <w:rPr>
          <w:lang w:val="en-US"/>
        </w:rPr>
      </w:pPr>
    </w:p>
    <w:p w:rsidR="00073629" w:rsidRDefault="00420F4A" w:rsidP="00420F4A">
      <w:pPr>
        <w:rPr>
          <w:lang w:val="en-US"/>
        </w:rPr>
      </w:pPr>
      <w:r>
        <w:rPr>
          <w:lang w:val="en-US"/>
        </w:rPr>
        <w:t>Solution has two executable modules: data_ingestion.py and __</w:t>
      </w:r>
      <w:proofErr w:type="spellStart"/>
      <w:r>
        <w:rPr>
          <w:lang w:val="en-US"/>
        </w:rPr>
        <w:t>init__.py</w:t>
      </w:r>
      <w:proofErr w:type="spellEnd"/>
      <w:r>
        <w:rPr>
          <w:lang w:val="en-US"/>
        </w:rPr>
        <w:t xml:space="preserve"> (flask-based </w:t>
      </w:r>
      <w:proofErr w:type="spellStart"/>
      <w:r>
        <w:rPr>
          <w:lang w:val="en-US"/>
        </w:rPr>
        <w:t>webserver</w:t>
      </w:r>
      <w:proofErr w:type="spellEnd"/>
      <w:r>
        <w:rPr>
          <w:lang w:val="en-US"/>
        </w:rPr>
        <w:t>).</w:t>
      </w:r>
    </w:p>
    <w:p w:rsidR="0040753B" w:rsidRDefault="0040753B" w:rsidP="0040753B">
      <w:pPr>
        <w:pStyle w:val="3"/>
        <w:rPr>
          <w:lang w:val="en-US"/>
        </w:rPr>
      </w:pPr>
      <w:bookmarkStart w:id="2" w:name="_Toc448063278"/>
      <w:r>
        <w:rPr>
          <w:lang w:val="en-US"/>
        </w:rPr>
        <w:lastRenderedPageBreak/>
        <w:t>Data ingestion module</w:t>
      </w:r>
      <w:bookmarkEnd w:id="2"/>
    </w:p>
    <w:p w:rsidR="00502B3F" w:rsidRDefault="00140BBB" w:rsidP="00502B3F">
      <w:pPr>
        <w:rPr>
          <w:lang w:val="en-US"/>
        </w:rPr>
      </w:pPr>
      <w:r>
        <w:rPr>
          <w:lang w:val="en-US"/>
        </w:rPr>
        <w:t xml:space="preserve">Module authorizes against twitter.com with </w:t>
      </w:r>
      <w:proofErr w:type="spellStart"/>
      <w:r>
        <w:rPr>
          <w:lang w:val="en-US"/>
        </w:rPr>
        <w:t>OAuth</w:t>
      </w:r>
      <w:proofErr w:type="spellEnd"/>
      <w:r>
        <w:rPr>
          <w:lang w:val="en-US"/>
        </w:rPr>
        <w:t>.</w:t>
      </w:r>
    </w:p>
    <w:p w:rsidR="00140BBB" w:rsidRDefault="00140BBB" w:rsidP="00502B3F">
      <w:pPr>
        <w:rPr>
          <w:lang w:val="en-US"/>
        </w:rPr>
      </w:pPr>
      <w:r>
        <w:rPr>
          <w:lang w:val="en-US"/>
        </w:rPr>
        <w:t>Connect to twitter stream with given tracked keywords.</w:t>
      </w:r>
    </w:p>
    <w:p w:rsidR="00140BBB" w:rsidRDefault="00140BBB" w:rsidP="00502B3F">
      <w:pPr>
        <w:rPr>
          <w:lang w:val="en-US"/>
        </w:rPr>
      </w:pPr>
      <w:r>
        <w:rPr>
          <w:lang w:val="en-US"/>
        </w:rPr>
        <w:t xml:space="preserve">Every message from tweeter </w:t>
      </w:r>
      <w:r w:rsidR="00A74164">
        <w:rPr>
          <w:lang w:val="en-US"/>
        </w:rPr>
        <w:t xml:space="preserve">is </w:t>
      </w:r>
      <w:r>
        <w:rPr>
          <w:lang w:val="en-US"/>
        </w:rPr>
        <w:t>being analyzed in endless loop.</w:t>
      </w:r>
    </w:p>
    <w:p w:rsidR="00140BBB" w:rsidRDefault="00A74164" w:rsidP="00502B3F">
      <w:pPr>
        <w:rPr>
          <w:lang w:val="en-US"/>
        </w:rPr>
      </w:pPr>
      <w:r>
        <w:rPr>
          <w:lang w:val="en-US"/>
        </w:rPr>
        <w:t>For each message we calculate sentiment score, taxonomy (cluster group), and matching with existent customer in our database. Tweet and all additional information than are saved to PostgreSQL database.</w:t>
      </w:r>
    </w:p>
    <w:p w:rsidR="00A74164" w:rsidRDefault="00A74164" w:rsidP="00502B3F">
      <w:pPr>
        <w:rPr>
          <w:lang w:val="en-US"/>
        </w:rPr>
      </w:pPr>
    </w:p>
    <w:p w:rsidR="00502B3F" w:rsidRDefault="00585708" w:rsidP="00502B3F">
      <w:pPr>
        <w:pStyle w:val="3"/>
        <w:rPr>
          <w:lang w:val="en-US"/>
        </w:rPr>
      </w:pPr>
      <w:bookmarkStart w:id="3" w:name="_Toc448063279"/>
      <w:r>
        <w:rPr>
          <w:lang w:val="en-US"/>
        </w:rPr>
        <w:t>Web server</w:t>
      </w:r>
      <w:r w:rsidR="00502B3F">
        <w:rPr>
          <w:lang w:val="en-US"/>
        </w:rPr>
        <w:t xml:space="preserve"> module</w:t>
      </w:r>
      <w:bookmarkEnd w:id="3"/>
    </w:p>
    <w:p w:rsidR="00502B3F" w:rsidRDefault="00585708" w:rsidP="00502B3F">
      <w:pPr>
        <w:rPr>
          <w:lang w:val="en-US"/>
        </w:rPr>
      </w:pPr>
      <w:r>
        <w:rPr>
          <w:lang w:val="en-US"/>
        </w:rPr>
        <w:t>User works from their browser. From “Welcome Page” he/she has access to all use-cases implemented in Phase 3: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Closed Loop Feedback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Wealth Management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Predictive Customer Intelligence</w:t>
      </w:r>
      <w:r w:rsidR="00247F98" w:rsidRPr="00247F98">
        <w:rPr>
          <w:color w:val="FF0000"/>
          <w:lang w:val="en-US"/>
        </w:rPr>
        <w:t>*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Loyalty Management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Voice of Customer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Best Offer</w:t>
      </w:r>
    </w:p>
    <w:p w:rsidR="00585708" w:rsidRDefault="00585708" w:rsidP="0058570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720 Customer View</w:t>
      </w:r>
    </w:p>
    <w:p w:rsidR="00BD58B7" w:rsidRDefault="00BD58B7" w:rsidP="00585708">
      <w:pPr>
        <w:rPr>
          <w:lang w:val="en-US"/>
        </w:rPr>
      </w:pPr>
      <w:r>
        <w:rPr>
          <w:lang w:val="en-US"/>
        </w:rPr>
        <w:t>Module services requests with following specifications:</w:t>
      </w:r>
    </w:p>
    <w:tbl>
      <w:tblPr>
        <w:tblStyle w:val="ae"/>
        <w:tblW w:w="0" w:type="auto"/>
        <w:tblLook w:val="04A0"/>
      </w:tblPr>
      <w:tblGrid>
        <w:gridCol w:w="4786"/>
        <w:gridCol w:w="4820"/>
      </w:tblGrid>
      <w:tr w:rsidR="00BD58B7" w:rsidRPr="00BD58B7" w:rsidTr="00247F98">
        <w:tc>
          <w:tcPr>
            <w:tcW w:w="4786" w:type="dxa"/>
          </w:tcPr>
          <w:p w:rsidR="00BD58B7" w:rsidRPr="00BD58B7" w:rsidRDefault="00BD58B7" w:rsidP="00247F98">
            <w:pPr>
              <w:rPr>
                <w:i/>
                <w:lang w:val="en-US"/>
              </w:rPr>
            </w:pPr>
            <w:r w:rsidRPr="00BD58B7">
              <w:rPr>
                <w:i/>
                <w:lang w:val="en-US"/>
              </w:rPr>
              <w:t>@</w:t>
            </w:r>
            <w:proofErr w:type="spellStart"/>
            <w:r w:rsidRPr="00BD58B7">
              <w:rPr>
                <w:i/>
                <w:lang w:val="en-US"/>
              </w:rPr>
              <w:t>app.route</w:t>
            </w:r>
            <w:proofErr w:type="spellEnd"/>
            <w:r w:rsidRPr="00BD58B7">
              <w:rPr>
                <w:i/>
                <w:lang w:val="en-US"/>
              </w:rPr>
              <w:t>('/')</w:t>
            </w:r>
          </w:p>
        </w:tc>
        <w:tc>
          <w:tcPr>
            <w:tcW w:w="4820" w:type="dxa"/>
          </w:tcPr>
          <w:p w:rsidR="00BD58B7" w:rsidRDefault="00BD58B7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Returns Welcome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BD58B7" w:rsidRPr="00BD58B7" w:rsidTr="00247F98">
        <w:tc>
          <w:tcPr>
            <w:tcW w:w="4786" w:type="dxa"/>
          </w:tcPr>
          <w:p w:rsidR="00BD58B7" w:rsidRPr="00BD58B7" w:rsidRDefault="00BD58B7" w:rsidP="00247F98">
            <w:pPr>
              <w:rPr>
                <w:i/>
                <w:lang w:val="en-US"/>
              </w:rPr>
            </w:pPr>
            <w:r w:rsidRPr="00BD58B7">
              <w:rPr>
                <w:i/>
                <w:lang w:val="en-US"/>
              </w:rPr>
              <w:t>@</w:t>
            </w:r>
            <w:proofErr w:type="spellStart"/>
            <w:r w:rsidRPr="00BD58B7">
              <w:rPr>
                <w:i/>
                <w:lang w:val="en-US"/>
              </w:rPr>
              <w:t>app.route</w:t>
            </w:r>
            <w:proofErr w:type="spellEnd"/>
            <w:r w:rsidRPr="00BD58B7">
              <w:rPr>
                <w:i/>
                <w:lang w:val="en-US"/>
              </w:rPr>
              <w:t>('/</w:t>
            </w:r>
            <w:proofErr w:type="spellStart"/>
            <w:r w:rsidRPr="00BD58B7">
              <w:rPr>
                <w:i/>
                <w:lang w:val="en-US"/>
              </w:rPr>
              <w:t>loopfeedback</w:t>
            </w:r>
            <w:proofErr w:type="spellEnd"/>
            <w:r w:rsidRPr="00BD58B7">
              <w:rPr>
                <w:i/>
                <w:lang w:val="en-US"/>
              </w:rPr>
              <w:t>')</w:t>
            </w:r>
          </w:p>
        </w:tc>
        <w:tc>
          <w:tcPr>
            <w:tcW w:w="4820" w:type="dxa"/>
          </w:tcPr>
          <w:p w:rsidR="00BD58B7" w:rsidRDefault="00BD58B7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Returns CLF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BD58B7" w:rsidRPr="00BD58B7" w:rsidTr="00247F98">
        <w:tc>
          <w:tcPr>
            <w:tcW w:w="4786" w:type="dxa"/>
          </w:tcPr>
          <w:p w:rsidR="00BD58B7" w:rsidRPr="00BD58B7" w:rsidRDefault="00BD58B7" w:rsidP="00247F98">
            <w:pPr>
              <w:rPr>
                <w:i/>
                <w:lang w:val="en-US"/>
              </w:rPr>
            </w:pPr>
            <w:r w:rsidRPr="00BD58B7">
              <w:rPr>
                <w:i/>
                <w:lang w:val="en-US"/>
              </w:rPr>
              <w:t>@</w:t>
            </w:r>
            <w:proofErr w:type="spellStart"/>
            <w:r w:rsidRPr="00BD58B7">
              <w:rPr>
                <w:i/>
                <w:lang w:val="en-US"/>
              </w:rPr>
              <w:t>app.route</w:t>
            </w:r>
            <w:proofErr w:type="spellEnd"/>
            <w:r w:rsidRPr="00BD58B7">
              <w:rPr>
                <w:i/>
                <w:lang w:val="en-US"/>
              </w:rPr>
              <w:t>('/reply', methods=['POST'])</w:t>
            </w:r>
          </w:p>
        </w:tc>
        <w:tc>
          <w:tcPr>
            <w:tcW w:w="4820" w:type="dxa"/>
          </w:tcPr>
          <w:p w:rsidR="00BD58B7" w:rsidRDefault="00BD58B7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Used to post tweet reply from CLF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BD58B7" w:rsidRPr="00BD58B7" w:rsidTr="00247F98">
        <w:tc>
          <w:tcPr>
            <w:tcW w:w="4786" w:type="dxa"/>
          </w:tcPr>
          <w:p w:rsidR="00BD58B7" w:rsidRPr="00BD58B7" w:rsidRDefault="00BD58B7" w:rsidP="00247F98">
            <w:pPr>
              <w:rPr>
                <w:i/>
                <w:lang w:val="en-US"/>
              </w:rPr>
            </w:pPr>
            <w:r w:rsidRPr="00BD58B7">
              <w:rPr>
                <w:i/>
                <w:lang w:val="en-US"/>
              </w:rPr>
              <w:t>@</w:t>
            </w:r>
            <w:proofErr w:type="spellStart"/>
            <w:r w:rsidRPr="00BD58B7">
              <w:rPr>
                <w:i/>
                <w:lang w:val="en-US"/>
              </w:rPr>
              <w:t>app.route</w:t>
            </w:r>
            <w:proofErr w:type="spellEnd"/>
            <w:r w:rsidRPr="00BD58B7">
              <w:rPr>
                <w:i/>
                <w:lang w:val="en-US"/>
              </w:rPr>
              <w:t>('/graph')</w:t>
            </w:r>
          </w:p>
        </w:tc>
        <w:tc>
          <w:tcPr>
            <w:tcW w:w="4820" w:type="dxa"/>
          </w:tcPr>
          <w:p w:rsidR="00BD58B7" w:rsidRDefault="00BD58B7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Returns JSON with twitter influence graph from Neo4J. This URL is used from CLF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BD58B7" w:rsidRPr="00BD58B7" w:rsidTr="00247F98">
        <w:tc>
          <w:tcPr>
            <w:tcW w:w="4786" w:type="dxa"/>
          </w:tcPr>
          <w:p w:rsidR="00BD58B7" w:rsidRPr="00BD58B7" w:rsidRDefault="00BD58B7" w:rsidP="00247F98">
            <w:pPr>
              <w:rPr>
                <w:i/>
                <w:lang w:val="en-US"/>
              </w:rPr>
            </w:pPr>
            <w:r w:rsidRPr="00BD58B7">
              <w:rPr>
                <w:i/>
                <w:lang w:val="en-US"/>
              </w:rPr>
              <w:t>@</w:t>
            </w:r>
            <w:proofErr w:type="spellStart"/>
            <w:r w:rsidRPr="00BD58B7">
              <w:rPr>
                <w:i/>
                <w:lang w:val="en-US"/>
              </w:rPr>
              <w:t>app.route</w:t>
            </w:r>
            <w:proofErr w:type="spellEnd"/>
            <w:r w:rsidRPr="00BD58B7">
              <w:rPr>
                <w:i/>
                <w:lang w:val="en-US"/>
              </w:rPr>
              <w:t>('/data', methods=['GET'])</w:t>
            </w:r>
          </w:p>
        </w:tc>
        <w:tc>
          <w:tcPr>
            <w:tcW w:w="4820" w:type="dxa"/>
          </w:tcPr>
          <w:p w:rsidR="00BD58B7" w:rsidRDefault="00BD58B7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Returns JSON with twit stream to display on CLF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1263FB" w:rsidRPr="00BD58B7" w:rsidTr="00247F98">
        <w:tc>
          <w:tcPr>
            <w:tcW w:w="4786" w:type="dxa"/>
          </w:tcPr>
          <w:p w:rsidR="001263FB" w:rsidRPr="001263FB" w:rsidRDefault="001263FB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('/cluster')</w:t>
            </w:r>
          </w:p>
        </w:tc>
        <w:tc>
          <w:tcPr>
            <w:tcW w:w="4820" w:type="dxa"/>
          </w:tcPr>
          <w:p w:rsidR="001263FB" w:rsidRDefault="001263FB" w:rsidP="00247F98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“Cluster analysis” page. Linked from </w:t>
            </w:r>
            <w:proofErr w:type="spellStart"/>
            <w:r>
              <w:rPr>
                <w:lang w:val="en-US"/>
              </w:rPr>
              <w:t>NavBar</w:t>
            </w:r>
            <w:proofErr w:type="spellEnd"/>
          </w:p>
          <w:p w:rsidR="001263FB" w:rsidRPr="00BD58B7" w:rsidRDefault="001263FB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Pr="00247F98" w:rsidRDefault="00247F98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('/download/customers')</w:t>
            </w:r>
          </w:p>
        </w:tc>
        <w:tc>
          <w:tcPr>
            <w:tcW w:w="4820" w:type="dxa"/>
          </w:tcPr>
          <w:p w:rsidR="00247F98" w:rsidRDefault="00247F98" w:rsidP="00247F98">
            <w:pPr>
              <w:rPr>
                <w:lang w:val="en-US"/>
              </w:rPr>
            </w:pPr>
            <w:r>
              <w:rPr>
                <w:lang w:val="en-US"/>
              </w:rPr>
              <w:t>Returns CSV file with customer information. Linked from CLF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BD58B7" w:rsidRPr="00BD58B7" w:rsidTr="00247F98">
        <w:tc>
          <w:tcPr>
            <w:tcW w:w="4786" w:type="dxa"/>
          </w:tcPr>
          <w:p w:rsidR="00BD58B7" w:rsidRPr="00BD58B7" w:rsidRDefault="00BD58B7" w:rsidP="00247F98">
            <w:pPr>
              <w:rPr>
                <w:i/>
                <w:lang w:val="en-US"/>
              </w:rPr>
            </w:pPr>
            <w:r w:rsidRPr="00BD58B7">
              <w:rPr>
                <w:i/>
                <w:lang w:val="en-US"/>
              </w:rPr>
              <w:t>@</w:t>
            </w:r>
            <w:proofErr w:type="spellStart"/>
            <w:r w:rsidRPr="00BD58B7">
              <w:rPr>
                <w:i/>
                <w:lang w:val="en-US"/>
              </w:rPr>
              <w:t>app.route</w:t>
            </w:r>
            <w:proofErr w:type="spellEnd"/>
            <w:r w:rsidRPr="00BD58B7">
              <w:rPr>
                <w:i/>
                <w:lang w:val="en-US"/>
              </w:rPr>
              <w:t>('/wm', methods=['GET'])</w:t>
            </w:r>
          </w:p>
        </w:tc>
        <w:tc>
          <w:tcPr>
            <w:tcW w:w="4820" w:type="dxa"/>
          </w:tcPr>
          <w:p w:rsidR="00BD58B7" w:rsidRDefault="00BD58B7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Returns Wealth Management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Pr="00247F98" w:rsidRDefault="00247F98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</w:t>
            </w:r>
            <w:proofErr w:type="spellStart"/>
            <w:r w:rsidRPr="00BD58B7">
              <w:rPr>
                <w:lang w:val="en-US"/>
              </w:rPr>
              <w:t>pci</w:t>
            </w:r>
            <w:proofErr w:type="spellEnd"/>
            <w:r w:rsidRPr="00BD58B7">
              <w:rPr>
                <w:lang w:val="en-US"/>
              </w:rPr>
              <w:t>')</w:t>
            </w:r>
          </w:p>
        </w:tc>
        <w:tc>
          <w:tcPr>
            <w:tcW w:w="4820" w:type="dxa"/>
          </w:tcPr>
          <w:p w:rsidR="00247F98" w:rsidRDefault="00247F98" w:rsidP="00247F98">
            <w:pPr>
              <w:rPr>
                <w:lang w:val="en-US"/>
              </w:rPr>
            </w:pPr>
            <w:r>
              <w:rPr>
                <w:lang w:val="en-US"/>
              </w:rPr>
              <w:t>Returns Predictive Customer Intelligence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Pr="00BD58B7" w:rsidRDefault="00247F98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</w:t>
            </w:r>
            <w:proofErr w:type="spellStart"/>
            <w:r w:rsidRPr="00BD58B7">
              <w:rPr>
                <w:lang w:val="en-US"/>
              </w:rPr>
              <w:t>send_pci_query</w:t>
            </w:r>
            <w:proofErr w:type="spellEnd"/>
            <w:r w:rsidRPr="00BD58B7">
              <w:rPr>
                <w:lang w:val="en-US"/>
              </w:rPr>
              <w:t>', methods=['POST'])</w:t>
            </w:r>
          </w:p>
          <w:p w:rsidR="00247F98" w:rsidRPr="00BD58B7" w:rsidRDefault="00247F98" w:rsidP="00247F98">
            <w:pPr>
              <w:rPr>
                <w:i/>
                <w:lang w:val="en-US"/>
              </w:rPr>
            </w:pPr>
          </w:p>
        </w:tc>
        <w:tc>
          <w:tcPr>
            <w:tcW w:w="4820" w:type="dxa"/>
          </w:tcPr>
          <w:p w:rsidR="00247F98" w:rsidRDefault="00247F98" w:rsidP="00247F98">
            <w:pPr>
              <w:rPr>
                <w:lang w:val="en-US"/>
              </w:rPr>
            </w:pPr>
            <w:r>
              <w:rPr>
                <w:lang w:val="en-US"/>
              </w:rPr>
              <w:t>Called from PCI page. Returns JSON with chart information and corresponding data as was queried by user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Pr="00BD58B7" w:rsidRDefault="00247F98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('/loyalty')</w:t>
            </w:r>
          </w:p>
          <w:p w:rsidR="00247F98" w:rsidRPr="00BD58B7" w:rsidRDefault="00247F98" w:rsidP="00247F98">
            <w:pPr>
              <w:rPr>
                <w:i/>
                <w:lang w:val="en-US"/>
              </w:rPr>
            </w:pPr>
          </w:p>
        </w:tc>
        <w:tc>
          <w:tcPr>
            <w:tcW w:w="4820" w:type="dxa"/>
          </w:tcPr>
          <w:p w:rsidR="00247F98" w:rsidRDefault="00247F98" w:rsidP="00247F9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Returns Loyalty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Default="00247F98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lastRenderedPageBreak/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('/voc')</w:t>
            </w:r>
          </w:p>
          <w:p w:rsidR="00247F98" w:rsidRPr="00BD58B7" w:rsidRDefault="00247F98" w:rsidP="00247F98">
            <w:pPr>
              <w:rPr>
                <w:i/>
                <w:lang w:val="en-US"/>
              </w:rPr>
            </w:pPr>
          </w:p>
        </w:tc>
        <w:tc>
          <w:tcPr>
            <w:tcW w:w="4820" w:type="dxa"/>
          </w:tcPr>
          <w:p w:rsidR="00247F98" w:rsidRDefault="00247F98" w:rsidP="00247F98">
            <w:pPr>
              <w:rPr>
                <w:lang w:val="en-US"/>
              </w:rPr>
            </w:pPr>
            <w:r>
              <w:rPr>
                <w:lang w:val="en-US"/>
              </w:rPr>
              <w:t>Returns Voice of Customer page</w:t>
            </w:r>
          </w:p>
          <w:p w:rsidR="00247F98" w:rsidRPr="00BD58B7" w:rsidRDefault="00247F98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Pr="00BD58B7" w:rsidRDefault="00247F98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('/map')</w:t>
            </w:r>
          </w:p>
          <w:p w:rsidR="00247F98" w:rsidRPr="00BD58B7" w:rsidRDefault="00247F98" w:rsidP="00247F98">
            <w:pPr>
              <w:rPr>
                <w:i/>
                <w:lang w:val="en-US"/>
              </w:rPr>
            </w:pPr>
          </w:p>
        </w:tc>
        <w:tc>
          <w:tcPr>
            <w:tcW w:w="4820" w:type="dxa"/>
          </w:tcPr>
          <w:p w:rsidR="00247F98" w:rsidRPr="00BD58B7" w:rsidRDefault="00247F98" w:rsidP="00247F98">
            <w:pPr>
              <w:rPr>
                <w:lang w:val="en-US"/>
              </w:rPr>
            </w:pPr>
            <w:r>
              <w:rPr>
                <w:lang w:val="en-US"/>
              </w:rPr>
              <w:t>Returns NBO first page (with map)</w:t>
            </w:r>
          </w:p>
        </w:tc>
      </w:tr>
      <w:tr w:rsidR="00247F98" w:rsidRPr="00BD58B7" w:rsidTr="00247F98">
        <w:tc>
          <w:tcPr>
            <w:tcW w:w="4786" w:type="dxa"/>
          </w:tcPr>
          <w:p w:rsidR="00247F98" w:rsidRPr="001263FB" w:rsidRDefault="001263FB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('/map/</w:t>
            </w:r>
            <w:proofErr w:type="spellStart"/>
            <w:r w:rsidRPr="00BD58B7">
              <w:rPr>
                <w:lang w:val="en-US"/>
              </w:rPr>
              <w:t>get_states_data</w:t>
            </w:r>
            <w:proofErr w:type="spellEnd"/>
            <w:r w:rsidRPr="00BD58B7">
              <w:rPr>
                <w:lang w:val="en-US"/>
              </w:rPr>
              <w:t>')</w:t>
            </w:r>
          </w:p>
        </w:tc>
        <w:tc>
          <w:tcPr>
            <w:tcW w:w="4820" w:type="dxa"/>
          </w:tcPr>
          <w:p w:rsidR="00247F98" w:rsidRDefault="001263FB" w:rsidP="00247F98">
            <w:pPr>
              <w:rPr>
                <w:lang w:val="en-US"/>
              </w:rPr>
            </w:pPr>
            <w:r>
              <w:rPr>
                <w:lang w:val="en-US"/>
              </w:rPr>
              <w:t>Returns JSON with churn rate information about states. Also contains GEO information (polygons)</w:t>
            </w:r>
          </w:p>
          <w:p w:rsidR="001263FB" w:rsidRPr="00BD58B7" w:rsidRDefault="001263FB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Pr="001263FB" w:rsidRDefault="001263FB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('/map/</w:t>
            </w:r>
            <w:proofErr w:type="spellStart"/>
            <w:r w:rsidRPr="00BD58B7">
              <w:rPr>
                <w:lang w:val="en-US"/>
              </w:rPr>
              <w:t>get_customers</w:t>
            </w:r>
            <w:proofErr w:type="spellEnd"/>
            <w:r w:rsidRPr="00BD58B7">
              <w:rPr>
                <w:lang w:val="en-US"/>
              </w:rPr>
              <w:t>/&lt;state&gt;')</w:t>
            </w:r>
          </w:p>
        </w:tc>
        <w:tc>
          <w:tcPr>
            <w:tcW w:w="4820" w:type="dxa"/>
          </w:tcPr>
          <w:p w:rsidR="00247F98" w:rsidRDefault="001263FB" w:rsidP="00247F98">
            <w:pPr>
              <w:rPr>
                <w:lang w:val="en-US"/>
              </w:rPr>
            </w:pPr>
            <w:r>
              <w:rPr>
                <w:lang w:val="en-US"/>
              </w:rPr>
              <w:t>Returns JSON with customer information from specified state</w:t>
            </w:r>
          </w:p>
          <w:p w:rsidR="00140BBB" w:rsidRPr="00BD58B7" w:rsidRDefault="00140BBB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Pr="00140BBB" w:rsidRDefault="00140BBB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</w:t>
            </w:r>
            <w:proofErr w:type="spellStart"/>
            <w:r w:rsidRPr="00BD58B7">
              <w:rPr>
                <w:lang w:val="en-US"/>
              </w:rPr>
              <w:t>nbo</w:t>
            </w:r>
            <w:proofErr w:type="spellEnd"/>
            <w:r w:rsidRPr="00BD58B7">
              <w:rPr>
                <w:lang w:val="en-US"/>
              </w:rPr>
              <w:t>/&lt;</w:t>
            </w:r>
            <w:proofErr w:type="spellStart"/>
            <w:r w:rsidRPr="00BD58B7">
              <w:rPr>
                <w:lang w:val="en-US"/>
              </w:rPr>
              <w:t>int:userid</w:t>
            </w:r>
            <w:proofErr w:type="spellEnd"/>
            <w:r w:rsidRPr="00BD58B7">
              <w:rPr>
                <w:lang w:val="en-US"/>
              </w:rPr>
              <w:t>&gt;')</w:t>
            </w:r>
          </w:p>
        </w:tc>
        <w:tc>
          <w:tcPr>
            <w:tcW w:w="4820" w:type="dxa"/>
          </w:tcPr>
          <w:p w:rsidR="00247F98" w:rsidRDefault="00140BBB" w:rsidP="00247F98">
            <w:pPr>
              <w:rPr>
                <w:lang w:val="en-US"/>
              </w:rPr>
            </w:pPr>
            <w:r>
              <w:rPr>
                <w:lang w:val="en-US"/>
              </w:rPr>
              <w:t>Returns NBO page for specified user</w:t>
            </w:r>
          </w:p>
          <w:p w:rsidR="00140BBB" w:rsidRPr="00BD58B7" w:rsidRDefault="00140BBB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Pr="00140BBB" w:rsidRDefault="00140BBB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</w:t>
            </w:r>
            <w:proofErr w:type="spellStart"/>
            <w:r w:rsidRPr="00BD58B7">
              <w:rPr>
                <w:lang w:val="en-US"/>
              </w:rPr>
              <w:t>send_offer</w:t>
            </w:r>
            <w:proofErr w:type="spellEnd"/>
            <w:r w:rsidRPr="00BD58B7">
              <w:rPr>
                <w:lang w:val="en-US"/>
              </w:rPr>
              <w:t>', methods=['POST'])</w:t>
            </w:r>
          </w:p>
        </w:tc>
        <w:tc>
          <w:tcPr>
            <w:tcW w:w="4820" w:type="dxa"/>
          </w:tcPr>
          <w:p w:rsidR="00247F98" w:rsidRPr="00BD58B7" w:rsidRDefault="00140BBB" w:rsidP="00247F98">
            <w:pPr>
              <w:rPr>
                <w:lang w:val="en-US"/>
              </w:rPr>
            </w:pPr>
            <w:r>
              <w:rPr>
                <w:lang w:val="en-US"/>
              </w:rPr>
              <w:t>Used to send E-mail from NBO page. Returns html snippet with result.</w:t>
            </w:r>
          </w:p>
        </w:tc>
      </w:tr>
      <w:tr w:rsidR="00247F98" w:rsidRPr="00BD58B7" w:rsidTr="00247F98">
        <w:tc>
          <w:tcPr>
            <w:tcW w:w="4786" w:type="dxa"/>
          </w:tcPr>
          <w:p w:rsidR="00247F98" w:rsidRPr="00140BBB" w:rsidRDefault="00140BBB" w:rsidP="00247F98">
            <w:pPr>
              <w:rPr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('/720view/&lt;name&gt;')</w:t>
            </w:r>
          </w:p>
        </w:tc>
        <w:tc>
          <w:tcPr>
            <w:tcW w:w="4820" w:type="dxa"/>
          </w:tcPr>
          <w:p w:rsidR="00247F98" w:rsidRDefault="00140BBB" w:rsidP="00247F98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720 view as a page without </w:t>
            </w:r>
            <w:proofErr w:type="spellStart"/>
            <w:r>
              <w:rPr>
                <w:lang w:val="en-US"/>
              </w:rPr>
              <w:t>NavBar</w:t>
            </w:r>
            <w:proofErr w:type="spellEnd"/>
            <w:r>
              <w:rPr>
                <w:lang w:val="en-US"/>
              </w:rPr>
              <w:t xml:space="preserve"> or footer. Can be included as iframe to other pages</w:t>
            </w:r>
          </w:p>
          <w:p w:rsidR="00140BBB" w:rsidRPr="00BD58B7" w:rsidRDefault="00140BBB" w:rsidP="00247F98">
            <w:pPr>
              <w:rPr>
                <w:lang w:val="en-US"/>
              </w:rPr>
            </w:pPr>
          </w:p>
        </w:tc>
      </w:tr>
      <w:tr w:rsidR="00247F98" w:rsidRPr="00BD58B7" w:rsidTr="00247F98">
        <w:tc>
          <w:tcPr>
            <w:tcW w:w="4786" w:type="dxa"/>
          </w:tcPr>
          <w:p w:rsidR="00247F98" w:rsidRPr="00BD58B7" w:rsidRDefault="00140BBB" w:rsidP="00247F98">
            <w:pPr>
              <w:rPr>
                <w:i/>
                <w:lang w:val="en-US"/>
              </w:rPr>
            </w:pPr>
            <w:r w:rsidRPr="00BD58B7">
              <w:rPr>
                <w:lang w:val="en-US"/>
              </w:rPr>
              <w:t>@</w:t>
            </w:r>
            <w:proofErr w:type="spellStart"/>
            <w:r w:rsidRPr="00BD58B7">
              <w:rPr>
                <w:lang w:val="en-US"/>
              </w:rPr>
              <w:t>app.route</w:t>
            </w:r>
            <w:proofErr w:type="spellEnd"/>
            <w:r w:rsidRPr="00BD58B7">
              <w:rPr>
                <w:lang w:val="en-US"/>
              </w:rPr>
              <w:t>('/720page/&lt;name&gt;')</w:t>
            </w:r>
          </w:p>
        </w:tc>
        <w:tc>
          <w:tcPr>
            <w:tcW w:w="4820" w:type="dxa"/>
          </w:tcPr>
          <w:p w:rsidR="00247F98" w:rsidRDefault="00140BBB" w:rsidP="00247F98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proofErr w:type="spellStart"/>
            <w:r>
              <w:rPr>
                <w:lang w:val="en-US"/>
              </w:rPr>
              <w:t>NavBar</w:t>
            </w:r>
            <w:proofErr w:type="spellEnd"/>
            <w:r>
              <w:rPr>
                <w:lang w:val="en-US"/>
              </w:rPr>
              <w:t>, footer, and iframe with 720view between them</w:t>
            </w:r>
          </w:p>
          <w:p w:rsidR="00140BBB" w:rsidRPr="00BD58B7" w:rsidRDefault="00140BBB" w:rsidP="00247F98">
            <w:pPr>
              <w:rPr>
                <w:lang w:val="en-US"/>
              </w:rPr>
            </w:pPr>
          </w:p>
        </w:tc>
      </w:tr>
    </w:tbl>
    <w:p w:rsidR="00BD58B7" w:rsidRDefault="00BD58B7" w:rsidP="00BD58B7">
      <w:pPr>
        <w:rPr>
          <w:lang w:val="en-US"/>
        </w:rPr>
      </w:pPr>
    </w:p>
    <w:p w:rsidR="0040753B" w:rsidRDefault="0040753B" w:rsidP="00420F4A">
      <w:pPr>
        <w:rPr>
          <w:lang w:val="en-US"/>
        </w:rPr>
      </w:pPr>
    </w:p>
    <w:p w:rsidR="00681533" w:rsidRDefault="00681533" w:rsidP="00681533">
      <w:pPr>
        <w:pStyle w:val="3"/>
        <w:rPr>
          <w:lang w:val="en-US"/>
        </w:rPr>
      </w:pPr>
      <w:r>
        <w:rPr>
          <w:lang w:val="en-US"/>
        </w:rPr>
        <w:t>Initial data generation</w:t>
      </w:r>
    </w:p>
    <w:p w:rsidR="00681533" w:rsidRDefault="00681533" w:rsidP="00681533">
      <w:pPr>
        <w:rPr>
          <w:lang w:val="en-US"/>
        </w:rPr>
      </w:pPr>
      <w:r>
        <w:rPr>
          <w:lang w:val="en-US"/>
        </w:rPr>
        <w:t>Test datasets are generated for NBO use case and for PCI use case.</w:t>
      </w:r>
    </w:p>
    <w:p w:rsidR="00681533" w:rsidRDefault="00681533" w:rsidP="00681533">
      <w:pPr>
        <w:rPr>
          <w:lang w:val="en-US"/>
        </w:rPr>
      </w:pPr>
      <w:r>
        <w:rPr>
          <w:lang w:val="en-US"/>
        </w:rPr>
        <w:t>Script for generating NBO use case data is “</w:t>
      </w:r>
      <w:proofErr w:type="spellStart"/>
      <w:r w:rsidRPr="00681533">
        <w:rPr>
          <w:lang w:val="en-US"/>
        </w:rPr>
        <w:t>data_marts</w:t>
      </w:r>
      <w:proofErr w:type="spellEnd"/>
      <w:r w:rsidRPr="00681533">
        <w:rPr>
          <w:lang w:val="en-US"/>
        </w:rPr>
        <w:t>/</w:t>
      </w:r>
      <w:proofErr w:type="spellStart"/>
      <w:r w:rsidRPr="00681533">
        <w:rPr>
          <w:lang w:val="en-US"/>
        </w:rPr>
        <w:t>customer_data</w:t>
      </w:r>
      <w:proofErr w:type="spellEnd"/>
      <w:r w:rsidRPr="00681533">
        <w:rPr>
          <w:lang w:val="en-US"/>
        </w:rPr>
        <w:t>/</w:t>
      </w:r>
      <w:proofErr w:type="spellStart"/>
      <w:r w:rsidRPr="00681533">
        <w:rPr>
          <w:lang w:val="en-US"/>
        </w:rPr>
        <w:t>generate_mongo_data.ipynb</w:t>
      </w:r>
      <w:proofErr w:type="spellEnd"/>
      <w:r>
        <w:rPr>
          <w:lang w:val="en-US"/>
        </w:rPr>
        <w:t>”</w:t>
      </w:r>
    </w:p>
    <w:p w:rsidR="00681533" w:rsidRPr="00681533" w:rsidRDefault="00681533" w:rsidP="00681533">
      <w:pPr>
        <w:rPr>
          <w:lang w:val="en-US"/>
        </w:rPr>
      </w:pPr>
      <w:r>
        <w:rPr>
          <w:lang w:val="en-US"/>
        </w:rPr>
        <w:t>Script for generating PCI use case data is “</w:t>
      </w:r>
      <w:proofErr w:type="spellStart"/>
      <w:r w:rsidRPr="00681533">
        <w:rPr>
          <w:lang w:val="en-US"/>
        </w:rPr>
        <w:t>data_analysis</w:t>
      </w:r>
      <w:proofErr w:type="spellEnd"/>
      <w:r w:rsidRPr="00681533">
        <w:rPr>
          <w:lang w:val="en-US"/>
        </w:rPr>
        <w:t>/PCI/</w:t>
      </w:r>
      <w:proofErr w:type="spellStart"/>
      <w:r w:rsidRPr="00681533">
        <w:rPr>
          <w:lang w:val="en-US"/>
        </w:rPr>
        <w:t>data_preparation_pci.ipynb</w:t>
      </w:r>
      <w:proofErr w:type="spellEnd"/>
      <w:r>
        <w:rPr>
          <w:lang w:val="en-US"/>
        </w:rPr>
        <w:t>”</w:t>
      </w:r>
    </w:p>
    <w:p w:rsidR="00681533" w:rsidRDefault="00C56153" w:rsidP="00420F4A">
      <w:pPr>
        <w:rPr>
          <w:lang w:val="en-US"/>
        </w:rPr>
      </w:pPr>
      <w:r>
        <w:rPr>
          <w:lang w:val="en-US"/>
        </w:rPr>
        <w:t>Data are generated in such way that it analogize with real trends. (Male/female proportions, US states average age, average income and so on).</w:t>
      </w:r>
    </w:p>
    <w:p w:rsidR="00200F7F" w:rsidRDefault="00200F7F" w:rsidP="00420F4A">
      <w:pPr>
        <w:rPr>
          <w:lang w:val="en-US"/>
        </w:rPr>
      </w:pPr>
    </w:p>
    <w:p w:rsidR="00C56153" w:rsidRDefault="00C56153" w:rsidP="00420F4A">
      <w:pPr>
        <w:rPr>
          <w:lang w:val="en-US"/>
        </w:rPr>
      </w:pPr>
    </w:p>
    <w:p w:rsidR="00C56153" w:rsidRPr="00420F4A" w:rsidRDefault="00C56153" w:rsidP="00420F4A">
      <w:pPr>
        <w:rPr>
          <w:lang w:val="en-US"/>
        </w:rPr>
      </w:pPr>
    </w:p>
    <w:sectPr w:rsidR="00C56153" w:rsidRPr="00420F4A" w:rsidSect="007E104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5A8"/>
    <w:multiLevelType w:val="hybridMultilevel"/>
    <w:tmpl w:val="5A945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012C0"/>
    <w:multiLevelType w:val="hybridMultilevel"/>
    <w:tmpl w:val="B8A65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A7A1E"/>
    <w:multiLevelType w:val="hybridMultilevel"/>
    <w:tmpl w:val="73C85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C77E7"/>
    <w:multiLevelType w:val="hybridMultilevel"/>
    <w:tmpl w:val="B64E6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257FE"/>
    <w:multiLevelType w:val="hybridMultilevel"/>
    <w:tmpl w:val="342E520C"/>
    <w:lvl w:ilvl="0" w:tplc="51F8104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7D975D8A"/>
    <w:multiLevelType w:val="hybridMultilevel"/>
    <w:tmpl w:val="6A385E82"/>
    <w:lvl w:ilvl="0" w:tplc="EB581C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292DF8"/>
    <w:rsid w:val="000157D2"/>
    <w:rsid w:val="00073629"/>
    <w:rsid w:val="000B122D"/>
    <w:rsid w:val="000C5A94"/>
    <w:rsid w:val="00100F23"/>
    <w:rsid w:val="001263FB"/>
    <w:rsid w:val="00140BBB"/>
    <w:rsid w:val="0015220D"/>
    <w:rsid w:val="00200F7F"/>
    <w:rsid w:val="00243DFE"/>
    <w:rsid w:val="00247F98"/>
    <w:rsid w:val="0027597D"/>
    <w:rsid w:val="00290919"/>
    <w:rsid w:val="00292DF8"/>
    <w:rsid w:val="002A23B9"/>
    <w:rsid w:val="002C3AC7"/>
    <w:rsid w:val="00384C7B"/>
    <w:rsid w:val="004061C1"/>
    <w:rsid w:val="0040753B"/>
    <w:rsid w:val="00420F4A"/>
    <w:rsid w:val="004B15EE"/>
    <w:rsid w:val="00502B3F"/>
    <w:rsid w:val="00585708"/>
    <w:rsid w:val="005E781D"/>
    <w:rsid w:val="00615BBD"/>
    <w:rsid w:val="00640771"/>
    <w:rsid w:val="006810A3"/>
    <w:rsid w:val="00681533"/>
    <w:rsid w:val="006F772E"/>
    <w:rsid w:val="00760899"/>
    <w:rsid w:val="007B0FFB"/>
    <w:rsid w:val="007B2358"/>
    <w:rsid w:val="007E1040"/>
    <w:rsid w:val="008B6F0E"/>
    <w:rsid w:val="0094280F"/>
    <w:rsid w:val="00966321"/>
    <w:rsid w:val="00991FC3"/>
    <w:rsid w:val="00A045AB"/>
    <w:rsid w:val="00A45FA2"/>
    <w:rsid w:val="00A53824"/>
    <w:rsid w:val="00A74164"/>
    <w:rsid w:val="00A9043E"/>
    <w:rsid w:val="00AA6916"/>
    <w:rsid w:val="00AB43A8"/>
    <w:rsid w:val="00AF1616"/>
    <w:rsid w:val="00B43A48"/>
    <w:rsid w:val="00BD58B7"/>
    <w:rsid w:val="00BD6C57"/>
    <w:rsid w:val="00C12695"/>
    <w:rsid w:val="00C4547D"/>
    <w:rsid w:val="00C5462D"/>
    <w:rsid w:val="00C56153"/>
    <w:rsid w:val="00CA5A4E"/>
    <w:rsid w:val="00CD3D7D"/>
    <w:rsid w:val="00CD41E7"/>
    <w:rsid w:val="00D53F3E"/>
    <w:rsid w:val="00E048E5"/>
    <w:rsid w:val="00E730AB"/>
    <w:rsid w:val="00E82318"/>
    <w:rsid w:val="00E92304"/>
    <w:rsid w:val="00EC7376"/>
    <w:rsid w:val="00F8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3"/>
        <o:r id="V:Rule8" type="connector" idref="#_x0000_s1035"/>
        <o:r id="V:Rule9" type="connector" idref="#_x0000_s1034"/>
        <o:r id="V:Rule10" type="connector" idref="#_x0000_s1037"/>
        <o:r id="V:Rule11" type="connector" idref="#_x0000_s1038"/>
        <o:r id="V:Rule12" type="connector" idref="#_x0000_s103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899"/>
  </w:style>
  <w:style w:type="paragraph" w:styleId="1">
    <w:name w:val="heading 1"/>
    <w:basedOn w:val="a"/>
    <w:next w:val="a"/>
    <w:link w:val="10"/>
    <w:uiPriority w:val="9"/>
    <w:qFormat/>
    <w:rsid w:val="00292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2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2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0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0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2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2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link w:val="a4"/>
    <w:uiPriority w:val="34"/>
    <w:qFormat/>
    <w:rsid w:val="006F772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730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730A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5">
    <w:name w:val="annotation reference"/>
    <w:basedOn w:val="a0"/>
    <w:uiPriority w:val="99"/>
    <w:semiHidden/>
    <w:unhideWhenUsed/>
    <w:rsid w:val="00A045A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045A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045A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45A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45A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0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45AB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27597D"/>
    <w:rPr>
      <w:color w:val="0000FF" w:themeColor="hyperlink"/>
      <w:u w:val="single"/>
    </w:rPr>
  </w:style>
  <w:style w:type="paragraph" w:customStyle="1" w:styleId="FileContent">
    <w:name w:val="FileContent"/>
    <w:basedOn w:val="a3"/>
    <w:link w:val="FileContent0"/>
    <w:qFormat/>
    <w:rsid w:val="007E1040"/>
    <w:pPr>
      <w:ind w:left="1110"/>
    </w:pPr>
    <w:rPr>
      <w:rFonts w:ascii="Courier New" w:hAnsi="Courier New" w:cs="Courier New"/>
      <w:sz w:val="16"/>
      <w:lang w:val="en-US"/>
    </w:rPr>
  </w:style>
  <w:style w:type="paragraph" w:customStyle="1" w:styleId="ShellCommands">
    <w:name w:val="ShellCommands"/>
    <w:basedOn w:val="a3"/>
    <w:link w:val="ShellCommands0"/>
    <w:qFormat/>
    <w:rsid w:val="00966321"/>
    <w:pPr>
      <w:ind w:left="390"/>
    </w:pPr>
    <w:rPr>
      <w:rFonts w:ascii="Courier New" w:hAnsi="Courier New" w:cs="Courier New"/>
      <w:b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7E1040"/>
  </w:style>
  <w:style w:type="character" w:customStyle="1" w:styleId="FileContent0">
    <w:name w:val="FileContent Знак"/>
    <w:basedOn w:val="a4"/>
    <w:link w:val="FileContent"/>
    <w:rsid w:val="007E1040"/>
  </w:style>
  <w:style w:type="paragraph" w:styleId="ad">
    <w:name w:val="TOC Heading"/>
    <w:basedOn w:val="1"/>
    <w:next w:val="a"/>
    <w:uiPriority w:val="39"/>
    <w:unhideWhenUsed/>
    <w:qFormat/>
    <w:rsid w:val="004B15EE"/>
    <w:pPr>
      <w:outlineLvl w:val="9"/>
    </w:pPr>
  </w:style>
  <w:style w:type="character" w:customStyle="1" w:styleId="ShellCommands0">
    <w:name w:val="ShellCommands Знак"/>
    <w:basedOn w:val="a4"/>
    <w:link w:val="ShellCommands"/>
    <w:rsid w:val="00966321"/>
    <w:rPr>
      <w:rFonts w:ascii="Courier New" w:hAnsi="Courier New" w:cs="Courier New"/>
      <w:b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B15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15E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B15EE"/>
    <w:pPr>
      <w:spacing w:after="100"/>
      <w:ind w:left="440"/>
    </w:pPr>
  </w:style>
  <w:style w:type="table" w:styleId="ae">
    <w:name w:val="Table Grid"/>
    <w:basedOn w:val="a1"/>
    <w:uiPriority w:val="59"/>
    <w:rsid w:val="00A90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38F244-692E-4934-82D4-E53EE7AB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</dc:creator>
  <cp:lastModifiedBy>eco</cp:lastModifiedBy>
  <cp:revision>2</cp:revision>
  <dcterms:created xsi:type="dcterms:W3CDTF">2016-04-10T10:20:00Z</dcterms:created>
  <dcterms:modified xsi:type="dcterms:W3CDTF">2016-04-10T10:20:00Z</dcterms:modified>
</cp:coreProperties>
</file>