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 w:val="0"/>
        <w:numPr>
          <w:ilvl w:val="0"/>
          <w:numId w:val="0"/>
        </w:numPr>
        <w:contextualSpacing/>
        <w:jc w:val="both"/>
      </w:pPr>
      <w:r>
        <w:drawing>
          <wp:inline distT="0" distB="0" distL="114300" distR="114300">
            <wp:extent cx="5725160" cy="247205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47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contextualSpacing/>
        <w:jc w:val="both"/>
      </w:pPr>
      <w:r>
        <w:drawing>
          <wp:inline distT="0" distB="0" distL="114300" distR="114300">
            <wp:extent cx="5720715" cy="2728595"/>
            <wp:effectExtent l="0" t="0" r="6985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272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contextualSpacing/>
        <w:jc w:val="both"/>
      </w:pPr>
      <w:r>
        <w:drawing>
          <wp:inline distT="0" distB="0" distL="114300" distR="114300">
            <wp:extent cx="5719445" cy="2524125"/>
            <wp:effectExtent l="0" t="0" r="825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944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contextualSpacing/>
        <w:jc w:val="both"/>
      </w:pPr>
      <w:r>
        <w:drawing>
          <wp:inline distT="0" distB="0" distL="114300" distR="114300">
            <wp:extent cx="5721985" cy="1980565"/>
            <wp:effectExtent l="0" t="0" r="571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contextualSpacing/>
        <w:jc w:val="both"/>
      </w:pPr>
      <w:r>
        <w:drawing>
          <wp:inline distT="0" distB="0" distL="114300" distR="114300">
            <wp:extent cx="5726430" cy="901065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90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contextualSpacing/>
        <w:jc w:val="both"/>
      </w:pPr>
      <w:r>
        <w:drawing>
          <wp:inline distT="0" distB="0" distL="114300" distR="114300">
            <wp:extent cx="5724525" cy="2628265"/>
            <wp:effectExtent l="0" t="0" r="317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contextualSpacing/>
        <w:jc w:val="both"/>
      </w:pPr>
      <w:r>
        <w:drawing>
          <wp:inline distT="0" distB="0" distL="114300" distR="114300">
            <wp:extent cx="5725160" cy="2908935"/>
            <wp:effectExtent l="0" t="0" r="2540" b="1206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contextualSpacing/>
        <w:jc w:val="both"/>
      </w:pPr>
      <w:r>
        <w:drawing>
          <wp:inline distT="0" distB="0" distL="114300" distR="114300">
            <wp:extent cx="5725795" cy="2643505"/>
            <wp:effectExtent l="0" t="0" r="1905" b="1079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64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 w:val="0"/>
        <w:numPr>
          <w:ilvl w:val="0"/>
          <w:numId w:val="0"/>
        </w:numPr>
        <w:contextualSpacing/>
        <w:jc w:val="both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D5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200" w:firstLineChars="20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2019-04-15T11:52:27Z</dcterms:created>
  <dc:creator>Deric</dc:creator>
  <cp:lastModifiedBy>安建峰</cp:lastModifiedBy>
  <dcterms:modified xsi:type="dcterms:W3CDTF">2019-04-15T11:52:46Z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