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imSun" w:hAnsi="SimSun"/>
          <w:b/>
          <w:sz w:val="24"/>
        </w:rPr>
        <w:t>【第2天日报】 组名：______  选题：云南特色农业智能诊断与生产管理平台  填表人：王同学</w:t>
      </w:r>
    </w:p>
    <w:p/>
    <w:p>
      <w:r>
        <w:rPr>
          <w:rFonts w:ascii="SimSun" w:hAnsi="SimSun"/>
          <w:b/>
          <w:sz w:val="24"/>
        </w:rPr>
        <w:t>1. 今日完成了哪些具体工作？（请列3-5条）</w:t>
      </w:r>
    </w:p>
    <w:p>
      <w:r>
        <w:rPr>
          <w:rFonts w:ascii="SimSun" w:hAnsi="SimSun"/>
          <w:sz w:val="24"/>
        </w:rPr>
        <w:t xml:space="preserve">    1. 搭建Spring Boot 3.5 + Java 17项目骨架，配置Maven依赖（Spring Boot Starter/MyBatis-Plus/Spring Security/JJWT/PostGIS/pgvector/Lombok）</w:t>
      </w:r>
    </w:p>
    <w:p>
      <w:r>
        <w:rPr>
          <w:rFonts w:ascii="SimSun" w:hAnsi="SimSun"/>
          <w:sz w:val="24"/>
        </w:rPr>
        <w:t xml:space="preserve">    2. 完成基础配置类：JWT Token生成与校验（JwtTokenProvider）、认证过滤器（JwtAuthenticationFilter）、Spring Security配置、MyBatis-Plus分页插件、Redis缓存、MinIO对象存储、CORS跨域、UUID主键生成器</w:t>
      </w:r>
    </w:p>
    <w:p>
      <w:r>
        <w:rPr>
          <w:rFonts w:ascii="SimSun" w:hAnsi="SimSun"/>
          <w:sz w:val="24"/>
        </w:rPr>
        <w:t xml:space="preserve">    3. 实现统一基础设施：响应封装（R类 code/message/data）、全局异常处理（GlobalExceptionHandler + BusinessException + ErrorCode）、分页结果（PageResult）、审计基类（BaseEntity含created_at/updated_at）</w:t>
      </w:r>
    </w:p>
    <w:p>
      <w:r>
        <w:rPr>
          <w:rFonts w:ascii="SimSun" w:hAnsi="SimSun"/>
          <w:sz w:val="24"/>
        </w:rPr>
        <w:t xml:space="preserve">    4. 完成认证模块完整实现：User实体/Mapper、AuthService（注册/登录/Token刷新/登出）、AuthController（4个接口）、UserDetailsServiceImpl（Spring Security集成）</w:t>
      </w:r>
    </w:p>
    <w:p>
      <w:r>
        <w:rPr>
          <w:rFonts w:ascii="SimSun" w:hAnsi="SimSun"/>
          <w:sz w:val="24"/>
        </w:rPr>
        <w:t xml:space="preserve">    5. 按作业建议结构重组项目目录（14个业务模块分module包），迁移至project/子目录与homework其他项目隔离</w:t>
      </w:r>
    </w:p>
    <w:p/>
    <w:p>
      <w:r>
        <w:rPr>
          <w:rFonts w:ascii="SimSun" w:hAnsi="SimSun"/>
          <w:b/>
          <w:sz w:val="24"/>
        </w:rPr>
        <w:t>2. 当前遇到的困难/阻塞是什么？</w:t>
      </w:r>
    </w:p>
    <w:p>
      <w:r>
        <w:rPr>
          <w:rFonts w:ascii="SimSun" w:hAnsi="SimSun"/>
          <w:sz w:val="24"/>
        </w:rPr>
        <w:t xml:space="preserve">    JWT Token刷新机制需要处理旧Token黑名单逻辑，采用Redis存储已失效Token实现；前端跨域配置需要同时处理OPTIONS预检请求</w:t>
      </w:r>
    </w:p>
    <w:p/>
    <w:p>
      <w:r>
        <w:rPr>
          <w:rFonts w:ascii="SimSun" w:hAnsi="SimSun"/>
          <w:b/>
          <w:sz w:val="24"/>
        </w:rPr>
        <w:t>3. 明天计划做什么？（列出1-3条）</w:t>
      </w:r>
    </w:p>
    <w:p>
      <w:r>
        <w:rPr>
          <w:rFonts w:ascii="SimSun" w:hAnsi="SimSun"/>
          <w:sz w:val="24"/>
        </w:rPr>
        <w:t xml:space="preserve">    1. 补齐所有业务模块的Controller/Service/Mapper/Entity代码</w:t>
      </w:r>
    </w:p>
    <w:p>
      <w:r>
        <w:rPr>
          <w:rFonts w:ascii="SimSun" w:hAnsi="SimSun"/>
          <w:sz w:val="24"/>
        </w:rPr>
        <w:t xml:space="preserve">    2. 实现异步AI诊断服务，支持图片上传去重（MD5 image_hash）和并发推理</w:t>
      </w:r>
    </w:p>
    <w:p>
      <w:r>
        <w:rPr>
          <w:rFonts w:ascii="SimSun" w:hAnsi="SimSun"/>
          <w:sz w:val="24"/>
        </w:rPr>
        <w:t xml:space="preserve">    3. 实现知识库RAG检索（pgvector向量相似度搜索）和AOP审计日志切面</w:t>
      </w:r>
    </w:p>
    <w:p/>
    <w:p>
      <w:r>
        <w:rPr>
          <w:rFonts w:ascii="SimSun" w:hAnsi="SimSun"/>
          <w:b/>
          <w:sz w:val="24"/>
        </w:rPr>
        <w:t>4. Git提交记录（今日至少1次提交，填写Commit哈希或截图）：</w:t>
      </w:r>
    </w:p>
    <w:p>
      <w:r>
        <w:rPr>
          <w:rFonts w:ascii="SimSun" w:hAnsi="SimSun"/>
          <w:sz w:val="24"/>
        </w:rPr>
        <w:t xml:space="preserve">    8780424 · a897b48 · 597f882 — Spring Boot项目骨架搭建 + 目录结构重组 + 项目隔离</w:t>
      </w:r>
    </w:p>
    <w:p/>
    <w:p>
      <w:r>
        <w:rPr>
          <w:rFonts w:ascii="SimSun" w:hAnsi="SimSun"/>
          <w:b/>
          <w:sz w:val="24"/>
        </w:rPr>
        <w:t>5. 今日整体进度自评（圈选）：</w:t>
      </w:r>
    </w:p>
    <w:p>
      <w:r>
        <w:rPr>
          <w:rFonts w:ascii="SimSun" w:hAnsi="SimSun"/>
          <w:sz w:val="24"/>
        </w:rPr>
        <w:t xml:space="preserve">    完成度约 60 %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