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28" w:rsidRPr="00402B6B" w:rsidRDefault="00402B6B">
      <w:pPr>
        <w:rPr>
          <w:lang w:val="en-US"/>
        </w:rPr>
      </w:pPr>
      <w:r>
        <w:rPr>
          <w:lang w:val="en-US"/>
        </w:rPr>
        <w:t xml:space="preserve">Dfdfdfdfd d fdf df df ddf df df </w:t>
      </w:r>
      <w:bookmarkStart w:id="0" w:name="_GoBack"/>
      <w:bookmarkEnd w:id="0"/>
    </w:p>
    <w:sectPr w:rsidR="00034928" w:rsidRPr="0040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CF"/>
    <w:rsid w:val="00034928"/>
    <w:rsid w:val="00402B6B"/>
    <w:rsid w:val="00D2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FAC90-8D09-43E6-81AD-B7BA6A6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2018-11-10T05:12:00Z</dcterms:created>
  <dcterms:modified xsi:type="dcterms:W3CDTF">2018-11-10T05:12:00Z</dcterms:modified>
</cp:coreProperties>
</file>