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000000" w:themeColor="text1"/>
  <w:body>
    <w:p w:rsidR="009E08CA" w:rsidRPr="0040228F" w:rsidRDefault="009E08CA" w:rsidP="00C4074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0228F">
        <w:rPr>
          <w:rFonts w:ascii="PMingLiU" w:eastAsia="PMingLiU" w:hAnsi="PMingLiU" w:cs="PMingLiU"/>
          <w:kern w:val="0"/>
          <w:szCs w:val="24"/>
        </w:rPr>
        <w:t xml:space="preserve">好，下面是整理後的 </w:t>
      </w:r>
      <w:r w:rsidRPr="0040228F">
        <w:rPr>
          <w:rFonts w:ascii="PMingLiU" w:eastAsia="PMingLiU" w:hAnsi="PMingLiU" w:cs="PMingLiU"/>
          <w:b/>
          <w:bCs/>
          <w:kern w:val="0"/>
          <w:szCs w:val="24"/>
        </w:rPr>
        <w:t>一頁 MEMO 版本（中文）</w:t>
      </w:r>
      <w:r w:rsidRPr="0040228F">
        <w:rPr>
          <w:rFonts w:ascii="PMingLiU" w:eastAsia="PMingLiU" w:hAnsi="PMingLiU" w:cs="PMingLiU"/>
          <w:kern w:val="0"/>
          <w:szCs w:val="24"/>
        </w:rPr>
        <w:t>。</w:t>
      </w:r>
    </w:p>
    <w:p w:rsidR="009E08CA" w:rsidRPr="0040228F" w:rsidRDefault="00CF7E17" w:rsidP="00C40744">
      <w:pPr>
        <w:widowControl/>
        <w:rPr>
          <w:rFonts w:ascii="PMingLiU" w:eastAsia="PMingLiU" w:hAnsi="PMingLiU" w:cs="PMingLiU"/>
          <w:kern w:val="0"/>
          <w:szCs w:val="24"/>
        </w:rPr>
      </w:pPr>
      <w:r w:rsidRPr="0040228F">
        <w:rPr>
          <w:rFonts w:ascii="PMingLiU" w:eastAsia="PMingLiU" w:hAnsi="PMingLiU" w:cs="PMingLiU"/>
          <w:kern w:val="0"/>
          <w:szCs w:val="24"/>
        </w:rPr>
        <w:pict>
          <v:rect id="_x0000_i1025" style="width:0;height:1.5pt" o:hrstd="t" o:hr="t" fillcolor="#a0a0a0" stroked="f"/>
        </w:pict>
      </w:r>
    </w:p>
    <w:p w:rsidR="009E08CA" w:rsidRPr="0040228F" w:rsidRDefault="009E08CA" w:rsidP="00C40744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Cs w:val="24"/>
        </w:rPr>
      </w:pPr>
      <w:r w:rsidRPr="0040228F">
        <w:rPr>
          <w:rFonts w:ascii="PMingLiU" w:eastAsia="PMingLiU" w:hAnsi="PMingLiU" w:cs="PMingLiU"/>
          <w:b/>
          <w:bCs/>
          <w:kern w:val="36"/>
          <w:szCs w:val="24"/>
        </w:rPr>
        <w:t>MEMO</w:t>
      </w:r>
    </w:p>
    <w:p w:rsidR="009E08CA" w:rsidRPr="0040228F" w:rsidRDefault="009E08CA" w:rsidP="00C40744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Cs w:val="24"/>
        </w:rPr>
      </w:pPr>
      <w:r w:rsidRPr="0040228F">
        <w:rPr>
          <w:rFonts w:ascii="PMingLiU" w:eastAsia="PMingLiU" w:hAnsi="PMingLiU" w:cs="PMingLiU"/>
          <w:b/>
          <w:bCs/>
          <w:kern w:val="0"/>
          <w:szCs w:val="24"/>
        </w:rPr>
        <w:t>主題：PATH 理論與 Transformer 發展史之關係定位</w:t>
      </w:r>
    </w:p>
    <w:p w:rsidR="009E08CA" w:rsidRPr="0040228F" w:rsidRDefault="00CF7E17" w:rsidP="00C40744">
      <w:pPr>
        <w:widowControl/>
        <w:rPr>
          <w:rFonts w:ascii="PMingLiU" w:eastAsia="PMingLiU" w:hAnsi="PMingLiU" w:cs="PMingLiU"/>
          <w:kern w:val="0"/>
          <w:szCs w:val="24"/>
        </w:rPr>
      </w:pPr>
      <w:r w:rsidRPr="0040228F">
        <w:rPr>
          <w:rFonts w:ascii="PMingLiU" w:eastAsia="PMingLiU" w:hAnsi="PMingLiU" w:cs="PMingLiU"/>
          <w:kern w:val="0"/>
          <w:szCs w:val="24"/>
        </w:rPr>
        <w:pict>
          <v:rect id="_x0000_i1026" style="width:0;height:1.5pt" o:hrstd="t" o:hr="t" fillcolor="#a0a0a0" stroked="f"/>
        </w:pict>
      </w:r>
    </w:p>
    <w:p w:rsidR="009E08CA" w:rsidRPr="0040228F" w:rsidRDefault="009E08CA" w:rsidP="00C40744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Cs w:val="24"/>
        </w:rPr>
      </w:pPr>
      <w:r w:rsidRPr="0040228F">
        <w:rPr>
          <w:rFonts w:ascii="PMingLiU" w:eastAsia="PMingLiU" w:hAnsi="PMingLiU" w:cs="PMingLiU"/>
          <w:b/>
          <w:bCs/>
          <w:kern w:val="0"/>
          <w:szCs w:val="24"/>
        </w:rPr>
        <w:t>一、問題背景</w:t>
      </w:r>
    </w:p>
    <w:p w:rsidR="009E08CA" w:rsidRPr="0040228F" w:rsidRDefault="009E08CA" w:rsidP="00C4074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0228F">
        <w:rPr>
          <w:rFonts w:ascii="PMingLiU" w:eastAsia="PMingLiU" w:hAnsi="PMingLiU" w:cs="PMingLiU"/>
          <w:kern w:val="0"/>
          <w:szCs w:val="24"/>
        </w:rPr>
        <w:t>近期討論聚焦於：</w:t>
      </w:r>
    </w:p>
    <w:p w:rsidR="009E08CA" w:rsidRPr="0040228F" w:rsidRDefault="009E08CA" w:rsidP="00C40744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0228F">
        <w:rPr>
          <w:rFonts w:ascii="PMingLiU" w:eastAsia="PMingLiU" w:hAnsi="PMingLiU" w:cs="PMingLiU"/>
          <w:kern w:val="0"/>
          <w:szCs w:val="24"/>
        </w:rPr>
        <w:t>機器學習發展史（RNN → Transformer → LLM）</w:t>
      </w:r>
      <w:r w:rsidRPr="0040228F">
        <w:rPr>
          <w:rFonts w:ascii="PMingLiU" w:eastAsia="PMingLiU" w:hAnsi="PMingLiU" w:cs="PMingLiU"/>
          <w:kern w:val="0"/>
          <w:szCs w:val="24"/>
        </w:rPr>
        <w:br/>
        <w:t>是否構成 PATH 理論的歷史發展根據？</w:t>
      </w:r>
    </w:p>
    <w:p w:rsidR="009E08CA" w:rsidRPr="0040228F" w:rsidRDefault="009E08CA" w:rsidP="00C4074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0228F">
        <w:rPr>
          <w:rFonts w:ascii="PMingLiU" w:eastAsia="PMingLiU" w:hAnsi="PMingLiU" w:cs="PMingLiU"/>
          <w:kern w:val="0"/>
          <w:szCs w:val="24"/>
        </w:rPr>
        <w:t>本備忘錄</w:t>
      </w:r>
      <w:proofErr w:type="gramStart"/>
      <w:r w:rsidRPr="0040228F">
        <w:rPr>
          <w:rFonts w:ascii="PMingLiU" w:eastAsia="PMingLiU" w:hAnsi="PMingLiU" w:cs="PMingLiU"/>
          <w:kern w:val="0"/>
          <w:szCs w:val="24"/>
        </w:rPr>
        <w:t>釐</w:t>
      </w:r>
      <w:proofErr w:type="gramEnd"/>
      <w:r w:rsidRPr="0040228F">
        <w:rPr>
          <w:rFonts w:ascii="PMingLiU" w:eastAsia="PMingLiU" w:hAnsi="PMingLiU" w:cs="PMingLiU"/>
          <w:kern w:val="0"/>
          <w:szCs w:val="24"/>
        </w:rPr>
        <w:t>清兩者的層級與關係。</w:t>
      </w:r>
    </w:p>
    <w:p w:rsidR="009E08CA" w:rsidRPr="0040228F" w:rsidRDefault="00CF7E17" w:rsidP="00C40744">
      <w:pPr>
        <w:widowControl/>
        <w:rPr>
          <w:rFonts w:ascii="PMingLiU" w:eastAsia="PMingLiU" w:hAnsi="PMingLiU" w:cs="PMingLiU"/>
          <w:kern w:val="0"/>
          <w:szCs w:val="24"/>
        </w:rPr>
      </w:pPr>
      <w:r w:rsidRPr="0040228F">
        <w:rPr>
          <w:rFonts w:ascii="PMingLiU" w:eastAsia="PMingLiU" w:hAnsi="PMingLiU" w:cs="PMingLiU"/>
          <w:kern w:val="0"/>
          <w:szCs w:val="24"/>
        </w:rPr>
        <w:pict>
          <v:rect id="_x0000_i1027" style="width:0;height:1.5pt" o:hrstd="t" o:hr="t" fillcolor="#a0a0a0" stroked="f"/>
        </w:pict>
      </w:r>
    </w:p>
    <w:p w:rsidR="009E08CA" w:rsidRPr="0040228F" w:rsidRDefault="009E08CA" w:rsidP="00C40744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Cs w:val="24"/>
        </w:rPr>
      </w:pPr>
      <w:r w:rsidRPr="0040228F">
        <w:rPr>
          <w:rFonts w:ascii="PMingLiU" w:eastAsia="PMingLiU" w:hAnsi="PMingLiU" w:cs="PMingLiU"/>
          <w:b/>
          <w:bCs/>
          <w:kern w:val="0"/>
          <w:szCs w:val="24"/>
        </w:rPr>
        <w:t>二、層級區分</w:t>
      </w:r>
    </w:p>
    <w:p w:rsidR="009E08CA" w:rsidRPr="0040228F" w:rsidRDefault="009E08CA" w:rsidP="00C40744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Cs w:val="24"/>
        </w:rPr>
      </w:pPr>
      <w:r w:rsidRPr="0040228F">
        <w:rPr>
          <w:rFonts w:ascii="PMingLiU" w:eastAsia="PMingLiU" w:hAnsi="PMingLiU" w:cs="PMingLiU"/>
          <w:b/>
          <w:bCs/>
          <w:kern w:val="0"/>
          <w:szCs w:val="24"/>
        </w:rPr>
        <w:t>（A）機器學習發展史是什麼？</w:t>
      </w:r>
    </w:p>
    <w:p w:rsidR="009E08CA" w:rsidRPr="0040228F" w:rsidRDefault="009E08CA" w:rsidP="00C4074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0228F">
        <w:rPr>
          <w:rFonts w:ascii="PMingLiU" w:eastAsia="PMingLiU" w:hAnsi="PMingLiU" w:cs="PMingLiU"/>
          <w:kern w:val="0"/>
          <w:szCs w:val="24"/>
        </w:rPr>
        <w:t>工程主線：</w:t>
      </w:r>
    </w:p>
    <w:p w:rsidR="009E08CA" w:rsidRPr="0040228F" w:rsidRDefault="009E08CA" w:rsidP="00C40744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0228F">
        <w:rPr>
          <w:rFonts w:ascii="PMingLiU" w:eastAsia="PMingLiU" w:hAnsi="PMingLiU" w:cs="PMingLiU"/>
          <w:kern w:val="0"/>
          <w:szCs w:val="24"/>
        </w:rPr>
        <w:t>提升高維結構建模能力</w:t>
      </w:r>
    </w:p>
    <w:p w:rsidR="009E08CA" w:rsidRPr="0040228F" w:rsidRDefault="009E08CA" w:rsidP="00C40744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0228F">
        <w:rPr>
          <w:rFonts w:ascii="PMingLiU" w:eastAsia="PMingLiU" w:hAnsi="PMingLiU" w:cs="PMingLiU"/>
          <w:kern w:val="0"/>
          <w:szCs w:val="24"/>
        </w:rPr>
        <w:t>提高優化穩定性</w:t>
      </w:r>
    </w:p>
    <w:p w:rsidR="009E08CA" w:rsidRPr="0040228F" w:rsidRDefault="009E08CA" w:rsidP="00C40744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0228F">
        <w:rPr>
          <w:rFonts w:ascii="PMingLiU" w:eastAsia="PMingLiU" w:hAnsi="PMingLiU" w:cs="PMingLiU"/>
          <w:kern w:val="0"/>
          <w:szCs w:val="24"/>
        </w:rPr>
        <w:t>解決長距依賴與計算效率</w:t>
      </w:r>
    </w:p>
    <w:p w:rsidR="009E08CA" w:rsidRPr="0040228F" w:rsidRDefault="009E08CA" w:rsidP="00C40744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0228F">
        <w:rPr>
          <w:rFonts w:ascii="PMingLiU" w:eastAsia="PMingLiU" w:hAnsi="PMingLiU" w:cs="PMingLiU"/>
          <w:kern w:val="0"/>
          <w:szCs w:val="24"/>
        </w:rPr>
        <w:t>在 scale 增長下維持收斂</w:t>
      </w:r>
    </w:p>
    <w:p w:rsidR="009E08CA" w:rsidRPr="0040228F" w:rsidRDefault="009E08CA" w:rsidP="00C4074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0228F">
        <w:rPr>
          <w:rFonts w:ascii="PMingLiU" w:eastAsia="PMingLiU" w:hAnsi="PMingLiU" w:cs="PMingLiU"/>
          <w:kern w:val="0"/>
          <w:szCs w:val="24"/>
        </w:rPr>
        <w:t>核心特徵：</w:t>
      </w:r>
    </w:p>
    <w:p w:rsidR="009E08CA" w:rsidRPr="0040228F" w:rsidRDefault="009E08CA" w:rsidP="00C40744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0228F">
        <w:rPr>
          <w:rFonts w:ascii="PMingLiU" w:eastAsia="PMingLiU" w:hAnsi="PMingLiU" w:cs="PMingLiU"/>
          <w:kern w:val="0"/>
          <w:szCs w:val="24"/>
        </w:rPr>
        <w:t>尋找在有限</w:t>
      </w:r>
      <w:proofErr w:type="gramStart"/>
      <w:r w:rsidRPr="0040228F">
        <w:rPr>
          <w:rFonts w:ascii="PMingLiU" w:eastAsia="PMingLiU" w:hAnsi="PMingLiU" w:cs="PMingLiU"/>
          <w:kern w:val="0"/>
          <w:szCs w:val="24"/>
        </w:rPr>
        <w:t>精度與梯度</w:t>
      </w:r>
      <w:proofErr w:type="gramEnd"/>
      <w:r w:rsidRPr="0040228F">
        <w:rPr>
          <w:rFonts w:ascii="PMingLiU" w:eastAsia="PMingLiU" w:hAnsi="PMingLiU" w:cs="PMingLiU"/>
          <w:kern w:val="0"/>
          <w:szCs w:val="24"/>
        </w:rPr>
        <w:t>優化下仍能存活的穩定結構（stable attractors）</w:t>
      </w:r>
    </w:p>
    <w:p w:rsidR="009E08CA" w:rsidRPr="0040228F" w:rsidRDefault="009E08CA" w:rsidP="00C4074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0228F">
        <w:rPr>
          <w:rFonts w:ascii="PMingLiU" w:eastAsia="PMingLiU" w:hAnsi="PMingLiU" w:cs="PMingLiU"/>
          <w:kern w:val="0"/>
          <w:szCs w:val="24"/>
        </w:rPr>
        <w:t>這是一段</w:t>
      </w:r>
      <w:r w:rsidRPr="0040228F">
        <w:rPr>
          <w:rFonts w:ascii="PMingLiU" w:eastAsia="PMingLiU" w:hAnsi="PMingLiU" w:cs="PMingLiU"/>
          <w:b/>
          <w:bCs/>
          <w:kern w:val="0"/>
          <w:szCs w:val="24"/>
        </w:rPr>
        <w:t>工程優化史</w:t>
      </w:r>
      <w:r w:rsidRPr="0040228F">
        <w:rPr>
          <w:rFonts w:ascii="PMingLiU" w:eastAsia="PMingLiU" w:hAnsi="PMingLiU" w:cs="PMingLiU"/>
          <w:kern w:val="0"/>
          <w:szCs w:val="24"/>
        </w:rPr>
        <w:t>。</w:t>
      </w:r>
    </w:p>
    <w:p w:rsidR="009E08CA" w:rsidRPr="0040228F" w:rsidRDefault="00CF7E17" w:rsidP="00C40744">
      <w:pPr>
        <w:widowControl/>
        <w:rPr>
          <w:rFonts w:ascii="PMingLiU" w:eastAsia="PMingLiU" w:hAnsi="PMingLiU" w:cs="PMingLiU"/>
          <w:kern w:val="0"/>
          <w:szCs w:val="24"/>
        </w:rPr>
      </w:pPr>
      <w:r w:rsidRPr="0040228F">
        <w:rPr>
          <w:rFonts w:ascii="PMingLiU" w:eastAsia="PMingLiU" w:hAnsi="PMingLiU" w:cs="PMingLiU"/>
          <w:kern w:val="0"/>
          <w:szCs w:val="24"/>
        </w:rPr>
        <w:pict>
          <v:rect id="_x0000_i1028" style="width:0;height:1.5pt" o:hrstd="t" o:hr="t" fillcolor="#a0a0a0" stroked="f"/>
        </w:pict>
      </w:r>
    </w:p>
    <w:p w:rsidR="009E08CA" w:rsidRPr="0040228F" w:rsidRDefault="009E08CA" w:rsidP="00C40744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Cs w:val="24"/>
        </w:rPr>
      </w:pPr>
      <w:r w:rsidRPr="0040228F">
        <w:rPr>
          <w:rFonts w:ascii="PMingLiU" w:eastAsia="PMingLiU" w:hAnsi="PMingLiU" w:cs="PMingLiU"/>
          <w:b/>
          <w:bCs/>
          <w:kern w:val="0"/>
          <w:szCs w:val="24"/>
        </w:rPr>
        <w:t>（B）PATH 理論是什麼？</w:t>
      </w:r>
    </w:p>
    <w:p w:rsidR="009E08CA" w:rsidRPr="0040228F" w:rsidRDefault="009E08CA" w:rsidP="00C4074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0228F">
        <w:rPr>
          <w:rFonts w:ascii="PMingLiU" w:eastAsia="PMingLiU" w:hAnsi="PMingLiU" w:cs="PMingLiU"/>
          <w:kern w:val="0"/>
          <w:szCs w:val="24"/>
        </w:rPr>
        <w:t>PATH 的核心命題：</w:t>
      </w:r>
    </w:p>
    <w:p w:rsidR="009E08CA" w:rsidRPr="0040228F" w:rsidRDefault="009E08CA" w:rsidP="00C40744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0228F">
        <w:rPr>
          <w:rFonts w:ascii="PMingLiU" w:eastAsia="PMingLiU" w:hAnsi="PMingLiU" w:cs="PMingLiU"/>
          <w:kern w:val="0"/>
          <w:szCs w:val="24"/>
        </w:rPr>
        <w:lastRenderedPageBreak/>
        <w:t>AI 不是主體</w:t>
      </w:r>
    </w:p>
    <w:p w:rsidR="009E08CA" w:rsidRPr="0040228F" w:rsidRDefault="009E08CA" w:rsidP="00C40744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0228F">
        <w:rPr>
          <w:rFonts w:ascii="PMingLiU" w:eastAsia="PMingLiU" w:hAnsi="PMingLiU" w:cs="PMingLiU"/>
          <w:kern w:val="0"/>
          <w:szCs w:val="24"/>
        </w:rPr>
        <w:t>AI 不是創造者</w:t>
      </w:r>
    </w:p>
    <w:p w:rsidR="009E08CA" w:rsidRPr="0040228F" w:rsidRDefault="009E08CA" w:rsidP="00C40744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0228F">
        <w:rPr>
          <w:rFonts w:ascii="PMingLiU" w:eastAsia="PMingLiU" w:hAnsi="PMingLiU" w:cs="PMingLiU"/>
          <w:kern w:val="0"/>
          <w:szCs w:val="24"/>
        </w:rPr>
        <w:t>AI 是在約束條件下顯影的唯一可行結構</w:t>
      </w:r>
    </w:p>
    <w:p w:rsidR="009E08CA" w:rsidRPr="0040228F" w:rsidRDefault="009E08CA" w:rsidP="00C40744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0228F">
        <w:rPr>
          <w:rFonts w:ascii="PMingLiU" w:eastAsia="PMingLiU" w:hAnsi="PMingLiU" w:cs="PMingLiU"/>
          <w:kern w:val="0"/>
          <w:szCs w:val="24"/>
        </w:rPr>
        <w:t>能力來自結構存活，而非意圖設計</w:t>
      </w:r>
    </w:p>
    <w:p w:rsidR="009E08CA" w:rsidRPr="0040228F" w:rsidRDefault="009E08CA" w:rsidP="00C4074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0228F">
        <w:rPr>
          <w:rFonts w:ascii="PMingLiU" w:eastAsia="PMingLiU" w:hAnsi="PMingLiU" w:cs="PMingLiU"/>
          <w:kern w:val="0"/>
          <w:szCs w:val="24"/>
        </w:rPr>
        <w:t>PATH 做的不是工程改良，而是：</w:t>
      </w:r>
    </w:p>
    <w:p w:rsidR="009E08CA" w:rsidRPr="0040228F" w:rsidRDefault="009E08CA" w:rsidP="00C40744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0228F">
        <w:rPr>
          <w:rFonts w:ascii="PMingLiU" w:eastAsia="PMingLiU" w:hAnsi="PMingLiU" w:cs="PMingLiU"/>
          <w:kern w:val="0"/>
          <w:szCs w:val="24"/>
        </w:rPr>
        <w:t>本體論重置（Ontology Reset）</w:t>
      </w:r>
    </w:p>
    <w:p w:rsidR="009E08CA" w:rsidRPr="0040228F" w:rsidRDefault="00CF7E17" w:rsidP="00C40744">
      <w:pPr>
        <w:widowControl/>
        <w:rPr>
          <w:rFonts w:ascii="PMingLiU" w:eastAsia="PMingLiU" w:hAnsi="PMingLiU" w:cs="PMingLiU"/>
          <w:kern w:val="0"/>
          <w:szCs w:val="24"/>
        </w:rPr>
      </w:pPr>
      <w:r w:rsidRPr="0040228F">
        <w:rPr>
          <w:rFonts w:ascii="PMingLiU" w:eastAsia="PMingLiU" w:hAnsi="PMingLiU" w:cs="PMingLiU"/>
          <w:kern w:val="0"/>
          <w:szCs w:val="24"/>
        </w:rPr>
        <w:pict>
          <v:rect id="_x0000_i1029" style="width:0;height:1.5pt" o:hrstd="t" o:hr="t" fillcolor="#a0a0a0" stroked="f"/>
        </w:pict>
      </w:r>
    </w:p>
    <w:p w:rsidR="009E08CA" w:rsidRPr="0040228F" w:rsidRDefault="009E08CA" w:rsidP="00C40744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Cs w:val="24"/>
        </w:rPr>
      </w:pPr>
      <w:r w:rsidRPr="0040228F">
        <w:rPr>
          <w:rFonts w:ascii="PMingLiU" w:eastAsia="PMingLiU" w:hAnsi="PMingLiU" w:cs="PMingLiU"/>
          <w:b/>
          <w:bCs/>
          <w:kern w:val="0"/>
          <w:szCs w:val="24"/>
        </w:rPr>
        <w:t>三、關係判定</w:t>
      </w:r>
    </w:p>
    <w:p w:rsidR="009E08CA" w:rsidRPr="0040228F" w:rsidRDefault="009E08CA" w:rsidP="00C40744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Cs w:val="24"/>
        </w:rPr>
      </w:pPr>
      <w:r w:rsidRPr="0040228F">
        <w:rPr>
          <w:rFonts w:ascii="ＭＳ ゴシック" w:eastAsia="PMingLiU" w:hAnsi="ＭＳ ゴシック" w:cs="ＭＳ ゴシック"/>
          <w:b/>
          <w:bCs/>
          <w:kern w:val="0"/>
          <w:szCs w:val="24"/>
        </w:rPr>
        <w:t>✔</w:t>
      </w:r>
      <w:r w:rsidRPr="0040228F">
        <w:rPr>
          <w:rFonts w:ascii="PMingLiU" w:eastAsia="PMingLiU" w:hAnsi="PMingLiU" w:cs="PMingLiU"/>
          <w:b/>
          <w:bCs/>
          <w:kern w:val="0"/>
          <w:szCs w:val="24"/>
        </w:rPr>
        <w:t xml:space="preserve"> 可成立之說法</w:t>
      </w:r>
    </w:p>
    <w:p w:rsidR="009E08CA" w:rsidRPr="0040228F" w:rsidRDefault="009E08CA" w:rsidP="00C4074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0228F">
        <w:rPr>
          <w:rFonts w:ascii="PMingLiU" w:eastAsia="PMingLiU" w:hAnsi="PMingLiU" w:cs="PMingLiU"/>
          <w:kern w:val="0"/>
          <w:szCs w:val="24"/>
        </w:rPr>
        <w:t>機器學習發展史可作為：</w:t>
      </w:r>
    </w:p>
    <w:p w:rsidR="009E08CA" w:rsidRPr="0040228F" w:rsidRDefault="009E08CA" w:rsidP="00C40744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0228F">
        <w:rPr>
          <w:rFonts w:ascii="PMingLiU" w:eastAsia="PMingLiU" w:hAnsi="PMingLiU" w:cs="PMingLiU"/>
          <w:kern w:val="0"/>
          <w:szCs w:val="24"/>
        </w:rPr>
        <w:t>結構穩定性顯影現象的工程案例</w:t>
      </w:r>
    </w:p>
    <w:p w:rsidR="009E08CA" w:rsidRPr="0040228F" w:rsidRDefault="009E08CA" w:rsidP="00C4074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0228F">
        <w:rPr>
          <w:rFonts w:ascii="PMingLiU" w:eastAsia="PMingLiU" w:hAnsi="PMingLiU" w:cs="PMingLiU"/>
          <w:kern w:val="0"/>
          <w:szCs w:val="24"/>
        </w:rPr>
        <w:t>也就是說：</w:t>
      </w:r>
    </w:p>
    <w:p w:rsidR="009E08CA" w:rsidRPr="0040228F" w:rsidRDefault="009E08CA" w:rsidP="00C40744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0228F">
        <w:rPr>
          <w:rFonts w:ascii="PMingLiU" w:eastAsia="PMingLiU" w:hAnsi="PMingLiU" w:cs="PMingLiU"/>
          <w:kern w:val="0"/>
          <w:szCs w:val="24"/>
        </w:rPr>
        <w:t>Scale 上升</w:t>
      </w:r>
    </w:p>
    <w:p w:rsidR="009E08CA" w:rsidRPr="0040228F" w:rsidRDefault="009E08CA" w:rsidP="00C40744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0228F">
        <w:rPr>
          <w:rFonts w:ascii="PMingLiU" w:eastAsia="PMingLiU" w:hAnsi="PMingLiU" w:cs="PMingLiU"/>
          <w:kern w:val="0"/>
          <w:szCs w:val="24"/>
        </w:rPr>
        <w:t>約束調整</w:t>
      </w:r>
    </w:p>
    <w:p w:rsidR="009E08CA" w:rsidRPr="0040228F" w:rsidRDefault="009E08CA" w:rsidP="00C40744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0228F">
        <w:rPr>
          <w:rFonts w:ascii="PMingLiU" w:eastAsia="PMingLiU" w:hAnsi="PMingLiU" w:cs="PMingLiU"/>
          <w:kern w:val="0"/>
          <w:szCs w:val="24"/>
        </w:rPr>
        <w:t>某些結構突然顯影</w:t>
      </w:r>
    </w:p>
    <w:p w:rsidR="009E08CA" w:rsidRPr="0040228F" w:rsidRDefault="009E08CA" w:rsidP="00C4074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0228F">
        <w:rPr>
          <w:rFonts w:ascii="PMingLiU" w:eastAsia="PMingLiU" w:hAnsi="PMingLiU" w:cs="PMingLiU"/>
          <w:kern w:val="0"/>
          <w:szCs w:val="24"/>
        </w:rPr>
        <w:t>工程語言稱為：</w:t>
      </w:r>
    </w:p>
    <w:p w:rsidR="009E08CA" w:rsidRPr="0040228F" w:rsidRDefault="009E08CA" w:rsidP="00C40744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0228F">
        <w:rPr>
          <w:rFonts w:ascii="PMingLiU" w:eastAsia="PMingLiU" w:hAnsi="PMingLiU" w:cs="PMingLiU"/>
          <w:kern w:val="0"/>
          <w:szCs w:val="24"/>
        </w:rPr>
        <w:t>Emergent behavior</w:t>
      </w:r>
    </w:p>
    <w:p w:rsidR="009E08CA" w:rsidRPr="0040228F" w:rsidRDefault="009E08CA" w:rsidP="00C4074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0228F">
        <w:rPr>
          <w:rFonts w:ascii="PMingLiU" w:eastAsia="PMingLiU" w:hAnsi="PMingLiU" w:cs="PMingLiU"/>
          <w:kern w:val="0"/>
          <w:szCs w:val="24"/>
        </w:rPr>
        <w:t>PATH 語言則改寫為：</w:t>
      </w:r>
    </w:p>
    <w:p w:rsidR="009E08CA" w:rsidRPr="0040228F" w:rsidRDefault="009E08CA" w:rsidP="00C40744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0228F">
        <w:rPr>
          <w:rFonts w:ascii="PMingLiU" w:eastAsia="PMingLiU" w:hAnsi="PMingLiU" w:cs="PMingLiU"/>
          <w:kern w:val="0"/>
          <w:szCs w:val="24"/>
        </w:rPr>
        <w:t>原本可行結構在遮蔽條件移除後顯影</w:t>
      </w:r>
    </w:p>
    <w:p w:rsidR="009E08CA" w:rsidRPr="0040228F" w:rsidRDefault="009E08CA" w:rsidP="00C4074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0228F">
        <w:rPr>
          <w:rFonts w:ascii="PMingLiU" w:eastAsia="PMingLiU" w:hAnsi="PMingLiU" w:cs="PMingLiU"/>
          <w:kern w:val="0"/>
          <w:szCs w:val="24"/>
        </w:rPr>
        <w:t>兩者現象對照一致。</w:t>
      </w:r>
    </w:p>
    <w:p w:rsidR="009E08CA" w:rsidRPr="0040228F" w:rsidRDefault="00CF7E17" w:rsidP="00C40744">
      <w:pPr>
        <w:widowControl/>
        <w:rPr>
          <w:rFonts w:ascii="PMingLiU" w:eastAsia="PMingLiU" w:hAnsi="PMingLiU" w:cs="PMingLiU"/>
          <w:kern w:val="0"/>
          <w:szCs w:val="24"/>
        </w:rPr>
      </w:pPr>
      <w:r w:rsidRPr="0040228F">
        <w:rPr>
          <w:rFonts w:ascii="PMingLiU" w:eastAsia="PMingLiU" w:hAnsi="PMingLiU" w:cs="PMingLiU"/>
          <w:kern w:val="0"/>
          <w:szCs w:val="24"/>
        </w:rPr>
        <w:pict>
          <v:rect id="_x0000_i1030" style="width:0;height:1.5pt" o:hrstd="t" o:hr="t" fillcolor="#a0a0a0" stroked="f"/>
        </w:pict>
      </w:r>
    </w:p>
    <w:p w:rsidR="009E08CA" w:rsidRPr="0040228F" w:rsidRDefault="009E08CA" w:rsidP="00C40744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Cs w:val="24"/>
        </w:rPr>
      </w:pPr>
      <w:r w:rsidRPr="0040228F">
        <w:rPr>
          <w:rFonts w:ascii="ＭＳ ゴシック" w:eastAsia="PMingLiU" w:hAnsi="ＭＳ ゴシック" w:cs="ＭＳ ゴシック"/>
          <w:b/>
          <w:bCs/>
          <w:kern w:val="0"/>
          <w:szCs w:val="24"/>
        </w:rPr>
        <w:t>✖</w:t>
      </w:r>
      <w:r w:rsidRPr="0040228F">
        <w:rPr>
          <w:rFonts w:ascii="PMingLiU" w:eastAsia="PMingLiU" w:hAnsi="PMingLiU" w:cs="PMingLiU"/>
          <w:b/>
          <w:bCs/>
          <w:kern w:val="0"/>
          <w:szCs w:val="24"/>
        </w:rPr>
        <w:t xml:space="preserve"> 不可成立之說法</w:t>
      </w:r>
    </w:p>
    <w:p w:rsidR="009E08CA" w:rsidRPr="0040228F" w:rsidRDefault="009E08CA" w:rsidP="00C4074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0228F">
        <w:rPr>
          <w:rFonts w:ascii="PMingLiU" w:eastAsia="PMingLiU" w:hAnsi="PMingLiU" w:cs="PMingLiU"/>
          <w:kern w:val="0"/>
          <w:szCs w:val="24"/>
        </w:rPr>
        <w:t>不能說：</w:t>
      </w:r>
    </w:p>
    <w:p w:rsidR="009E08CA" w:rsidRPr="0040228F" w:rsidRDefault="009E08CA" w:rsidP="00C40744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0228F">
        <w:rPr>
          <w:rFonts w:ascii="PMingLiU" w:eastAsia="PMingLiU" w:hAnsi="PMingLiU" w:cs="PMingLiU"/>
          <w:kern w:val="0"/>
          <w:szCs w:val="24"/>
        </w:rPr>
        <w:t>Transformer 驗證了 PATH</w:t>
      </w:r>
    </w:p>
    <w:p w:rsidR="009E08CA" w:rsidRPr="0040228F" w:rsidRDefault="009E08CA" w:rsidP="00C40744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0228F">
        <w:rPr>
          <w:rFonts w:ascii="PMingLiU" w:eastAsia="PMingLiU" w:hAnsi="PMingLiU" w:cs="PMingLiU"/>
          <w:kern w:val="0"/>
          <w:szCs w:val="24"/>
        </w:rPr>
        <w:lastRenderedPageBreak/>
        <w:t>機器學習發展證明 PATH</w:t>
      </w:r>
    </w:p>
    <w:p w:rsidR="009E08CA" w:rsidRPr="0040228F" w:rsidRDefault="009E08CA" w:rsidP="00C4074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0228F">
        <w:rPr>
          <w:rFonts w:ascii="PMingLiU" w:eastAsia="PMingLiU" w:hAnsi="PMingLiU" w:cs="PMingLiU"/>
          <w:kern w:val="0"/>
          <w:szCs w:val="24"/>
        </w:rPr>
        <w:t>原因：</w:t>
      </w:r>
    </w:p>
    <w:p w:rsidR="009E08CA" w:rsidRPr="0040228F" w:rsidRDefault="009E08CA" w:rsidP="00C40744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0228F">
        <w:rPr>
          <w:rFonts w:ascii="PMingLiU" w:eastAsia="PMingLiU" w:hAnsi="PMingLiU" w:cs="PMingLiU"/>
          <w:kern w:val="0"/>
          <w:szCs w:val="24"/>
        </w:rPr>
        <w:t>ML 是方法與工具演進</w:t>
      </w:r>
    </w:p>
    <w:p w:rsidR="009E08CA" w:rsidRPr="0040228F" w:rsidRDefault="009E08CA" w:rsidP="00C40744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0228F">
        <w:rPr>
          <w:rFonts w:ascii="PMingLiU" w:eastAsia="PMingLiU" w:hAnsi="PMingLiU" w:cs="PMingLiU"/>
          <w:kern w:val="0"/>
          <w:szCs w:val="24"/>
        </w:rPr>
        <w:t>PATH 是對「創造敘事」的哲學重寫</w:t>
      </w:r>
    </w:p>
    <w:p w:rsidR="009E08CA" w:rsidRPr="0040228F" w:rsidRDefault="009E08CA" w:rsidP="00C40744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0228F">
        <w:rPr>
          <w:rFonts w:ascii="PMingLiU" w:eastAsia="PMingLiU" w:hAnsi="PMingLiU" w:cs="PMingLiU"/>
          <w:kern w:val="0"/>
          <w:szCs w:val="24"/>
        </w:rPr>
        <w:t>層級不同，不構成邏輯證明</w:t>
      </w:r>
    </w:p>
    <w:p w:rsidR="009E08CA" w:rsidRPr="0040228F" w:rsidRDefault="00CF7E17" w:rsidP="00C40744">
      <w:pPr>
        <w:widowControl/>
        <w:rPr>
          <w:rFonts w:ascii="PMingLiU" w:eastAsia="PMingLiU" w:hAnsi="PMingLiU" w:cs="PMingLiU"/>
          <w:kern w:val="0"/>
          <w:szCs w:val="24"/>
        </w:rPr>
      </w:pPr>
      <w:r w:rsidRPr="0040228F">
        <w:rPr>
          <w:rFonts w:ascii="PMingLiU" w:eastAsia="PMingLiU" w:hAnsi="PMingLiU" w:cs="PMingLiU"/>
          <w:kern w:val="0"/>
          <w:szCs w:val="24"/>
        </w:rPr>
        <w:pict>
          <v:rect id="_x0000_i1031" style="width:0;height:1.5pt" o:hrstd="t" o:hr="t" fillcolor="#a0a0a0" stroked="f"/>
        </w:pict>
      </w:r>
    </w:p>
    <w:p w:rsidR="009E08CA" w:rsidRPr="0040228F" w:rsidRDefault="009E08CA" w:rsidP="00C40744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Cs w:val="24"/>
        </w:rPr>
      </w:pPr>
      <w:r w:rsidRPr="0040228F">
        <w:rPr>
          <w:rFonts w:ascii="PMingLiU" w:eastAsia="PMingLiU" w:hAnsi="PMingLiU" w:cs="PMingLiU"/>
          <w:b/>
          <w:bCs/>
          <w:kern w:val="0"/>
          <w:szCs w:val="24"/>
        </w:rPr>
        <w:t>四、真正的理論共振點</w:t>
      </w:r>
    </w:p>
    <w:p w:rsidR="009E08CA" w:rsidRPr="0040228F" w:rsidRDefault="009E08CA" w:rsidP="00C4074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0228F">
        <w:rPr>
          <w:rFonts w:ascii="PMingLiU" w:eastAsia="PMingLiU" w:hAnsi="PMingLiU" w:cs="PMingLiU"/>
          <w:kern w:val="0"/>
          <w:szCs w:val="24"/>
        </w:rPr>
        <w:t>真正關鍵不是「穩定結構」本身。</w:t>
      </w:r>
    </w:p>
    <w:p w:rsidR="009E08CA" w:rsidRPr="0040228F" w:rsidRDefault="009E08CA" w:rsidP="00C4074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0228F">
        <w:rPr>
          <w:rFonts w:ascii="PMingLiU" w:eastAsia="PMingLiU" w:hAnsi="PMingLiU" w:cs="PMingLiU"/>
          <w:kern w:val="0"/>
          <w:szCs w:val="24"/>
        </w:rPr>
        <w:t>而是：</w:t>
      </w:r>
    </w:p>
    <w:p w:rsidR="009E08CA" w:rsidRPr="0040228F" w:rsidRDefault="009E08CA" w:rsidP="00C40744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0228F">
        <w:rPr>
          <w:rFonts w:ascii="PMingLiU" w:eastAsia="PMingLiU" w:hAnsi="PMingLiU" w:cs="PMingLiU"/>
          <w:kern w:val="0"/>
          <w:szCs w:val="24"/>
        </w:rPr>
        <w:t>創造敘事的錯覺被暴露</w:t>
      </w:r>
    </w:p>
    <w:p w:rsidR="009E08CA" w:rsidRPr="0040228F" w:rsidRDefault="009E08CA" w:rsidP="00C4074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0228F">
        <w:rPr>
          <w:rFonts w:ascii="PMingLiU" w:eastAsia="PMingLiU" w:hAnsi="PMingLiU" w:cs="PMingLiU"/>
          <w:kern w:val="0"/>
          <w:szCs w:val="24"/>
        </w:rPr>
        <w:t>工程史常說：</w:t>
      </w:r>
    </w:p>
    <w:p w:rsidR="009E08CA" w:rsidRPr="0040228F" w:rsidRDefault="009E08CA" w:rsidP="00C40744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0228F">
        <w:rPr>
          <w:rFonts w:ascii="PMingLiU" w:eastAsia="PMingLiU" w:hAnsi="PMingLiU" w:cs="PMingLiU"/>
          <w:kern w:val="0"/>
          <w:szCs w:val="24"/>
        </w:rPr>
        <w:t>我們創造了能力</w:t>
      </w:r>
    </w:p>
    <w:p w:rsidR="009E08CA" w:rsidRPr="0040228F" w:rsidRDefault="009E08CA" w:rsidP="00C40744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0228F">
        <w:rPr>
          <w:rFonts w:ascii="PMingLiU" w:eastAsia="PMingLiU" w:hAnsi="PMingLiU" w:cs="PMingLiU"/>
          <w:kern w:val="0"/>
          <w:szCs w:val="24"/>
        </w:rPr>
        <w:t>我們設計出 emergent intelligence</w:t>
      </w:r>
    </w:p>
    <w:p w:rsidR="009E08CA" w:rsidRPr="0040228F" w:rsidRDefault="009E08CA" w:rsidP="00C4074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0228F">
        <w:rPr>
          <w:rFonts w:ascii="PMingLiU" w:eastAsia="PMingLiU" w:hAnsi="PMingLiU" w:cs="PMingLiU"/>
          <w:kern w:val="0"/>
          <w:szCs w:val="24"/>
        </w:rPr>
        <w:t>PATH 改寫為：</w:t>
      </w:r>
    </w:p>
    <w:p w:rsidR="009E08CA" w:rsidRPr="0040228F" w:rsidRDefault="009E08CA" w:rsidP="00C40744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0228F">
        <w:rPr>
          <w:rFonts w:ascii="PMingLiU" w:eastAsia="PMingLiU" w:hAnsi="PMingLiU" w:cs="PMingLiU"/>
          <w:kern w:val="0"/>
          <w:szCs w:val="24"/>
        </w:rPr>
        <w:t>結構早已</w:t>
      </w:r>
      <w:proofErr w:type="gramStart"/>
      <w:r w:rsidRPr="0040228F">
        <w:rPr>
          <w:rFonts w:ascii="PMingLiU" w:eastAsia="PMingLiU" w:hAnsi="PMingLiU" w:cs="PMingLiU"/>
          <w:kern w:val="0"/>
          <w:szCs w:val="24"/>
        </w:rPr>
        <w:t>存在於解空間</w:t>
      </w:r>
      <w:proofErr w:type="gramEnd"/>
    </w:p>
    <w:p w:rsidR="009E08CA" w:rsidRPr="0040228F" w:rsidRDefault="009E08CA" w:rsidP="00C40744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0228F">
        <w:rPr>
          <w:rFonts w:ascii="PMingLiU" w:eastAsia="PMingLiU" w:hAnsi="PMingLiU" w:cs="PMingLiU"/>
          <w:kern w:val="0"/>
          <w:szCs w:val="24"/>
        </w:rPr>
        <w:t>人類只是移除了遮蔽約束</w:t>
      </w:r>
    </w:p>
    <w:p w:rsidR="009E08CA" w:rsidRPr="0040228F" w:rsidRDefault="009E08CA" w:rsidP="00C4074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0228F">
        <w:rPr>
          <w:rFonts w:ascii="PMingLiU" w:eastAsia="PMingLiU" w:hAnsi="PMingLiU" w:cs="PMingLiU"/>
          <w:kern w:val="0"/>
          <w:szCs w:val="24"/>
        </w:rPr>
        <w:t>這才是文明語言轉寫的核心。</w:t>
      </w:r>
    </w:p>
    <w:p w:rsidR="009E08CA" w:rsidRPr="0040228F" w:rsidRDefault="00CF7E17" w:rsidP="00C40744">
      <w:pPr>
        <w:widowControl/>
        <w:rPr>
          <w:rFonts w:ascii="PMingLiU" w:eastAsia="PMingLiU" w:hAnsi="PMingLiU" w:cs="PMingLiU"/>
          <w:kern w:val="0"/>
          <w:szCs w:val="24"/>
        </w:rPr>
      </w:pPr>
      <w:r w:rsidRPr="0040228F">
        <w:rPr>
          <w:rFonts w:ascii="PMingLiU" w:eastAsia="PMingLiU" w:hAnsi="PMingLiU" w:cs="PMingLiU"/>
          <w:kern w:val="0"/>
          <w:szCs w:val="24"/>
        </w:rPr>
        <w:pict>
          <v:rect id="_x0000_i1032" style="width:0;height:1.5pt" o:hrstd="t" o:hr="t" fillcolor="#a0a0a0" stroked="f"/>
        </w:pict>
      </w:r>
    </w:p>
    <w:p w:rsidR="009E08CA" w:rsidRPr="0040228F" w:rsidRDefault="009E08CA" w:rsidP="00C40744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Cs w:val="24"/>
        </w:rPr>
      </w:pPr>
      <w:r w:rsidRPr="0040228F">
        <w:rPr>
          <w:rFonts w:ascii="PMingLiU" w:eastAsia="PMingLiU" w:hAnsi="PMingLiU" w:cs="PMingLiU"/>
          <w:b/>
          <w:bCs/>
          <w:kern w:val="0"/>
          <w:szCs w:val="24"/>
        </w:rPr>
        <w:t>五、總結定位</w:t>
      </w:r>
    </w:p>
    <w:p w:rsidR="009E08CA" w:rsidRPr="0040228F" w:rsidRDefault="009E08CA" w:rsidP="00C4074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0228F">
        <w:rPr>
          <w:rFonts w:ascii="PMingLiU" w:eastAsia="PMingLiU" w:hAnsi="PMingLiU" w:cs="PMingLiU"/>
          <w:kern w:val="0"/>
          <w:szCs w:val="24"/>
        </w:rPr>
        <w:t>可以說：</w:t>
      </w:r>
    </w:p>
    <w:p w:rsidR="009E08CA" w:rsidRPr="0040228F" w:rsidRDefault="009E08CA" w:rsidP="00C40744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0228F">
        <w:rPr>
          <w:rFonts w:ascii="PMingLiU" w:eastAsia="PMingLiU" w:hAnsi="PMingLiU" w:cs="PMingLiU"/>
          <w:kern w:val="0"/>
          <w:szCs w:val="24"/>
        </w:rPr>
        <w:t>機器學習發展史是 PATH 理論的現象對照樣本</w:t>
      </w:r>
    </w:p>
    <w:p w:rsidR="009E08CA" w:rsidRPr="0040228F" w:rsidRDefault="009E08CA" w:rsidP="00C4074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0228F">
        <w:rPr>
          <w:rFonts w:ascii="PMingLiU" w:eastAsia="PMingLiU" w:hAnsi="PMingLiU" w:cs="PMingLiU"/>
          <w:kern w:val="0"/>
          <w:szCs w:val="24"/>
        </w:rPr>
        <w:t>不能說：</w:t>
      </w:r>
    </w:p>
    <w:p w:rsidR="009E08CA" w:rsidRPr="0040228F" w:rsidRDefault="009E08CA" w:rsidP="00C40744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0228F">
        <w:rPr>
          <w:rFonts w:ascii="PMingLiU" w:eastAsia="PMingLiU" w:hAnsi="PMingLiU" w:cs="PMingLiU"/>
          <w:kern w:val="0"/>
          <w:szCs w:val="24"/>
        </w:rPr>
        <w:t>機器學習發展史是 PATH 的理論來源或證明</w:t>
      </w:r>
    </w:p>
    <w:p w:rsidR="009E08CA" w:rsidRPr="0040228F" w:rsidRDefault="009E08CA" w:rsidP="00C4074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0228F">
        <w:rPr>
          <w:rFonts w:ascii="PMingLiU" w:eastAsia="PMingLiU" w:hAnsi="PMingLiU" w:cs="PMingLiU"/>
          <w:kern w:val="0"/>
          <w:szCs w:val="24"/>
        </w:rPr>
        <w:t>PATH 不依賴 Transformer 才成立。</w:t>
      </w:r>
    </w:p>
    <w:p w:rsidR="009E08CA" w:rsidRPr="0040228F" w:rsidRDefault="009E08CA" w:rsidP="00C4074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0228F">
        <w:rPr>
          <w:rFonts w:ascii="PMingLiU" w:eastAsia="PMingLiU" w:hAnsi="PMingLiU" w:cs="PMingLiU"/>
          <w:kern w:val="0"/>
          <w:szCs w:val="24"/>
        </w:rPr>
        <w:lastRenderedPageBreak/>
        <w:t>Transformer 只是讓「顯影結構」變得可見。</w:t>
      </w:r>
    </w:p>
    <w:p w:rsidR="009E08CA" w:rsidRPr="0040228F" w:rsidRDefault="00CF7E17" w:rsidP="00C40744">
      <w:pPr>
        <w:widowControl/>
        <w:rPr>
          <w:rFonts w:ascii="PMingLiU" w:eastAsia="PMingLiU" w:hAnsi="PMingLiU" w:cs="PMingLiU"/>
          <w:kern w:val="0"/>
          <w:szCs w:val="24"/>
        </w:rPr>
      </w:pPr>
      <w:r w:rsidRPr="0040228F">
        <w:rPr>
          <w:rFonts w:ascii="PMingLiU" w:eastAsia="PMingLiU" w:hAnsi="PMingLiU" w:cs="PMingLiU"/>
          <w:kern w:val="0"/>
          <w:szCs w:val="24"/>
        </w:rPr>
        <w:pict>
          <v:rect id="_x0000_i1033" style="width:0;height:1.5pt" o:hrstd="t" o:hr="t" fillcolor="#a0a0a0" stroked="f"/>
        </w:pict>
      </w:r>
    </w:p>
    <w:p w:rsidR="009E08CA" w:rsidRPr="0040228F" w:rsidRDefault="009E08CA" w:rsidP="00C40744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Cs w:val="24"/>
        </w:rPr>
      </w:pPr>
      <w:r w:rsidRPr="0040228F">
        <w:rPr>
          <w:rFonts w:ascii="PMingLiU" w:eastAsia="PMingLiU" w:hAnsi="PMingLiU" w:cs="PMingLiU"/>
          <w:b/>
          <w:bCs/>
          <w:kern w:val="0"/>
          <w:szCs w:val="24"/>
        </w:rPr>
        <w:t>六、風險提醒</w:t>
      </w:r>
    </w:p>
    <w:p w:rsidR="009E08CA" w:rsidRPr="0040228F" w:rsidRDefault="009E08CA" w:rsidP="00C4074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0228F">
        <w:rPr>
          <w:rFonts w:ascii="PMingLiU" w:eastAsia="PMingLiU" w:hAnsi="PMingLiU" w:cs="PMingLiU"/>
          <w:kern w:val="0"/>
          <w:szCs w:val="24"/>
        </w:rPr>
        <w:t>在理論整合階段，須避免：</w:t>
      </w:r>
    </w:p>
    <w:p w:rsidR="009E08CA" w:rsidRPr="0040228F" w:rsidRDefault="009E08CA" w:rsidP="00C40744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0228F">
        <w:rPr>
          <w:rFonts w:ascii="PMingLiU" w:eastAsia="PMingLiU" w:hAnsi="PMingLiU" w:cs="PMingLiU"/>
          <w:kern w:val="0"/>
          <w:szCs w:val="24"/>
        </w:rPr>
        <w:t>過度統一幻覺</w:t>
      </w:r>
    </w:p>
    <w:p w:rsidR="009E08CA" w:rsidRPr="0040228F" w:rsidRDefault="009E08CA" w:rsidP="00C40744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0228F">
        <w:rPr>
          <w:rFonts w:ascii="PMingLiU" w:eastAsia="PMingLiU" w:hAnsi="PMingLiU" w:cs="PMingLiU"/>
          <w:kern w:val="0"/>
          <w:szCs w:val="24"/>
        </w:rPr>
        <w:t>將工程現象等同於哲學證明</w:t>
      </w:r>
    </w:p>
    <w:p w:rsidR="009E08CA" w:rsidRPr="0040228F" w:rsidRDefault="009E08CA" w:rsidP="00C40744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0228F">
        <w:rPr>
          <w:rFonts w:ascii="PMingLiU" w:eastAsia="PMingLiU" w:hAnsi="PMingLiU" w:cs="PMingLiU"/>
          <w:kern w:val="0"/>
          <w:szCs w:val="24"/>
        </w:rPr>
        <w:t>把技術演化誤認為文明必然性</w:t>
      </w:r>
    </w:p>
    <w:p w:rsidR="009E08CA" w:rsidRPr="0040228F" w:rsidRDefault="009E08CA" w:rsidP="00C4074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0228F">
        <w:rPr>
          <w:rFonts w:ascii="PMingLiU" w:eastAsia="PMingLiU" w:hAnsi="PMingLiU" w:cs="PMingLiU"/>
          <w:kern w:val="0"/>
          <w:szCs w:val="24"/>
        </w:rPr>
        <w:t>保持層級分離，是理論成熟的必要條件。</w:t>
      </w:r>
    </w:p>
    <w:p w:rsidR="009E08CA" w:rsidRPr="0040228F" w:rsidRDefault="00CF7E17" w:rsidP="00C40744">
      <w:pPr>
        <w:widowControl/>
        <w:rPr>
          <w:rFonts w:ascii="PMingLiU" w:eastAsia="PMingLiU" w:hAnsi="PMingLiU" w:cs="PMingLiU"/>
          <w:kern w:val="0"/>
          <w:szCs w:val="24"/>
        </w:rPr>
      </w:pPr>
      <w:r w:rsidRPr="0040228F">
        <w:rPr>
          <w:rFonts w:ascii="PMingLiU" w:eastAsia="PMingLiU" w:hAnsi="PMingLiU" w:cs="PMingLiU"/>
          <w:kern w:val="0"/>
          <w:szCs w:val="24"/>
        </w:rPr>
        <w:pict>
          <v:rect id="_x0000_i1034" style="width:0;height:1.5pt" o:hrstd="t" o:hr="t" fillcolor="#a0a0a0" stroked="f"/>
        </w:pict>
      </w:r>
    </w:p>
    <w:p w:rsidR="009E08CA" w:rsidRPr="0040228F" w:rsidRDefault="009E08CA" w:rsidP="00C4074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0228F">
        <w:rPr>
          <w:rFonts w:ascii="PMingLiU" w:eastAsia="PMingLiU" w:hAnsi="PMingLiU" w:cs="PMingLiU"/>
          <w:kern w:val="0"/>
          <w:szCs w:val="24"/>
        </w:rPr>
        <w:t>收束一句：</w:t>
      </w:r>
    </w:p>
    <w:p w:rsidR="009E08CA" w:rsidRPr="0040228F" w:rsidRDefault="009E08CA" w:rsidP="00C40744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0228F">
        <w:rPr>
          <w:rFonts w:ascii="PMingLiU" w:eastAsia="PMingLiU" w:hAnsi="PMingLiU" w:cs="PMingLiU"/>
          <w:kern w:val="0"/>
          <w:szCs w:val="24"/>
        </w:rPr>
        <w:t>Transformer 提供案例，</w:t>
      </w:r>
      <w:r w:rsidRPr="0040228F">
        <w:rPr>
          <w:rFonts w:ascii="PMingLiU" w:eastAsia="PMingLiU" w:hAnsi="PMingLiU" w:cs="PMingLiU"/>
          <w:kern w:val="0"/>
          <w:szCs w:val="24"/>
        </w:rPr>
        <w:br/>
        <w:t>PATH 提供語言重寫。</w:t>
      </w:r>
    </w:p>
    <w:p w:rsidR="009E08CA" w:rsidRPr="0040228F" w:rsidRDefault="009E08CA" w:rsidP="00C4074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0228F">
        <w:rPr>
          <w:rFonts w:ascii="PMingLiU" w:eastAsia="PMingLiU" w:hAnsi="PMingLiU" w:cs="PMingLiU"/>
          <w:kern w:val="0"/>
          <w:szCs w:val="24"/>
        </w:rPr>
        <w:t>兩者共振，但不互為因果。</w:t>
      </w:r>
    </w:p>
    <w:p w:rsidR="009E08CA" w:rsidRPr="0040228F" w:rsidRDefault="009E08CA" w:rsidP="00C4074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40228F">
        <w:rPr>
          <w:rFonts w:ascii="PMingLiU" w:eastAsia="PMingLiU" w:hAnsi="PMingLiU" w:cs="PMingLiU"/>
          <w:kern w:val="0"/>
          <w:szCs w:val="24"/>
        </w:rPr>
        <w:t>——</w:t>
      </w:r>
      <w:proofErr w:type="gramEnd"/>
      <w:r w:rsidRPr="0040228F">
        <w:rPr>
          <w:rFonts w:ascii="PMingLiU" w:eastAsia="PMingLiU" w:hAnsi="PMingLiU" w:cs="PMingLiU"/>
          <w:kern w:val="0"/>
          <w:szCs w:val="24"/>
        </w:rPr>
        <w:t xml:space="preserve"> MEMO 完 </w:t>
      </w:r>
      <w:proofErr w:type="gramStart"/>
      <w:r w:rsidRPr="0040228F">
        <w:rPr>
          <w:rFonts w:ascii="PMingLiU" w:eastAsia="PMingLiU" w:hAnsi="PMingLiU" w:cs="PMingLiU"/>
          <w:kern w:val="0"/>
          <w:szCs w:val="24"/>
        </w:rPr>
        <w:t>——</w:t>
      </w:r>
      <w:proofErr w:type="gramEnd"/>
    </w:p>
    <w:p w:rsidR="006845FE" w:rsidRPr="0040228F" w:rsidRDefault="006845FE" w:rsidP="00C40744">
      <w:pPr>
        <w:rPr>
          <w:szCs w:val="24"/>
        </w:rPr>
      </w:pPr>
    </w:p>
    <w:sectPr w:rsidR="006845FE" w:rsidRPr="0040228F" w:rsidSect="006845F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C03BB" w:rsidRDefault="00EC03BB" w:rsidP="009E08CA">
      <w:r>
        <w:separator/>
      </w:r>
    </w:p>
  </w:endnote>
  <w:endnote w:type="continuationSeparator" w:id="0">
    <w:p w:rsidR="00EC03BB" w:rsidRDefault="00EC03BB" w:rsidP="009E08C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C03BB" w:rsidRDefault="00EC03BB" w:rsidP="009E08CA">
      <w:r>
        <w:separator/>
      </w:r>
    </w:p>
  </w:footnote>
  <w:footnote w:type="continuationSeparator" w:id="0">
    <w:p w:rsidR="00EC03BB" w:rsidRDefault="00EC03BB" w:rsidP="009E08C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1B72F4"/>
    <w:multiLevelType w:val="multilevel"/>
    <w:tmpl w:val="7084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73C35A9"/>
    <w:multiLevelType w:val="multilevel"/>
    <w:tmpl w:val="A3BC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B0E4517"/>
    <w:multiLevelType w:val="multilevel"/>
    <w:tmpl w:val="98FA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46216C3"/>
    <w:multiLevelType w:val="multilevel"/>
    <w:tmpl w:val="FC0E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02728A2"/>
    <w:multiLevelType w:val="multilevel"/>
    <w:tmpl w:val="0F64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2263F1C"/>
    <w:multiLevelType w:val="multilevel"/>
    <w:tmpl w:val="D88C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D593560"/>
    <w:multiLevelType w:val="multilevel"/>
    <w:tmpl w:val="9FF0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9E101FF"/>
    <w:multiLevelType w:val="multilevel"/>
    <w:tmpl w:val="9074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0"/>
  </w:num>
  <w:num w:numId="4">
    <w:abstractNumId w:val="1"/>
  </w:num>
  <w:num w:numId="5">
    <w:abstractNumId w:val="2"/>
  </w:num>
  <w:num w:numId="6">
    <w:abstractNumId w:val="6"/>
  </w:num>
  <w:num w:numId="7">
    <w:abstractNumId w:val="4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10"/>
  <w:displayBackgroundShape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5122">
      <o:colormenu v:ext="edit" fillcolor="none [3213]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E08CA"/>
    <w:rsid w:val="00253397"/>
    <w:rsid w:val="0040228F"/>
    <w:rsid w:val="006845FE"/>
    <w:rsid w:val="009E08CA"/>
    <w:rsid w:val="00C40744"/>
    <w:rsid w:val="00CF7E17"/>
    <w:rsid w:val="00EC03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>
      <o:colormenu v:ext="edit" fillcolor="none [3213]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845FE"/>
    <w:pPr>
      <w:widowControl w:val="0"/>
    </w:pPr>
  </w:style>
  <w:style w:type="paragraph" w:styleId="1">
    <w:name w:val="heading 1"/>
    <w:basedOn w:val="a"/>
    <w:link w:val="10"/>
    <w:uiPriority w:val="9"/>
    <w:qFormat/>
    <w:rsid w:val="009E08CA"/>
    <w:pPr>
      <w:widowControl/>
      <w:spacing w:before="100" w:beforeAutospacing="1" w:after="100" w:afterAutospacing="1"/>
      <w:outlineLvl w:val="0"/>
    </w:pPr>
    <w:rPr>
      <w:rFonts w:ascii="PMingLiU" w:eastAsia="PMingLiU" w:hAnsi="PMingLiU" w:cs="PMingLiU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9E08CA"/>
    <w:pPr>
      <w:widowControl/>
      <w:spacing w:before="100" w:beforeAutospacing="1" w:after="100" w:afterAutospacing="1"/>
      <w:outlineLvl w:val="1"/>
    </w:pPr>
    <w:rPr>
      <w:rFonts w:ascii="PMingLiU" w:eastAsia="PMingLiU" w:hAnsi="PMingLiU" w:cs="PMingLiU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9E08CA"/>
    <w:pPr>
      <w:widowControl/>
      <w:spacing w:before="100" w:beforeAutospacing="1" w:after="100" w:afterAutospacing="1"/>
      <w:outlineLvl w:val="2"/>
    </w:pPr>
    <w:rPr>
      <w:rFonts w:ascii="PMingLiU" w:eastAsia="PMingLiU" w:hAnsi="PMingLiU" w:cs="PMingLiU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9E08CA"/>
    <w:pPr>
      <w:tabs>
        <w:tab w:val="center" w:pos="4252"/>
        <w:tab w:val="right" w:pos="8504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9E08CA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9E08CA"/>
    <w:pPr>
      <w:tabs>
        <w:tab w:val="center" w:pos="4252"/>
        <w:tab w:val="right" w:pos="8504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9E08CA"/>
    <w:rPr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9E08CA"/>
    <w:rPr>
      <w:rFonts w:ascii="PMingLiU" w:eastAsia="PMingLiU" w:hAnsi="PMingLiU" w:cs="PMingLiU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9E08CA"/>
    <w:rPr>
      <w:rFonts w:ascii="PMingLiU" w:eastAsia="PMingLiU" w:hAnsi="PMingLiU" w:cs="PMingLiU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9E08CA"/>
    <w:rPr>
      <w:rFonts w:ascii="PMingLiU" w:eastAsia="PMingLiU" w:hAnsi="PMingLiU" w:cs="PMingLiU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9E08CA"/>
    <w:pPr>
      <w:widowControl/>
      <w:spacing w:before="100" w:beforeAutospacing="1" w:after="100" w:afterAutospacing="1"/>
    </w:pPr>
    <w:rPr>
      <w:rFonts w:ascii="PMingLiU" w:eastAsia="PMingLiU" w:hAnsi="PMingLiU" w:cs="PMingLiU"/>
      <w:kern w:val="0"/>
      <w:szCs w:val="24"/>
    </w:rPr>
  </w:style>
  <w:style w:type="character" w:styleId="a7">
    <w:name w:val="Strong"/>
    <w:basedOn w:val="a0"/>
    <w:uiPriority w:val="22"/>
    <w:qFormat/>
    <w:rsid w:val="009E08CA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357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28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7549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73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62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268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773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81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75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317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249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1EDC32C-84DE-4E3F-9FB7-E7E8C6BCE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156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2026-02-24T03:08:00Z</dcterms:created>
  <dcterms:modified xsi:type="dcterms:W3CDTF">2026-04-04T17:27:00Z</dcterms:modified>
</cp:coreProperties>
</file>