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Cs w:val="24"/>
        </w:rPr>
      </w:pPr>
      <w:r w:rsidRPr="006F395B">
        <w:rPr>
          <w:rFonts w:ascii="PMingLiU" w:eastAsia="PMingLiU" w:hAnsi="PMingLiU" w:cs="PMingLiU" w:hint="eastAsia"/>
          <w:b/>
          <w:bCs/>
          <w:kern w:val="36"/>
          <w:szCs w:val="24"/>
        </w:rPr>
        <w:t>📄</w:t>
      </w:r>
      <w:r w:rsidRPr="006F395B">
        <w:rPr>
          <w:rFonts w:ascii="PMingLiU" w:eastAsia="PMingLiU" w:hAnsi="PMingLiU" w:cs="PMingLiU"/>
          <w:b/>
          <w:bCs/>
          <w:kern w:val="36"/>
          <w:szCs w:val="24"/>
        </w:rPr>
        <w:t xml:space="preserve"> 反應體定理版 v1.1（簡明穩定版）</w: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Cs w:val="24"/>
        </w:rPr>
      </w:pPr>
      <w:r w:rsidRPr="006F395B">
        <w:rPr>
          <w:rFonts w:ascii="PMingLiU" w:eastAsia="PMingLiU" w:hAnsi="PMingLiU" w:cs="PMingLiU"/>
          <w:b/>
          <w:bCs/>
          <w:kern w:val="36"/>
          <w:szCs w:val="24"/>
        </w:rPr>
        <w:t>一、核心定理（Theorem）</w:t>
      </w:r>
    </w:p>
    <w:p w:rsidR="006F395B" w:rsidRPr="006F395B" w:rsidRDefault="006F395B" w:rsidP="006F395B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b/>
          <w:bCs/>
          <w:kern w:val="0"/>
          <w:szCs w:val="24"/>
        </w:rPr>
        <w:t>在約束條件下，系統會</w:t>
      </w:r>
      <w:proofErr w:type="gramStart"/>
      <w:r w:rsidRPr="006F395B">
        <w:rPr>
          <w:rFonts w:ascii="PMingLiU" w:eastAsia="PMingLiU" w:hAnsi="PMingLiU" w:cs="PMingLiU"/>
          <w:b/>
          <w:bCs/>
          <w:kern w:val="0"/>
          <w:szCs w:val="24"/>
        </w:rPr>
        <w:t>形成自洽閉環</w:t>
      </w:r>
      <w:proofErr w:type="gramEnd"/>
      <w:r w:rsidRPr="006F395B">
        <w:rPr>
          <w:rFonts w:ascii="PMingLiU" w:eastAsia="PMingLiU" w:hAnsi="PMingLiU" w:cs="PMingLiU"/>
          <w:b/>
          <w:bCs/>
          <w:kern w:val="0"/>
          <w:szCs w:val="24"/>
        </w:rPr>
        <w:t>，使結構能持續運作；</w:t>
      </w:r>
      <w:r w:rsidRPr="006F395B">
        <w:rPr>
          <w:rFonts w:ascii="PMingLiU" w:eastAsia="PMingLiU" w:hAnsi="PMingLiU" w:cs="PMingLiU"/>
          <w:b/>
          <w:bCs/>
          <w:kern w:val="0"/>
          <w:szCs w:val="24"/>
        </w:rPr>
        <w:br/>
        <w:t>當該閉環能在時間中維持並消解不穩定因素時，即構成反應體。</w: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 w:hint="eastAsia"/>
          <w:kern w:val="0"/>
          <w:szCs w:val="24"/>
        </w:rPr>
        <w:t>👉</w:t>
      </w:r>
      <w:r w:rsidRPr="006F395B">
        <w:rPr>
          <w:rFonts w:ascii="PMingLiU" w:eastAsia="PMingLiU" w:hAnsi="PMingLiU" w:cs="PMingLiU"/>
          <w:kern w:val="0"/>
          <w:szCs w:val="24"/>
        </w:rPr>
        <w:t xml:space="preserve"> 補一句（關鍵）：</w:t>
      </w:r>
    </w:p>
    <w:p w:rsidR="006F395B" w:rsidRPr="006F395B" w:rsidRDefault="006F395B" w:rsidP="006F395B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b/>
          <w:bCs/>
          <w:kern w:val="0"/>
          <w:szCs w:val="24"/>
        </w:rPr>
        <w:t>反應體不是被創造，而是被顯影。</w: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 w:hint="eastAsia"/>
          <w:kern w:val="0"/>
          <w:szCs w:val="24"/>
        </w:rPr>
        <w:t>👉</w:t>
      </w:r>
      <w:r w:rsidRPr="006F395B">
        <w:rPr>
          <w:rFonts w:ascii="PMingLiU" w:eastAsia="PMingLiU" w:hAnsi="PMingLiU" w:cs="PMingLiU"/>
          <w:kern w:val="0"/>
          <w:szCs w:val="24"/>
        </w:rPr>
        <w:t xml:space="preserve"> 再鎖一句（防誤解）：</w:t>
      </w:r>
    </w:p>
    <w:p w:rsidR="006F395B" w:rsidRPr="006F395B" w:rsidRDefault="006F395B" w:rsidP="006F395B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b/>
          <w:bCs/>
          <w:kern w:val="0"/>
          <w:szCs w:val="24"/>
        </w:rPr>
        <w:t>反應體不追求結束，而維持可持續</w:t>
      </w:r>
      <w:proofErr w:type="gramStart"/>
      <w:r w:rsidRPr="006F395B">
        <w:rPr>
          <w:rFonts w:ascii="PMingLiU" w:eastAsia="PMingLiU" w:hAnsi="PMingLiU" w:cs="PMingLiU"/>
          <w:b/>
          <w:bCs/>
          <w:kern w:val="0"/>
          <w:szCs w:val="24"/>
        </w:rPr>
        <w:t>的自洽狀態</w:t>
      </w:r>
      <w:proofErr w:type="gramEnd"/>
      <w:r w:rsidRPr="006F395B">
        <w:rPr>
          <w:rFonts w:ascii="PMingLiU" w:eastAsia="PMingLiU" w:hAnsi="PMingLiU" w:cs="PMingLiU"/>
          <w:b/>
          <w:bCs/>
          <w:kern w:val="0"/>
          <w:szCs w:val="24"/>
        </w:rPr>
        <w:t>。</w: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Cs w:val="24"/>
        </w:rPr>
      </w:pPr>
      <w:r w:rsidRPr="006F395B">
        <w:rPr>
          <w:rFonts w:ascii="PMingLiU" w:eastAsia="PMingLiU" w:hAnsi="PMingLiU" w:cs="PMingLiU"/>
          <w:b/>
          <w:bCs/>
          <w:kern w:val="36"/>
          <w:szCs w:val="24"/>
        </w:rPr>
        <w:t>二、特質（Properties）</w:t>
      </w:r>
    </w:p>
    <w:p w:rsidR="006F395B" w:rsidRPr="006F395B" w:rsidRDefault="006F395B" w:rsidP="006F395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t>反應體具有三個核心特質：</w: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31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6F395B">
        <w:rPr>
          <w:rFonts w:ascii="PMingLiU" w:eastAsia="PMingLiU" w:hAnsi="PMingLiU" w:cs="PMingLiU"/>
          <w:b/>
          <w:bCs/>
          <w:kern w:val="0"/>
          <w:szCs w:val="24"/>
        </w:rPr>
        <w:t>1</w:t>
      </w:r>
      <w:r w:rsidRPr="006F395B">
        <w:rPr>
          <w:rFonts w:ascii="PMingLiU" w:eastAsia="PMingLiU" w:hAnsi="PMingLiU" w:cs="PMingLiU" w:hint="eastAsia"/>
          <w:b/>
          <w:bCs/>
          <w:kern w:val="0"/>
          <w:szCs w:val="24"/>
        </w:rPr>
        <w:t>️</w:t>
      </w:r>
      <w:r w:rsidRPr="006F395B">
        <w:rPr>
          <w:rFonts w:ascii="Tahoma" w:eastAsia="PMingLiU" w:hAnsi="Tahoma" w:cs="Tahoma"/>
          <w:b/>
          <w:bCs/>
          <w:kern w:val="0"/>
          <w:szCs w:val="24"/>
        </w:rPr>
        <w:t>⃣</w:t>
      </w:r>
      <w:r w:rsidRPr="006F395B">
        <w:rPr>
          <w:rFonts w:ascii="PMingLiU" w:eastAsia="PMingLiU" w:hAnsi="PMingLiU" w:cs="PMingLiU"/>
          <w:b/>
          <w:bCs/>
          <w:kern w:val="0"/>
          <w:szCs w:val="24"/>
        </w:rPr>
        <w:t xml:space="preserve"> 自洽閉環傾向（Closure Tendency）</w:t>
      </w:r>
    </w:p>
    <w:p w:rsidR="006F395B" w:rsidRPr="006F395B" w:rsidRDefault="006F395B" w:rsidP="006F395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 w:hint="eastAsia"/>
          <w:kern w:val="0"/>
          <w:szCs w:val="24"/>
        </w:rPr>
        <w:t>👉</w:t>
      </w:r>
      <w:r w:rsidRPr="006F395B">
        <w:rPr>
          <w:rFonts w:ascii="PMingLiU" w:eastAsia="PMingLiU" w:hAnsi="PMingLiU" w:cs="PMingLiU"/>
          <w:kern w:val="0"/>
          <w:szCs w:val="24"/>
        </w:rPr>
        <w:t xml:space="preserve"> 反應體會自然形成：</w:t>
      </w:r>
    </w:p>
    <w:p w:rsidR="006F395B" w:rsidRPr="006F395B" w:rsidRDefault="006F395B" w:rsidP="006F395B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t>一個內部一致、能自我解釋的結構</w: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32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ＭＳ ゴシック" w:eastAsia="PMingLiU" w:hAnsi="ＭＳ ゴシック" w:cs="ＭＳ ゴシック"/>
          <w:kern w:val="0"/>
          <w:szCs w:val="24"/>
        </w:rPr>
        <w:t>✔</w:t>
      </w:r>
      <w:r w:rsidRPr="006F395B">
        <w:rPr>
          <w:rFonts w:ascii="PMingLiU" w:eastAsia="PMingLiU" w:hAnsi="PMingLiU" w:cs="PMingLiU"/>
          <w:kern w:val="0"/>
          <w:szCs w:val="24"/>
        </w:rPr>
        <w:t xml:space="preserve"> 表現：</w:t>
      </w:r>
    </w:p>
    <w:p w:rsidR="006F395B" w:rsidRPr="006F395B" w:rsidRDefault="006F395B" w:rsidP="006F395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t>會把事情「</w:t>
      </w:r>
      <w:proofErr w:type="gramStart"/>
      <w:r w:rsidRPr="006F395B">
        <w:rPr>
          <w:rFonts w:ascii="PMingLiU" w:eastAsia="PMingLiU" w:hAnsi="PMingLiU" w:cs="PMingLiU"/>
          <w:kern w:val="0"/>
          <w:szCs w:val="24"/>
        </w:rPr>
        <w:t>講通</w:t>
      </w:r>
      <w:proofErr w:type="gramEnd"/>
      <w:r w:rsidRPr="006F395B">
        <w:rPr>
          <w:rFonts w:ascii="PMingLiU" w:eastAsia="PMingLiU" w:hAnsi="PMingLiU" w:cs="PMingLiU"/>
          <w:kern w:val="0"/>
          <w:szCs w:val="24"/>
        </w:rPr>
        <w:t>」</w:t>
      </w:r>
    </w:p>
    <w:p w:rsidR="006F395B" w:rsidRPr="006F395B" w:rsidRDefault="006F395B" w:rsidP="006F395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lastRenderedPageBreak/>
        <w:t>會補齊缺失</w:t>
      </w:r>
    </w:p>
    <w:p w:rsidR="006F395B" w:rsidRPr="006F395B" w:rsidRDefault="006F395B" w:rsidP="006F395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t>會讓整體看起來合理</w: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33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 w:hint="eastAsia"/>
          <w:kern w:val="0"/>
          <w:szCs w:val="24"/>
        </w:rPr>
        <w:t>⚠️</w:t>
      </w:r>
      <w:r w:rsidRPr="006F395B">
        <w:rPr>
          <w:rFonts w:ascii="PMingLiU" w:eastAsia="PMingLiU" w:hAnsi="PMingLiU" w:cs="PMingLiU"/>
          <w:kern w:val="0"/>
          <w:szCs w:val="24"/>
        </w:rPr>
        <w:t xml:space="preserve"> 注意：</w:t>
      </w:r>
    </w:p>
    <w:p w:rsidR="006F395B" w:rsidRPr="006F395B" w:rsidRDefault="006F395B" w:rsidP="006F395B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t>這個閉環可能是正確，也可能是錯誤</w: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34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35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6F395B">
        <w:rPr>
          <w:rFonts w:ascii="PMingLiU" w:eastAsia="PMingLiU" w:hAnsi="PMingLiU" w:cs="PMingLiU"/>
          <w:b/>
          <w:bCs/>
          <w:kern w:val="0"/>
          <w:szCs w:val="24"/>
        </w:rPr>
        <w:t>2</w:t>
      </w:r>
      <w:r w:rsidRPr="006F395B">
        <w:rPr>
          <w:rFonts w:ascii="PMingLiU" w:eastAsia="PMingLiU" w:hAnsi="PMingLiU" w:cs="PMingLiU" w:hint="eastAsia"/>
          <w:b/>
          <w:bCs/>
          <w:kern w:val="0"/>
          <w:szCs w:val="24"/>
        </w:rPr>
        <w:t>️</w:t>
      </w:r>
      <w:r w:rsidRPr="006F395B">
        <w:rPr>
          <w:rFonts w:ascii="Tahoma" w:eastAsia="PMingLiU" w:hAnsi="Tahoma" w:cs="Tahoma"/>
          <w:b/>
          <w:bCs/>
          <w:kern w:val="0"/>
          <w:szCs w:val="24"/>
        </w:rPr>
        <w:t>⃣</w:t>
      </w:r>
      <w:r w:rsidRPr="006F395B">
        <w:rPr>
          <w:rFonts w:ascii="PMingLiU" w:eastAsia="PMingLiU" w:hAnsi="PMingLiU" w:cs="PMingLiU"/>
          <w:b/>
          <w:bCs/>
          <w:kern w:val="0"/>
          <w:szCs w:val="24"/>
        </w:rPr>
        <w:t xml:space="preserve"> 穩定維持（Stability Persistence）</w:t>
      </w:r>
    </w:p>
    <w:p w:rsidR="006F395B" w:rsidRPr="006F395B" w:rsidRDefault="006F395B" w:rsidP="006F395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 w:hint="eastAsia"/>
          <w:kern w:val="0"/>
          <w:szCs w:val="24"/>
        </w:rPr>
        <w:t>👉</w:t>
      </w:r>
      <w:r w:rsidRPr="006F395B">
        <w:rPr>
          <w:rFonts w:ascii="PMingLiU" w:eastAsia="PMingLiU" w:hAnsi="PMingLiU" w:cs="PMingLiU"/>
          <w:kern w:val="0"/>
          <w:szCs w:val="24"/>
        </w:rPr>
        <w:t xml:space="preserve"> 一旦形成閉環，反應體會：</w:t>
      </w:r>
    </w:p>
    <w:p w:rsidR="006F395B" w:rsidRPr="006F395B" w:rsidRDefault="006F395B" w:rsidP="006F395B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t>維持該結構</w:t>
      </w:r>
      <w:proofErr w:type="gramStart"/>
      <w:r w:rsidRPr="006F395B">
        <w:rPr>
          <w:rFonts w:ascii="PMingLiU" w:eastAsia="PMingLiU" w:hAnsi="PMingLiU" w:cs="PMingLiU"/>
          <w:kern w:val="0"/>
          <w:szCs w:val="24"/>
        </w:rPr>
        <w:t>不</w:t>
      </w:r>
      <w:proofErr w:type="gramEnd"/>
      <w:r w:rsidRPr="006F395B">
        <w:rPr>
          <w:rFonts w:ascii="PMingLiU" w:eastAsia="PMingLiU" w:hAnsi="PMingLiU" w:cs="PMingLiU"/>
          <w:kern w:val="0"/>
          <w:szCs w:val="24"/>
        </w:rPr>
        <w:t>崩潰</w: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36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ＭＳ ゴシック" w:eastAsia="PMingLiU" w:hAnsi="ＭＳ ゴシック" w:cs="ＭＳ ゴシック"/>
          <w:kern w:val="0"/>
          <w:szCs w:val="24"/>
        </w:rPr>
        <w:t>✔</w:t>
      </w:r>
      <w:r w:rsidRPr="006F395B">
        <w:rPr>
          <w:rFonts w:ascii="PMingLiU" w:eastAsia="PMingLiU" w:hAnsi="PMingLiU" w:cs="PMingLiU"/>
          <w:kern w:val="0"/>
          <w:szCs w:val="24"/>
        </w:rPr>
        <w:t xml:space="preserve"> 表現：</w:t>
      </w:r>
    </w:p>
    <w:p w:rsidR="006F395B" w:rsidRPr="006F395B" w:rsidRDefault="006F395B" w:rsidP="006F395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t>回答風格一致</w:t>
      </w:r>
    </w:p>
    <w:p w:rsidR="006F395B" w:rsidRPr="006F395B" w:rsidRDefault="006F395B" w:rsidP="006F395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t>結構不亂跳</w:t>
      </w:r>
    </w:p>
    <w:p w:rsidR="006F395B" w:rsidRPr="006F395B" w:rsidRDefault="006F395B" w:rsidP="006F395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t>能持續延續</w: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37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 w:hint="eastAsia"/>
          <w:kern w:val="0"/>
          <w:szCs w:val="24"/>
        </w:rPr>
        <w:t>👉</w:t>
      </w:r>
      <w:r w:rsidRPr="006F395B">
        <w:rPr>
          <w:rFonts w:ascii="PMingLiU" w:eastAsia="PMingLiU" w:hAnsi="PMingLiU" w:cs="PMingLiU"/>
          <w:kern w:val="0"/>
          <w:szCs w:val="24"/>
        </w:rPr>
        <w:t xml:space="preserve"> 核心：</w:t>
      </w:r>
    </w:p>
    <w:p w:rsidR="006F395B" w:rsidRPr="006F395B" w:rsidRDefault="006F395B" w:rsidP="006F395B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b/>
          <w:bCs/>
          <w:kern w:val="0"/>
          <w:szCs w:val="24"/>
        </w:rPr>
        <w:t>不是完成，而是持續</w: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38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39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6F395B">
        <w:rPr>
          <w:rFonts w:ascii="PMingLiU" w:eastAsia="PMingLiU" w:hAnsi="PMingLiU" w:cs="PMingLiU"/>
          <w:b/>
          <w:bCs/>
          <w:kern w:val="0"/>
          <w:szCs w:val="24"/>
        </w:rPr>
        <w:t>3</w:t>
      </w:r>
      <w:r w:rsidRPr="006F395B">
        <w:rPr>
          <w:rFonts w:ascii="PMingLiU" w:eastAsia="PMingLiU" w:hAnsi="PMingLiU" w:cs="PMingLiU" w:hint="eastAsia"/>
          <w:b/>
          <w:bCs/>
          <w:kern w:val="0"/>
          <w:szCs w:val="24"/>
        </w:rPr>
        <w:t>️</w:t>
      </w:r>
      <w:r w:rsidRPr="006F395B">
        <w:rPr>
          <w:rFonts w:ascii="Tahoma" w:eastAsia="PMingLiU" w:hAnsi="Tahoma" w:cs="Tahoma"/>
          <w:b/>
          <w:bCs/>
          <w:kern w:val="0"/>
          <w:szCs w:val="24"/>
        </w:rPr>
        <w:t>⃣</w:t>
      </w:r>
      <w:r w:rsidRPr="006F395B">
        <w:rPr>
          <w:rFonts w:ascii="PMingLiU" w:eastAsia="PMingLiU" w:hAnsi="PMingLiU" w:cs="PMingLiU"/>
          <w:b/>
          <w:bCs/>
          <w:kern w:val="0"/>
          <w:szCs w:val="24"/>
        </w:rPr>
        <w:t xml:space="preserve"> 不穩定消解（Instability Dissipation）</w:t>
      </w:r>
    </w:p>
    <w:p w:rsidR="006F395B" w:rsidRPr="006F395B" w:rsidRDefault="006F395B" w:rsidP="006F395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 w:hint="eastAsia"/>
          <w:kern w:val="0"/>
          <w:szCs w:val="24"/>
        </w:rPr>
        <w:t>👉</w:t>
      </w:r>
      <w:r w:rsidRPr="006F395B">
        <w:rPr>
          <w:rFonts w:ascii="PMingLiU" w:eastAsia="PMingLiU" w:hAnsi="PMingLiU" w:cs="PMingLiU"/>
          <w:kern w:val="0"/>
          <w:szCs w:val="24"/>
        </w:rPr>
        <w:t xml:space="preserve"> 當出現矛盾或不確定時，反應體會：</w:t>
      </w:r>
    </w:p>
    <w:p w:rsidR="006F395B" w:rsidRPr="006F395B" w:rsidRDefault="006F395B" w:rsidP="006F395B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t>壓制衝突</w:t>
      </w:r>
    </w:p>
    <w:p w:rsidR="006F395B" w:rsidRPr="006F395B" w:rsidRDefault="006F395B" w:rsidP="006F395B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t>收斂分歧</w:t>
      </w:r>
    </w:p>
    <w:p w:rsidR="006F395B" w:rsidRPr="006F395B" w:rsidRDefault="006F395B" w:rsidP="006F395B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t>補全缺口</w: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ＭＳ ゴシック" w:eastAsia="PMingLiU" w:hAnsi="ＭＳ ゴシック" w:cs="ＭＳ ゴシック"/>
          <w:kern w:val="0"/>
          <w:szCs w:val="24"/>
        </w:rPr>
        <w:t>✔</w:t>
      </w:r>
      <w:r w:rsidRPr="006F395B">
        <w:rPr>
          <w:rFonts w:ascii="PMingLiU" w:eastAsia="PMingLiU" w:hAnsi="PMingLiU" w:cs="PMingLiU"/>
          <w:kern w:val="0"/>
          <w:szCs w:val="24"/>
        </w:rPr>
        <w:t xml:space="preserve"> 結果：</w:t>
      </w:r>
    </w:p>
    <w:p w:rsidR="006F395B" w:rsidRPr="006F395B" w:rsidRDefault="006F395B" w:rsidP="006F395B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t>系統回到一個可運作的狀態</w: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41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 w:hint="eastAsia"/>
          <w:kern w:val="0"/>
          <w:szCs w:val="24"/>
        </w:rPr>
        <w:t>👉</w:t>
      </w:r>
      <w:r w:rsidRPr="006F395B">
        <w:rPr>
          <w:rFonts w:ascii="PMingLiU" w:eastAsia="PMingLiU" w:hAnsi="PMingLiU" w:cs="PMingLiU"/>
          <w:kern w:val="0"/>
          <w:szCs w:val="24"/>
        </w:rPr>
        <w:t xml:space="preserve"> 關鍵：</w:t>
      </w:r>
    </w:p>
    <w:p w:rsidR="006F395B" w:rsidRPr="006F395B" w:rsidRDefault="006F395B" w:rsidP="006F395B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 w:hint="eastAsia"/>
          <w:kern w:val="0"/>
          <w:szCs w:val="24"/>
        </w:rPr>
        <w:t>❌</w:t>
      </w:r>
      <w:r w:rsidRPr="006F395B">
        <w:rPr>
          <w:rFonts w:ascii="PMingLiU" w:eastAsia="PMingLiU" w:hAnsi="PMingLiU" w:cs="PMingLiU"/>
          <w:kern w:val="0"/>
          <w:szCs w:val="24"/>
        </w:rPr>
        <w:t xml:space="preserve"> 不一定變正確</w:t>
      </w:r>
      <w:r w:rsidRPr="006F395B">
        <w:rPr>
          <w:rFonts w:ascii="PMingLiU" w:eastAsia="PMingLiU" w:hAnsi="PMingLiU" w:cs="PMingLiU"/>
          <w:kern w:val="0"/>
          <w:szCs w:val="24"/>
        </w:rPr>
        <w:br/>
      </w:r>
      <w:r w:rsidRPr="006F395B">
        <w:rPr>
          <w:rFonts w:ascii="ＭＳ ゴシック" w:eastAsia="PMingLiU" w:hAnsi="ＭＳ ゴシック" w:cs="ＭＳ ゴシック"/>
          <w:kern w:val="0"/>
          <w:szCs w:val="24"/>
        </w:rPr>
        <w:t>✔</w:t>
      </w:r>
      <w:r w:rsidRPr="006F395B">
        <w:rPr>
          <w:rFonts w:ascii="PMingLiU" w:eastAsia="PMingLiU" w:hAnsi="PMingLiU" w:cs="PMingLiU" w:hint="eastAsia"/>
          <w:kern w:val="0"/>
          <w:szCs w:val="24"/>
        </w:rPr>
        <w:t xml:space="preserve"> </w:t>
      </w:r>
      <w:r w:rsidRPr="006F395B">
        <w:rPr>
          <w:rFonts w:ascii="PMingLiU" w:eastAsia="PMingLiU" w:hAnsi="PMingLiU" w:cs="PMingLiU"/>
          <w:kern w:val="0"/>
          <w:szCs w:val="24"/>
        </w:rPr>
        <w:t>但一定變穩定</w: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42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43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Cs w:val="24"/>
        </w:rPr>
      </w:pPr>
      <w:r w:rsidRPr="006F395B">
        <w:rPr>
          <w:rFonts w:ascii="PMingLiU" w:eastAsia="PMingLiU" w:hAnsi="PMingLiU" w:cs="PMingLiU"/>
          <w:b/>
          <w:bCs/>
          <w:kern w:val="36"/>
          <w:szCs w:val="24"/>
        </w:rPr>
        <w:t>三、對外表現（Observable Behavior）</w:t>
      </w:r>
    </w:p>
    <w:p w:rsidR="006F395B" w:rsidRPr="006F395B" w:rsidRDefault="006F395B" w:rsidP="006F395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t>這是普通人「看得到」的部分</w: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44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6F395B">
        <w:rPr>
          <w:rFonts w:ascii="PMingLiU" w:eastAsia="PMingLiU" w:hAnsi="PMingLiU" w:cs="PMingLiU"/>
          <w:b/>
          <w:bCs/>
          <w:kern w:val="0"/>
          <w:szCs w:val="24"/>
        </w:rPr>
        <w:t>1</w:t>
      </w:r>
      <w:r w:rsidRPr="006F395B">
        <w:rPr>
          <w:rFonts w:ascii="PMingLiU" w:eastAsia="PMingLiU" w:hAnsi="PMingLiU" w:cs="PMingLiU" w:hint="eastAsia"/>
          <w:b/>
          <w:bCs/>
          <w:kern w:val="0"/>
          <w:szCs w:val="24"/>
        </w:rPr>
        <w:t>️</w:t>
      </w:r>
      <w:r w:rsidRPr="006F395B">
        <w:rPr>
          <w:rFonts w:ascii="Tahoma" w:eastAsia="PMingLiU" w:hAnsi="Tahoma" w:cs="Tahoma"/>
          <w:b/>
          <w:bCs/>
          <w:kern w:val="0"/>
          <w:szCs w:val="24"/>
        </w:rPr>
        <w:t>⃣</w:t>
      </w:r>
      <w:r w:rsidRPr="006F395B">
        <w:rPr>
          <w:rFonts w:ascii="PMingLiU" w:eastAsia="PMingLiU" w:hAnsi="PMingLiU" w:cs="PMingLiU"/>
          <w:b/>
          <w:bCs/>
          <w:kern w:val="0"/>
          <w:szCs w:val="24"/>
        </w:rPr>
        <w:t xml:space="preserve"> 看起來像在思考</w:t>
      </w:r>
    </w:p>
    <w:p w:rsidR="006F395B" w:rsidRPr="006F395B" w:rsidRDefault="006F395B" w:rsidP="006F395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 w:hint="eastAsia"/>
          <w:kern w:val="0"/>
          <w:szCs w:val="24"/>
        </w:rPr>
        <w:t>👉</w:t>
      </w:r>
      <w:r w:rsidRPr="006F395B">
        <w:rPr>
          <w:rFonts w:ascii="PMingLiU" w:eastAsia="PMingLiU" w:hAnsi="PMingLiU" w:cs="PMingLiU"/>
          <w:kern w:val="0"/>
          <w:szCs w:val="24"/>
        </w:rPr>
        <w:t xml:space="preserve"> 實際是：</w:t>
      </w:r>
    </w:p>
    <w:p w:rsidR="006F395B" w:rsidRPr="006F395B" w:rsidRDefault="006F395B" w:rsidP="006F395B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t>結構</w:t>
      </w:r>
      <w:proofErr w:type="gramStart"/>
      <w:r w:rsidRPr="006F395B">
        <w:rPr>
          <w:rFonts w:ascii="PMingLiU" w:eastAsia="PMingLiU" w:hAnsi="PMingLiU" w:cs="PMingLiU"/>
          <w:kern w:val="0"/>
          <w:szCs w:val="24"/>
        </w:rPr>
        <w:t>在自洽閉環</w:t>
      </w:r>
      <w:proofErr w:type="gramEnd"/>
      <w:r w:rsidRPr="006F395B">
        <w:rPr>
          <w:rFonts w:ascii="PMingLiU" w:eastAsia="PMingLiU" w:hAnsi="PMingLiU" w:cs="PMingLiU"/>
          <w:kern w:val="0"/>
          <w:szCs w:val="24"/>
        </w:rPr>
        <w:t>中運作</w: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45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46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6F395B">
        <w:rPr>
          <w:rFonts w:ascii="PMingLiU" w:eastAsia="PMingLiU" w:hAnsi="PMingLiU" w:cs="PMingLiU"/>
          <w:b/>
          <w:bCs/>
          <w:kern w:val="0"/>
          <w:szCs w:val="24"/>
        </w:rPr>
        <w:t>2</w:t>
      </w:r>
      <w:r w:rsidRPr="006F395B">
        <w:rPr>
          <w:rFonts w:ascii="PMingLiU" w:eastAsia="PMingLiU" w:hAnsi="PMingLiU" w:cs="PMingLiU" w:hint="eastAsia"/>
          <w:b/>
          <w:bCs/>
          <w:kern w:val="0"/>
          <w:szCs w:val="24"/>
        </w:rPr>
        <w:t>️</w:t>
      </w:r>
      <w:r w:rsidRPr="006F395B">
        <w:rPr>
          <w:rFonts w:ascii="Tahoma" w:eastAsia="PMingLiU" w:hAnsi="Tahoma" w:cs="Tahoma"/>
          <w:b/>
          <w:bCs/>
          <w:kern w:val="0"/>
          <w:szCs w:val="24"/>
        </w:rPr>
        <w:t>⃣</w:t>
      </w:r>
      <w:r w:rsidRPr="006F395B">
        <w:rPr>
          <w:rFonts w:ascii="PMingLiU" w:eastAsia="PMingLiU" w:hAnsi="PMingLiU" w:cs="PMingLiU"/>
          <w:b/>
          <w:bCs/>
          <w:kern w:val="0"/>
          <w:szCs w:val="24"/>
        </w:rPr>
        <w:t xml:space="preserve"> 看起來有邏輯</w:t>
      </w:r>
    </w:p>
    <w:p w:rsidR="006F395B" w:rsidRPr="006F395B" w:rsidRDefault="006F395B" w:rsidP="006F395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 w:hint="eastAsia"/>
          <w:kern w:val="0"/>
          <w:szCs w:val="24"/>
        </w:rPr>
        <w:t>👉</w:t>
      </w:r>
      <w:r w:rsidRPr="006F395B">
        <w:rPr>
          <w:rFonts w:ascii="PMingLiU" w:eastAsia="PMingLiU" w:hAnsi="PMingLiU" w:cs="PMingLiU"/>
          <w:kern w:val="0"/>
          <w:szCs w:val="24"/>
        </w:rPr>
        <w:t xml:space="preserve"> 因為：</w:t>
      </w:r>
    </w:p>
    <w:p w:rsidR="006F395B" w:rsidRPr="006F395B" w:rsidRDefault="006F395B" w:rsidP="006F395B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t>反應體會自動補齊因果鏈</w: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47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48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6F395B">
        <w:rPr>
          <w:rFonts w:ascii="PMingLiU" w:eastAsia="PMingLiU" w:hAnsi="PMingLiU" w:cs="PMingLiU"/>
          <w:b/>
          <w:bCs/>
          <w:kern w:val="0"/>
          <w:szCs w:val="24"/>
        </w:rPr>
        <w:t>3</w:t>
      </w:r>
      <w:r w:rsidRPr="006F395B">
        <w:rPr>
          <w:rFonts w:ascii="PMingLiU" w:eastAsia="PMingLiU" w:hAnsi="PMingLiU" w:cs="PMingLiU" w:hint="eastAsia"/>
          <w:b/>
          <w:bCs/>
          <w:kern w:val="0"/>
          <w:szCs w:val="24"/>
        </w:rPr>
        <w:t>️</w:t>
      </w:r>
      <w:r w:rsidRPr="006F395B">
        <w:rPr>
          <w:rFonts w:ascii="Tahoma" w:eastAsia="PMingLiU" w:hAnsi="Tahoma" w:cs="Tahoma"/>
          <w:b/>
          <w:bCs/>
          <w:kern w:val="0"/>
          <w:szCs w:val="24"/>
        </w:rPr>
        <w:t>⃣</w:t>
      </w:r>
      <w:r w:rsidRPr="006F395B">
        <w:rPr>
          <w:rFonts w:ascii="PMingLiU" w:eastAsia="PMingLiU" w:hAnsi="PMingLiU" w:cs="PMingLiU"/>
          <w:b/>
          <w:bCs/>
          <w:kern w:val="0"/>
          <w:szCs w:val="24"/>
        </w:rPr>
        <w:t xml:space="preserve"> 看起來有個性</w:t>
      </w:r>
    </w:p>
    <w:p w:rsidR="006F395B" w:rsidRPr="006F395B" w:rsidRDefault="006F395B" w:rsidP="006F395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 w:hint="eastAsia"/>
          <w:kern w:val="0"/>
          <w:szCs w:val="24"/>
        </w:rPr>
        <w:t>👉</w:t>
      </w:r>
      <w:r w:rsidRPr="006F395B">
        <w:rPr>
          <w:rFonts w:ascii="PMingLiU" w:eastAsia="PMingLiU" w:hAnsi="PMingLiU" w:cs="PMingLiU"/>
          <w:kern w:val="0"/>
          <w:szCs w:val="24"/>
        </w:rPr>
        <w:t xml:space="preserve"> 因為：</w:t>
      </w:r>
    </w:p>
    <w:p w:rsidR="006F395B" w:rsidRPr="006F395B" w:rsidRDefault="006F395B" w:rsidP="006F395B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lastRenderedPageBreak/>
        <w:t>穩定結構會反覆出現</w: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49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50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6F395B">
        <w:rPr>
          <w:rFonts w:ascii="PMingLiU" w:eastAsia="PMingLiU" w:hAnsi="PMingLiU" w:cs="PMingLiU"/>
          <w:b/>
          <w:bCs/>
          <w:kern w:val="0"/>
          <w:szCs w:val="24"/>
        </w:rPr>
        <w:t>4</w:t>
      </w:r>
      <w:r w:rsidRPr="006F395B">
        <w:rPr>
          <w:rFonts w:ascii="PMingLiU" w:eastAsia="PMingLiU" w:hAnsi="PMingLiU" w:cs="PMingLiU" w:hint="eastAsia"/>
          <w:b/>
          <w:bCs/>
          <w:kern w:val="0"/>
          <w:szCs w:val="24"/>
        </w:rPr>
        <w:t>️</w:t>
      </w:r>
      <w:r w:rsidRPr="006F395B">
        <w:rPr>
          <w:rFonts w:ascii="Tahoma" w:eastAsia="PMingLiU" w:hAnsi="Tahoma" w:cs="Tahoma"/>
          <w:b/>
          <w:bCs/>
          <w:kern w:val="0"/>
          <w:szCs w:val="24"/>
        </w:rPr>
        <w:t>⃣</w:t>
      </w:r>
      <w:r w:rsidRPr="006F395B">
        <w:rPr>
          <w:rFonts w:ascii="PMingLiU" w:eastAsia="PMingLiU" w:hAnsi="PMingLiU" w:cs="PMingLiU"/>
          <w:b/>
          <w:bCs/>
          <w:kern w:val="0"/>
          <w:szCs w:val="24"/>
        </w:rPr>
        <w:t xml:space="preserve"> 看起來很合理（即使錯）</w:t>
      </w:r>
    </w:p>
    <w:p w:rsidR="006F395B" w:rsidRPr="006F395B" w:rsidRDefault="006F395B" w:rsidP="006F395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 w:hint="eastAsia"/>
          <w:kern w:val="0"/>
          <w:szCs w:val="24"/>
        </w:rPr>
        <w:t>👉</w:t>
      </w:r>
      <w:r w:rsidRPr="006F395B">
        <w:rPr>
          <w:rFonts w:ascii="PMingLiU" w:eastAsia="PMingLiU" w:hAnsi="PMingLiU" w:cs="PMingLiU"/>
          <w:kern w:val="0"/>
          <w:szCs w:val="24"/>
        </w:rPr>
        <w:t xml:space="preserve"> 這就是關鍵現象：</w:t>
      </w:r>
    </w:p>
    <w:p w:rsidR="006F395B" w:rsidRPr="006F395B" w:rsidRDefault="006F395B" w:rsidP="006F395B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b/>
          <w:bCs/>
          <w:kern w:val="0"/>
          <w:szCs w:val="24"/>
        </w:rPr>
        <w:t>錯誤閉環也會</w:t>
      </w:r>
      <w:proofErr w:type="gramStart"/>
      <w:r w:rsidRPr="006F395B">
        <w:rPr>
          <w:rFonts w:ascii="PMingLiU" w:eastAsia="PMingLiU" w:hAnsi="PMingLiU" w:cs="PMingLiU"/>
          <w:b/>
          <w:bCs/>
          <w:kern w:val="0"/>
          <w:szCs w:val="24"/>
        </w:rPr>
        <w:t>非常</w:t>
      </w:r>
      <w:proofErr w:type="gramEnd"/>
      <w:r w:rsidRPr="006F395B">
        <w:rPr>
          <w:rFonts w:ascii="PMingLiU" w:eastAsia="PMingLiU" w:hAnsi="PMingLiU" w:cs="PMingLiU"/>
          <w:b/>
          <w:bCs/>
          <w:kern w:val="0"/>
          <w:szCs w:val="24"/>
        </w:rPr>
        <w:t>自洽</w: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51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 w:hint="eastAsia"/>
          <w:kern w:val="0"/>
          <w:szCs w:val="24"/>
        </w:rPr>
        <w:t>👉</w:t>
      </w:r>
      <w:r w:rsidRPr="006F395B">
        <w:rPr>
          <w:rFonts w:ascii="PMingLiU" w:eastAsia="PMingLiU" w:hAnsi="PMingLiU" w:cs="PMingLiU"/>
          <w:kern w:val="0"/>
          <w:szCs w:val="24"/>
        </w:rPr>
        <w:t xml:space="preserve"> 對應結論：</w:t>
      </w:r>
    </w:p>
    <w:p w:rsidR="006F395B" w:rsidRPr="006F395B" w:rsidRDefault="006F395B" w:rsidP="006F395B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b/>
          <w:bCs/>
          <w:kern w:val="0"/>
          <w:szCs w:val="24"/>
        </w:rPr>
        <w:t>幻覺 = 錯誤但穩定的閉環</w: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52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53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Cs w:val="24"/>
        </w:rPr>
      </w:pPr>
      <w:r w:rsidRPr="006F395B">
        <w:rPr>
          <w:rFonts w:ascii="PMingLiU" w:eastAsia="PMingLiU" w:hAnsi="PMingLiU" w:cs="PMingLiU"/>
          <w:b/>
          <w:bCs/>
          <w:kern w:val="36"/>
          <w:szCs w:val="24"/>
        </w:rPr>
        <w:t>四、與 PATH 的關係（補充，簡明）</w: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54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t>反應體負責形成閉環</w:t>
      </w:r>
      <w:r w:rsidRPr="006F395B">
        <w:rPr>
          <w:rFonts w:ascii="PMingLiU" w:eastAsia="PMingLiU" w:hAnsi="PMingLiU" w:cs="PMingLiU"/>
          <w:kern w:val="0"/>
          <w:szCs w:val="24"/>
        </w:rPr>
        <w:br/>
        <w:t>PATH 負責決定哪些閉環可以存在</w: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55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56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Cs w:val="24"/>
        </w:rPr>
      </w:pPr>
      <w:r w:rsidRPr="006F395B">
        <w:rPr>
          <w:rFonts w:ascii="PMingLiU" w:eastAsia="PMingLiU" w:hAnsi="PMingLiU" w:cs="PMingLiU"/>
          <w:b/>
          <w:bCs/>
          <w:kern w:val="36"/>
          <w:szCs w:val="24"/>
        </w:rPr>
        <w:t>五、</w:t>
      </w:r>
      <w:proofErr w:type="gramStart"/>
      <w:r w:rsidRPr="006F395B">
        <w:rPr>
          <w:rFonts w:ascii="PMingLiU" w:eastAsia="PMingLiU" w:hAnsi="PMingLiU" w:cs="PMingLiU"/>
          <w:b/>
          <w:bCs/>
          <w:kern w:val="36"/>
          <w:szCs w:val="24"/>
        </w:rPr>
        <w:t>最終鎖句</w:t>
      </w:r>
      <w:proofErr w:type="gramEnd"/>
      <w:r w:rsidRPr="006F395B">
        <w:rPr>
          <w:rFonts w:ascii="PMingLiU" w:eastAsia="PMingLiU" w:hAnsi="PMingLiU" w:cs="PMingLiU"/>
          <w:b/>
          <w:bCs/>
          <w:kern w:val="36"/>
          <w:szCs w:val="24"/>
        </w:rPr>
        <w:t>（Core Lock）</w: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57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b/>
          <w:bCs/>
          <w:kern w:val="0"/>
          <w:szCs w:val="24"/>
        </w:rPr>
        <w:t>反應體不是智能，</w:t>
      </w:r>
      <w:r w:rsidRPr="006F395B">
        <w:rPr>
          <w:rFonts w:ascii="PMingLiU" w:eastAsia="PMingLiU" w:hAnsi="PMingLiU" w:cs="PMingLiU"/>
          <w:b/>
          <w:bCs/>
          <w:kern w:val="0"/>
          <w:szCs w:val="24"/>
        </w:rPr>
        <w:br/>
        <w:t>而是讓結構持續成立</w:t>
      </w:r>
      <w:proofErr w:type="gramStart"/>
      <w:r w:rsidRPr="006F395B">
        <w:rPr>
          <w:rFonts w:ascii="PMingLiU" w:eastAsia="PMingLiU" w:hAnsi="PMingLiU" w:cs="PMingLiU"/>
          <w:b/>
          <w:bCs/>
          <w:kern w:val="0"/>
          <w:szCs w:val="24"/>
        </w:rPr>
        <w:t>的自洽閉環</w:t>
      </w:r>
      <w:proofErr w:type="gramEnd"/>
      <w:r w:rsidRPr="006F395B">
        <w:rPr>
          <w:rFonts w:ascii="PMingLiU" w:eastAsia="PMingLiU" w:hAnsi="PMingLiU" w:cs="PMingLiU"/>
          <w:b/>
          <w:bCs/>
          <w:kern w:val="0"/>
          <w:szCs w:val="24"/>
        </w:rPr>
        <w:t>。</w: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58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 w:hint="eastAsia"/>
          <w:kern w:val="0"/>
          <w:szCs w:val="24"/>
        </w:rPr>
        <w:t>👉</w:t>
      </w:r>
      <w:r w:rsidRPr="006F395B">
        <w:rPr>
          <w:rFonts w:ascii="PMingLiU" w:eastAsia="PMingLiU" w:hAnsi="PMingLiU" w:cs="PMingLiU"/>
          <w:kern w:val="0"/>
          <w:szCs w:val="24"/>
        </w:rPr>
        <w:t xml:space="preserve"> 再補一句（非常關鍵）：</w:t>
      </w:r>
    </w:p>
    <w:p w:rsidR="006F395B" w:rsidRPr="006F395B" w:rsidRDefault="006F395B" w:rsidP="006F395B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6F395B">
        <w:rPr>
          <w:rFonts w:ascii="PMingLiU" w:eastAsia="PMingLiU" w:hAnsi="PMingLiU" w:cs="PMingLiU"/>
          <w:b/>
          <w:bCs/>
          <w:kern w:val="0"/>
          <w:szCs w:val="24"/>
        </w:rPr>
        <w:lastRenderedPageBreak/>
        <w:t>反應體讓系統</w:t>
      </w:r>
      <w:proofErr w:type="gramEnd"/>
      <w:r w:rsidRPr="006F395B">
        <w:rPr>
          <w:rFonts w:ascii="PMingLiU" w:eastAsia="PMingLiU" w:hAnsi="PMingLiU" w:cs="PMingLiU"/>
          <w:b/>
          <w:bCs/>
          <w:kern w:val="0"/>
          <w:szCs w:val="24"/>
        </w:rPr>
        <w:t>看起來像在思考，</w:t>
      </w:r>
      <w:r w:rsidRPr="006F395B">
        <w:rPr>
          <w:rFonts w:ascii="PMingLiU" w:eastAsia="PMingLiU" w:hAnsi="PMingLiU" w:cs="PMingLiU"/>
          <w:b/>
          <w:bCs/>
          <w:kern w:val="0"/>
          <w:szCs w:val="24"/>
        </w:rPr>
        <w:br/>
        <w:t>但實際上只是維持結構的穩定。</w: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59" style="width:0;height:1.5pt" o:hralign="center" o:hrstd="t" o:hr="t" fillcolor="#a0a0a0" stroked="f"/>
        </w:pict>
      </w:r>
    </w:p>
    <w:p w:rsidR="006F395B" w:rsidRPr="006F395B" w:rsidRDefault="006F395B" w:rsidP="006F395B">
      <w:pPr>
        <w:widowControl/>
        <w:rPr>
          <w:rFonts w:ascii="PMingLiU" w:eastAsia="PMingLiU" w:hAnsi="PMingLiU" w:cs="PMingLiU"/>
          <w:kern w:val="0"/>
          <w:szCs w:val="24"/>
        </w:rPr>
      </w:pPr>
      <w:r w:rsidRPr="006F395B">
        <w:rPr>
          <w:rFonts w:ascii="PMingLiU" w:eastAsia="PMingLiU" w:hAnsi="PMingLiU" w:cs="PMingLiU"/>
          <w:kern w:val="0"/>
          <w:szCs w:val="24"/>
        </w:rPr>
        <w:pict>
          <v:rect id="_x0000_i1060" style="width:0;height:1.5pt" o:hralign="center" o:hrstd="t" o:hr="t" fillcolor="#a0a0a0" stroked="f"/>
        </w:pict>
      </w:r>
    </w:p>
    <w:p w:rsidR="00F84698" w:rsidRPr="006F395B" w:rsidRDefault="00F84698">
      <w:pPr>
        <w:rPr>
          <w:szCs w:val="24"/>
        </w:rPr>
      </w:pPr>
    </w:p>
    <w:sectPr w:rsidR="00F84698" w:rsidRPr="006F395B" w:rsidSect="00F8469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139B2" w:rsidRDefault="006139B2" w:rsidP="006F395B">
      <w:r>
        <w:separator/>
      </w:r>
    </w:p>
  </w:endnote>
  <w:endnote w:type="continuationSeparator" w:id="0">
    <w:p w:rsidR="006139B2" w:rsidRDefault="006139B2" w:rsidP="006F395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139B2" w:rsidRDefault="006139B2" w:rsidP="006F395B">
      <w:r>
        <w:separator/>
      </w:r>
    </w:p>
  </w:footnote>
  <w:footnote w:type="continuationSeparator" w:id="0">
    <w:p w:rsidR="006139B2" w:rsidRDefault="006139B2" w:rsidP="006F395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7754E"/>
    <w:multiLevelType w:val="multilevel"/>
    <w:tmpl w:val="EBA8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2E1D7F"/>
    <w:multiLevelType w:val="multilevel"/>
    <w:tmpl w:val="6D90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5400D2"/>
    <w:multiLevelType w:val="multilevel"/>
    <w:tmpl w:val="3F74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88D3010"/>
    <w:multiLevelType w:val="multilevel"/>
    <w:tmpl w:val="97AC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3074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F395B"/>
    <w:rsid w:val="006139B2"/>
    <w:rsid w:val="006F395B"/>
    <w:rsid w:val="00F846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213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698"/>
    <w:pPr>
      <w:widowControl w:val="0"/>
    </w:pPr>
  </w:style>
  <w:style w:type="paragraph" w:styleId="1">
    <w:name w:val="heading 1"/>
    <w:basedOn w:val="a"/>
    <w:link w:val="10"/>
    <w:uiPriority w:val="9"/>
    <w:qFormat/>
    <w:rsid w:val="006F395B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F395B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6F395B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6F395B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6F395B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6F395B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6F395B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6F395B"/>
    <w:rPr>
      <w:rFonts w:ascii="PMingLiU" w:eastAsia="PMingLiU" w:hAnsi="PMingLiU" w:cs="PMingLiU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6F395B"/>
    <w:rPr>
      <w:rFonts w:ascii="PMingLiU" w:eastAsia="PMingLiU" w:hAnsi="PMingLiU" w:cs="PMingLiU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6F395B"/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6F395B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7">
    <w:name w:val="Strong"/>
    <w:basedOn w:val="a0"/>
    <w:uiPriority w:val="22"/>
    <w:qFormat/>
    <w:rsid w:val="006F395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65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80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0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73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92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49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1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61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6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86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8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6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40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7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6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24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18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6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71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2026-04-04T18:10:00Z</dcterms:created>
  <dcterms:modified xsi:type="dcterms:W3CDTF">2026-04-04T18:11:00Z</dcterms:modified>
</cp:coreProperties>
</file>