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Computational Pipelines for Spatio-Temporal Analysis</w:t>
        <w:br/>
        <w:t>of Team Invasion Games</w:t>
      </w:r>
      <w:bookmarkStart w:id="0" w:name="_GoBack"/>
      <w:bookmarkEnd w:id="0"/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by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Anj</w:t>
      </w:r>
      <w:r>
        <w:rPr>
          <w:rFonts w:cs="Arial" w:ascii="Arial" w:hAnsi="Arial"/>
        </w:rPr>
        <w:t xml:space="preserve"> Simmons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BEng, BSc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Submitted in fulfilment of the requirements for the degree of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Doctor of Philosophy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Deakin University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June, 2019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61b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A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1b61bb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uiPriority w:val="99"/>
    <w:semiHidden/>
    <w:qFormat/>
    <w:rsid w:val="009238e0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rsid w:val="009238e0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de6f4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38e0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238e0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LibreOffice/6.0.7.3$Linux_X86_64 LibreOffice_project/00m0$Build-3</Application>
  <Pages>1</Pages>
  <Words>31</Words>
  <Characters>182</Characters>
  <CharactersWithSpaces>206</CharactersWithSpaces>
  <Paragraphs>8</Paragraphs>
  <Company>Deakin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2019-03-12T03:32:00Z</dcterms:created>
  <dc:creator>Jill Dalton</dc:creator>
  <dc:description/>
  <dc:language>en-AU</dc:language>
  <cp:lastModifiedBy/>
  <cp:lastPrinted>2009-05-12T05:26:00Z</cp:lastPrinted>
  <dcterms:modified xsi:type="dcterms:W3CDTF">2024-02-15T17:00:47Z</dcterms:modified>
  <cp:revision>8</cp:revision>
  <dc:subject/>
  <dc:title>Thesis Title (bold, Title Case)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Deakin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