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B191A" w14:textId="77777777" w:rsidR="00BC6E60" w:rsidRDefault="00000000">
      <w:pPr>
        <w:pStyle w:val="Title"/>
        <w:jc w:val="both"/>
      </w:pPr>
      <w:r>
        <w:t>Airbnb Chicago Data Analysis: Property, Price, and Host Insights</w:t>
      </w:r>
    </w:p>
    <w:p w14:paraId="2B3EDA21" w14:textId="77777777" w:rsidR="00BC6E60" w:rsidRDefault="00000000">
      <w:pPr>
        <w:pStyle w:val="Heading1"/>
        <w:jc w:val="both"/>
      </w:pPr>
      <w:r>
        <w:t>1. Introduction</w:t>
      </w:r>
    </w:p>
    <w:p w14:paraId="39D9B3FE" w14:textId="77777777" w:rsidR="00A03EB5" w:rsidRDefault="00A03EB5" w:rsidP="00787597">
      <w:pPr>
        <w:jc w:val="both"/>
        <w:rPr>
          <w:lang w:val="en-IN"/>
        </w:rPr>
      </w:pPr>
    </w:p>
    <w:p w14:paraId="181F813B" w14:textId="5F3AE710" w:rsidR="00DD0CC2" w:rsidRDefault="00DD0CC2" w:rsidP="00787597">
      <w:pPr>
        <w:jc w:val="both"/>
        <w:rPr>
          <w:lang w:val="en-IN"/>
        </w:rPr>
      </w:pPr>
      <w:r w:rsidRPr="00DD0CC2">
        <w:t>The Airbnb ecosystem in Chicago reflects a dynamic interplay of hosts, guests, and properties across varied locations and price ranges. This project explores those patterns through four interactive Tableau dashboards—Customer Interface, Property Analysis, Price Analysis, and Host Analysis—designed to reveal key trends and performance insights. Using advanced Tableau features like LOD calculations, parameters, and sets, the dashboards go beyond static visuals, offering users a flexible and engaging way to uncover meaningful stories from the data.</w:t>
      </w:r>
    </w:p>
    <w:p w14:paraId="3A447B08" w14:textId="49AF44AE" w:rsidR="00A03EB5" w:rsidRDefault="00A03EB5" w:rsidP="00787597">
      <w:pPr>
        <w:jc w:val="both"/>
        <w:rPr>
          <w:rFonts w:asciiTheme="majorHAnsi" w:eastAsiaTheme="majorEastAsia" w:hAnsiTheme="majorHAnsi" w:cstheme="majorBidi"/>
          <w:b/>
          <w:bCs/>
          <w:color w:val="365F91" w:themeColor="accent1" w:themeShade="BF"/>
          <w:sz w:val="28"/>
          <w:szCs w:val="28"/>
        </w:rPr>
      </w:pPr>
      <w:r w:rsidRPr="00A03EB5">
        <w:rPr>
          <w:rFonts w:asciiTheme="majorHAnsi" w:eastAsiaTheme="majorEastAsia" w:hAnsiTheme="majorHAnsi" w:cstheme="majorBidi"/>
          <w:b/>
          <w:bCs/>
          <w:color w:val="365F91" w:themeColor="accent1" w:themeShade="BF"/>
          <w:sz w:val="28"/>
          <w:szCs w:val="28"/>
        </w:rPr>
        <w:t xml:space="preserve">DATASET PREPARATION AND FINDINGS </w:t>
      </w:r>
    </w:p>
    <w:p w14:paraId="3A1D4DCF" w14:textId="457782F2" w:rsidR="00A03EB5" w:rsidRDefault="00DD0CC2" w:rsidP="00787597">
      <w:pPr>
        <w:jc w:val="both"/>
        <w:rPr>
          <w:lang w:val="en-IN"/>
        </w:rPr>
      </w:pPr>
      <w:r w:rsidRPr="00DD0CC2">
        <w:rPr>
          <w:lang w:val="en-IN"/>
        </w:rPr>
        <w:t>This project used Airbnb data from Inside Airbnb, with the goal of creating interactive dashboards that enhance the rental experience for customers. We used four datasets in total: the primary one, Cleaned Chicago Airbnb, contains detailed host and property information. To support geographic insights, we included two additional datasets—Familiar Groups and Familiar Group Coordinates—which helped us categorize and map localities more effectively. The fourth dataset, Reviews, was large and required extensive cleaning before being joined with the main dataset to incorporate meaningful guest feedback. We performed thorough data cleaning—standardizing data types and removing inconsistencies—and carried out exploratory data analysis to uncover trends before dashboard creation. These well-prepared datasets, combined with advanced Tableau techniques like LOD expressions, parameters, and dynamic filters, allowed us to build dashboards that enable personalized, insightful, and user-friendly exploration of Chicago’s short-term rental landscape.</w:t>
      </w:r>
    </w:p>
    <w:p w14:paraId="09358344" w14:textId="77777777" w:rsidR="00663075" w:rsidRPr="00623A51" w:rsidRDefault="00663075" w:rsidP="00787597">
      <w:pPr>
        <w:jc w:val="both"/>
        <w:rPr>
          <w:lang w:val="en-IN"/>
        </w:rPr>
      </w:pPr>
    </w:p>
    <w:p w14:paraId="389F9C5E" w14:textId="57E81865" w:rsidR="00DD2B80" w:rsidRPr="00BD5420" w:rsidRDefault="00DD2B80" w:rsidP="00DD2B80">
      <w:pPr>
        <w:jc w:val="both"/>
        <w:rPr>
          <w:rFonts w:asciiTheme="majorHAnsi" w:eastAsiaTheme="majorEastAsia" w:hAnsiTheme="majorHAnsi" w:cstheme="majorBidi"/>
          <w:b/>
          <w:bCs/>
          <w:color w:val="365F91" w:themeColor="accent1" w:themeShade="BF"/>
          <w:sz w:val="28"/>
          <w:szCs w:val="28"/>
        </w:rPr>
      </w:pPr>
      <w:r w:rsidRPr="00BD5420">
        <w:rPr>
          <w:rFonts w:asciiTheme="majorHAnsi" w:eastAsiaTheme="majorEastAsia" w:hAnsiTheme="majorHAnsi" w:cstheme="majorBidi"/>
          <w:b/>
          <w:bCs/>
          <w:color w:val="365F91" w:themeColor="accent1" w:themeShade="BF"/>
          <w:sz w:val="28"/>
          <w:szCs w:val="28"/>
        </w:rPr>
        <w:t>Context and Relevance</w:t>
      </w:r>
      <w:r w:rsidR="00787597" w:rsidRPr="00BD5420">
        <w:rPr>
          <w:rFonts w:asciiTheme="majorHAnsi" w:eastAsiaTheme="majorEastAsia" w:hAnsiTheme="majorHAnsi" w:cstheme="majorBidi"/>
          <w:b/>
          <w:bCs/>
          <w:color w:val="365F91" w:themeColor="accent1" w:themeShade="BF"/>
          <w:sz w:val="28"/>
          <w:szCs w:val="28"/>
        </w:rPr>
        <w:t>:</w:t>
      </w:r>
    </w:p>
    <w:p w14:paraId="0F349D20" w14:textId="707C9702" w:rsidR="006F49C5" w:rsidRPr="00BD5420" w:rsidRDefault="00BD5420" w:rsidP="00DD2B80">
      <w:pPr>
        <w:jc w:val="both"/>
        <w:rPr>
          <w:lang w:val="en-IN"/>
        </w:rPr>
      </w:pPr>
      <w:r w:rsidRPr="00BD5420">
        <w:rPr>
          <w:lang w:val="en-IN"/>
        </w:rPr>
        <w:t>This project uses Tableau to turn complex Airbnb data from Chicago into interactive dashboards that highlight trends in location, pricing, and host performance. With advanced features like LOD expressions, parameters, and filters, users can explore the data based on their own preferences—such as price range, number of bedrooms, or review scores. Instead of static reports, these dashboards offer a flexible, user-friendly way to discover insights, helping everyone from researchers to trave</w:t>
      </w:r>
      <w:r>
        <w:rPr>
          <w:lang w:val="en-IN"/>
        </w:rPr>
        <w:t>l</w:t>
      </w:r>
      <w:r w:rsidRPr="00BD5420">
        <w:rPr>
          <w:lang w:val="en-IN"/>
        </w:rPr>
        <w:t>lers make informed decisions about the Airbnb market.</w:t>
      </w:r>
    </w:p>
    <w:p w14:paraId="2EFFEF09" w14:textId="1A16B75A" w:rsidR="00787597" w:rsidRPr="00BD5420" w:rsidRDefault="00BD5420" w:rsidP="00787597">
      <w:pPr>
        <w:jc w:val="both"/>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w:t>
      </w:r>
      <w:r w:rsidR="00787597" w:rsidRPr="00BD5420">
        <w:rPr>
          <w:rFonts w:asciiTheme="majorHAnsi" w:eastAsiaTheme="majorEastAsia" w:hAnsiTheme="majorHAnsi" w:cstheme="majorBidi"/>
          <w:b/>
          <w:bCs/>
          <w:color w:val="365F91" w:themeColor="accent1" w:themeShade="BF"/>
          <w:sz w:val="28"/>
          <w:szCs w:val="28"/>
        </w:rPr>
        <w:t>arget audience</w:t>
      </w:r>
    </w:p>
    <w:p w14:paraId="606B8F60" w14:textId="4ACA4C13" w:rsidR="00F80EBA" w:rsidRDefault="00787597" w:rsidP="00F80EBA">
      <w:pPr>
        <w:jc w:val="both"/>
        <w:rPr>
          <w:lang w:val="en-IN"/>
        </w:rPr>
      </w:pPr>
      <w:r w:rsidRPr="00787597">
        <w:rPr>
          <w:lang w:val="en-IN"/>
        </w:rPr>
        <w:t>This project is designed to serve a broad and diverse audience who can derive value from understanding and interacting with Airbnb data at both granular and strategic levels:</w:t>
      </w:r>
    </w:p>
    <w:p w14:paraId="74A6806B" w14:textId="1D3A4B68" w:rsidR="00787597" w:rsidRPr="00F80EBA" w:rsidRDefault="00787597" w:rsidP="00F80EBA">
      <w:pPr>
        <w:pStyle w:val="ListParagraph"/>
        <w:numPr>
          <w:ilvl w:val="0"/>
          <w:numId w:val="27"/>
        </w:numPr>
        <w:jc w:val="both"/>
        <w:rPr>
          <w:lang w:val="en-IN"/>
        </w:rPr>
      </w:pPr>
      <w:r w:rsidRPr="00F80EBA">
        <w:rPr>
          <w:b/>
          <w:bCs/>
          <w:lang w:val="en-IN"/>
        </w:rPr>
        <w:t xml:space="preserve">Airbnb Hosts: </w:t>
      </w:r>
      <w:r w:rsidRPr="00F80EBA">
        <w:rPr>
          <w:lang w:val="en-IN"/>
        </w:rPr>
        <w:t>Individuals looking to gain a competitive edge by benchmarking their listings against market standards. The dashboards help them understand how pricing, availability, review scores, and property features influence performance.</w:t>
      </w:r>
    </w:p>
    <w:p w14:paraId="32998DB8" w14:textId="32DD9C6D" w:rsidR="00787597" w:rsidRPr="00F80EBA" w:rsidRDefault="00787597" w:rsidP="00F80EBA">
      <w:pPr>
        <w:pStyle w:val="ListParagraph"/>
        <w:numPr>
          <w:ilvl w:val="0"/>
          <w:numId w:val="27"/>
        </w:numPr>
        <w:jc w:val="both"/>
        <w:rPr>
          <w:lang w:val="en-IN"/>
        </w:rPr>
      </w:pPr>
      <w:r w:rsidRPr="00F80EBA">
        <w:rPr>
          <w:b/>
          <w:bCs/>
          <w:lang w:val="en-IN"/>
        </w:rPr>
        <w:t xml:space="preserve">Real Estate and Investment Analysts: </w:t>
      </w:r>
      <w:r w:rsidRPr="00F80EBA">
        <w:rPr>
          <w:lang w:val="en-IN"/>
        </w:rPr>
        <w:t>Professionals focused on identifying spatial price trends, demand hotspots, and high-performing property zones. The data can support investment decisions and neighbourhood targeting strategies.</w:t>
      </w:r>
    </w:p>
    <w:p w14:paraId="4D4427E0" w14:textId="77777777" w:rsidR="00F80EBA" w:rsidRPr="00F80EBA" w:rsidRDefault="00787597" w:rsidP="00F80EBA">
      <w:pPr>
        <w:pStyle w:val="ListParagraph"/>
        <w:numPr>
          <w:ilvl w:val="0"/>
          <w:numId w:val="27"/>
        </w:numPr>
        <w:jc w:val="both"/>
        <w:rPr>
          <w:lang w:val="en-IN"/>
        </w:rPr>
      </w:pPr>
      <w:r w:rsidRPr="00F80EBA">
        <w:rPr>
          <w:b/>
          <w:bCs/>
          <w:lang w:val="en-IN"/>
        </w:rPr>
        <w:t xml:space="preserve">Travelers and Platform Users: </w:t>
      </w:r>
      <w:r w:rsidRPr="00F80EBA">
        <w:rPr>
          <w:lang w:val="en-IN"/>
        </w:rPr>
        <w:t>End-users of Airbnb seeking to make informed decisions about where to stay. By filtering properties based on budget, room features, and guest satisfaction scores, they can identify listings best aligned with their needs.</w:t>
      </w:r>
    </w:p>
    <w:p w14:paraId="5D636290" w14:textId="77777777" w:rsidR="00BD5420" w:rsidRPr="00BD5420" w:rsidRDefault="00BD5420" w:rsidP="00DD2B80">
      <w:pPr>
        <w:jc w:val="both"/>
        <w:rPr>
          <w:rFonts w:asciiTheme="majorHAnsi" w:eastAsiaTheme="majorEastAsia" w:hAnsiTheme="majorHAnsi" w:cstheme="majorBidi"/>
          <w:b/>
          <w:bCs/>
          <w:color w:val="365F91" w:themeColor="accent1" w:themeShade="BF"/>
          <w:sz w:val="28"/>
          <w:szCs w:val="28"/>
        </w:rPr>
      </w:pPr>
    </w:p>
    <w:p w14:paraId="45ADC517" w14:textId="32BB7AD1" w:rsidR="00DD2B80" w:rsidRPr="00BD5420" w:rsidRDefault="00DD2B80" w:rsidP="00DD2B80">
      <w:pPr>
        <w:jc w:val="both"/>
        <w:rPr>
          <w:rFonts w:asciiTheme="majorHAnsi" w:eastAsiaTheme="majorEastAsia" w:hAnsiTheme="majorHAnsi" w:cstheme="majorBidi"/>
          <w:b/>
          <w:bCs/>
          <w:color w:val="365F91" w:themeColor="accent1" w:themeShade="BF"/>
          <w:sz w:val="28"/>
          <w:szCs w:val="28"/>
        </w:rPr>
      </w:pPr>
      <w:r w:rsidRPr="00BD5420">
        <w:rPr>
          <w:rFonts w:asciiTheme="majorHAnsi" w:eastAsiaTheme="majorEastAsia" w:hAnsiTheme="majorHAnsi" w:cstheme="majorBidi"/>
          <w:b/>
          <w:bCs/>
          <w:color w:val="365F91" w:themeColor="accent1" w:themeShade="BF"/>
          <w:sz w:val="28"/>
          <w:szCs w:val="28"/>
        </w:rPr>
        <w:t>Analytical Focus Areas</w:t>
      </w:r>
      <w:r w:rsidR="00623A51" w:rsidRPr="00BD5420">
        <w:rPr>
          <w:rFonts w:asciiTheme="majorHAnsi" w:eastAsiaTheme="majorEastAsia" w:hAnsiTheme="majorHAnsi" w:cstheme="majorBidi"/>
          <w:b/>
          <w:bCs/>
          <w:color w:val="365F91" w:themeColor="accent1" w:themeShade="BF"/>
          <w:sz w:val="28"/>
          <w:szCs w:val="28"/>
        </w:rPr>
        <w:t>:</w:t>
      </w:r>
    </w:p>
    <w:p w14:paraId="25CBE690" w14:textId="2B59FBBF" w:rsidR="00525680" w:rsidRPr="00525680" w:rsidRDefault="00525680" w:rsidP="00525680">
      <w:pPr>
        <w:jc w:val="both"/>
        <w:rPr>
          <w:b/>
          <w:bCs/>
          <w:lang w:val="en-IN"/>
        </w:rPr>
      </w:pPr>
      <w:r w:rsidRPr="00525680">
        <w:rPr>
          <w:b/>
          <w:bCs/>
          <w:lang w:val="en-IN"/>
        </w:rPr>
        <w:t>Customer Interface Analysis</w:t>
      </w:r>
      <w:r w:rsidR="00623A51">
        <w:rPr>
          <w:b/>
          <w:bCs/>
          <w:lang w:val="en-IN"/>
        </w:rPr>
        <w:t>:</w:t>
      </w:r>
    </w:p>
    <w:p w14:paraId="1BB8AC16" w14:textId="03AB6809" w:rsidR="00B15C6B" w:rsidRPr="00525680" w:rsidRDefault="00525680" w:rsidP="00525680">
      <w:pPr>
        <w:jc w:val="both"/>
        <w:rPr>
          <w:lang w:val="en-IN"/>
        </w:rPr>
      </w:pPr>
      <w:r w:rsidRPr="00525680">
        <w:rPr>
          <w:lang w:val="en-IN"/>
        </w:rPr>
        <w:t xml:space="preserve">This dashboard serves as the user's entry point into the data and was designed to be highly interactive and parameter-driven. It features a </w:t>
      </w:r>
      <w:r w:rsidRPr="00525680">
        <w:rPr>
          <w:b/>
          <w:bCs/>
          <w:lang w:val="en-IN"/>
        </w:rPr>
        <w:t>symbol map</w:t>
      </w:r>
      <w:r w:rsidRPr="00525680">
        <w:rPr>
          <w:lang w:val="en-IN"/>
        </w:rPr>
        <w:t xml:space="preserve"> for geographic insights, paired with a </w:t>
      </w:r>
      <w:r w:rsidRPr="00525680">
        <w:rPr>
          <w:b/>
          <w:bCs/>
          <w:lang w:val="en-IN"/>
        </w:rPr>
        <w:t>Top N listings table</w:t>
      </w:r>
      <w:r w:rsidRPr="00525680">
        <w:rPr>
          <w:lang w:val="en-IN"/>
        </w:rPr>
        <w:t xml:space="preserve">. Users can dynamically filter listings based on </w:t>
      </w:r>
      <w:r w:rsidRPr="00525680">
        <w:rPr>
          <w:b/>
          <w:bCs/>
          <w:lang w:val="en-IN"/>
        </w:rPr>
        <w:t>price</w:t>
      </w:r>
      <w:r w:rsidRPr="00525680">
        <w:rPr>
          <w:lang w:val="en-IN"/>
        </w:rPr>
        <w:t xml:space="preserve">, </w:t>
      </w:r>
      <w:r w:rsidRPr="00525680">
        <w:rPr>
          <w:b/>
          <w:bCs/>
          <w:lang w:val="en-IN"/>
        </w:rPr>
        <w:t>review score</w:t>
      </w:r>
      <w:r w:rsidRPr="00525680">
        <w:rPr>
          <w:lang w:val="en-IN"/>
        </w:rPr>
        <w:t xml:space="preserve">, </w:t>
      </w:r>
      <w:r w:rsidRPr="00525680">
        <w:rPr>
          <w:b/>
          <w:bCs/>
          <w:lang w:val="en-IN"/>
        </w:rPr>
        <w:t>minimum number of bedrooms and bathrooms</w:t>
      </w:r>
      <w:r w:rsidRPr="00525680">
        <w:rPr>
          <w:lang w:val="en-IN"/>
        </w:rPr>
        <w:t xml:space="preserve">, </w:t>
      </w:r>
      <w:r w:rsidRPr="00525680">
        <w:rPr>
          <w:b/>
          <w:bCs/>
          <w:lang w:val="en-IN"/>
        </w:rPr>
        <w:t>guest capacity</w:t>
      </w:r>
      <w:r w:rsidRPr="00525680">
        <w:rPr>
          <w:lang w:val="en-IN"/>
        </w:rPr>
        <w:t xml:space="preserve">, and </w:t>
      </w:r>
      <w:r w:rsidRPr="00525680">
        <w:rPr>
          <w:b/>
          <w:bCs/>
          <w:lang w:val="en-IN"/>
        </w:rPr>
        <w:t>familiar neighbourhood grouping</w:t>
      </w:r>
      <w:r w:rsidRPr="00525680">
        <w:rPr>
          <w:lang w:val="en-IN"/>
        </w:rPr>
        <w:t>. The goal is to deliver a fully customized and intuitive experience that enables users to pinpoint the most relevant listings through layered, real-time filtering</w:t>
      </w:r>
      <w:r w:rsidR="00B15C6B">
        <w:rPr>
          <w:lang w:val="en-IN"/>
        </w:rPr>
        <w:t xml:space="preserve">, ranking and experience of buying a rental property. </w:t>
      </w:r>
    </w:p>
    <w:p w14:paraId="5F3C1EF7" w14:textId="7E0D0730" w:rsidR="00525680" w:rsidRPr="00525680" w:rsidRDefault="00525680" w:rsidP="00525680">
      <w:pPr>
        <w:jc w:val="both"/>
        <w:rPr>
          <w:b/>
          <w:bCs/>
          <w:lang w:val="en-IN"/>
        </w:rPr>
      </w:pPr>
      <w:r>
        <w:t>Key Questions Answered:</w:t>
      </w:r>
    </w:p>
    <w:p w14:paraId="207CC944" w14:textId="77777777" w:rsidR="00525680" w:rsidRPr="00623A51" w:rsidRDefault="00525680" w:rsidP="00525680">
      <w:pPr>
        <w:numPr>
          <w:ilvl w:val="0"/>
          <w:numId w:val="29"/>
        </w:numPr>
        <w:jc w:val="both"/>
        <w:rPr>
          <w:lang w:val="en-IN"/>
        </w:rPr>
      </w:pPr>
      <w:r w:rsidRPr="00623A51">
        <w:rPr>
          <w:lang w:val="en-IN"/>
        </w:rPr>
        <w:t>Which listings are the top-ranked within a user-defined price range?</w:t>
      </w:r>
    </w:p>
    <w:p w14:paraId="6E41FFE1" w14:textId="77777777" w:rsidR="00525680" w:rsidRPr="00623A51" w:rsidRDefault="00525680" w:rsidP="00525680">
      <w:pPr>
        <w:numPr>
          <w:ilvl w:val="0"/>
          <w:numId w:val="29"/>
        </w:numPr>
        <w:jc w:val="both"/>
        <w:rPr>
          <w:lang w:val="en-IN"/>
        </w:rPr>
      </w:pPr>
      <w:r w:rsidRPr="00623A51">
        <w:rPr>
          <w:lang w:val="en-IN"/>
        </w:rPr>
        <w:t>How do review scores, amenities, and guest capacity influence listing visibility?</w:t>
      </w:r>
    </w:p>
    <w:p w14:paraId="75025432" w14:textId="77777777" w:rsidR="00525680" w:rsidRPr="00623A51" w:rsidRDefault="00525680" w:rsidP="00525680">
      <w:pPr>
        <w:numPr>
          <w:ilvl w:val="0"/>
          <w:numId w:val="29"/>
        </w:numPr>
        <w:jc w:val="both"/>
        <w:rPr>
          <w:lang w:val="en-IN"/>
        </w:rPr>
      </w:pPr>
      <w:r w:rsidRPr="00623A51">
        <w:rPr>
          <w:lang w:val="en-IN"/>
        </w:rPr>
        <w:t>How do different zones compare based on filtered listing criteria?</w:t>
      </w:r>
    </w:p>
    <w:p w14:paraId="688912F5" w14:textId="77777777" w:rsidR="00525680" w:rsidRPr="00DD2B80" w:rsidRDefault="00525680" w:rsidP="00DD2B80">
      <w:pPr>
        <w:jc w:val="both"/>
        <w:rPr>
          <w:b/>
          <w:bCs/>
          <w:lang w:val="en-IN"/>
        </w:rPr>
      </w:pPr>
    </w:p>
    <w:p w14:paraId="64E1BFF4" w14:textId="4C6687DF" w:rsidR="00174AC7" w:rsidRDefault="00174AC7" w:rsidP="00623A51">
      <w:pPr>
        <w:jc w:val="both"/>
        <w:rPr>
          <w:b/>
          <w:bCs/>
          <w:sz w:val="24"/>
          <w:szCs w:val="24"/>
        </w:rPr>
      </w:pPr>
      <w:r w:rsidRPr="00623A51">
        <w:rPr>
          <w:b/>
          <w:bCs/>
          <w:sz w:val="24"/>
          <w:szCs w:val="24"/>
        </w:rPr>
        <w:t>Property Analysis:</w:t>
      </w:r>
    </w:p>
    <w:p w14:paraId="412ECBC1" w14:textId="5555D05C" w:rsidR="00623A51" w:rsidRPr="00623A51" w:rsidRDefault="00623A51" w:rsidP="00623A51">
      <w:pPr>
        <w:jc w:val="both"/>
        <w:rPr>
          <w:b/>
          <w:bCs/>
          <w:sz w:val="24"/>
          <w:szCs w:val="24"/>
          <w:lang w:val="en-IN"/>
        </w:rPr>
      </w:pPr>
      <w:r w:rsidRPr="00174AC7">
        <w:rPr>
          <w:lang w:val="en-IN"/>
        </w:rPr>
        <w:t xml:space="preserve">This segment offers a spatially grounded view of Airbnb performance across the city of Chicago. It focuses on analyzing </w:t>
      </w:r>
      <w:r w:rsidRPr="00174AC7">
        <w:rPr>
          <w:b/>
          <w:bCs/>
          <w:lang w:val="en-IN"/>
        </w:rPr>
        <w:t>geographic clustering</w:t>
      </w:r>
      <w:r w:rsidRPr="00174AC7">
        <w:rPr>
          <w:lang w:val="en-IN"/>
        </w:rPr>
        <w:t xml:space="preserve">, </w:t>
      </w:r>
      <w:r w:rsidRPr="00174AC7">
        <w:rPr>
          <w:b/>
          <w:bCs/>
          <w:lang w:val="en-IN"/>
        </w:rPr>
        <w:t>review score variations</w:t>
      </w:r>
      <w:r w:rsidRPr="00174AC7">
        <w:rPr>
          <w:lang w:val="en-IN"/>
        </w:rPr>
        <w:t xml:space="preserve">, </w:t>
      </w:r>
      <w:r w:rsidR="00B15C6B" w:rsidRPr="00B15C6B">
        <w:rPr>
          <w:b/>
          <w:bCs/>
          <w:lang w:val="en-IN"/>
        </w:rPr>
        <w:t>average price analysis by property type and place</w:t>
      </w:r>
      <w:r w:rsidRPr="00174AC7">
        <w:rPr>
          <w:lang w:val="en-IN"/>
        </w:rPr>
        <w:t>. The analysis aims to answer where listings are most concentrated, which areas yield higher satisfaction ratings, and how different types of accommodations perform across the map.</w:t>
      </w:r>
    </w:p>
    <w:p w14:paraId="020A72B3" w14:textId="7CD0F227" w:rsidR="00174AC7" w:rsidRPr="00174AC7" w:rsidRDefault="00174AC7" w:rsidP="00623A51">
      <w:pPr>
        <w:jc w:val="both"/>
        <w:rPr>
          <w:lang w:val="en-IN"/>
        </w:rPr>
      </w:pPr>
      <w:r>
        <w:lastRenderedPageBreak/>
        <w:t>Key Questions Answered</w:t>
      </w:r>
      <w:r w:rsidR="00623A51">
        <w:t>:</w:t>
      </w:r>
    </w:p>
    <w:p w14:paraId="65DEFD2A" w14:textId="77777777" w:rsidR="00174AC7" w:rsidRPr="00174AC7" w:rsidRDefault="00174AC7" w:rsidP="00174AC7">
      <w:pPr>
        <w:numPr>
          <w:ilvl w:val="0"/>
          <w:numId w:val="10"/>
        </w:numPr>
        <w:jc w:val="both"/>
        <w:rPr>
          <w:lang w:val="en-IN"/>
        </w:rPr>
      </w:pPr>
      <w:r w:rsidRPr="00174AC7">
        <w:rPr>
          <w:lang w:val="en-IN"/>
        </w:rPr>
        <w:t>What are the most active Airbnb neighborhoods in Chicago?</w:t>
      </w:r>
    </w:p>
    <w:p w14:paraId="36A320AF" w14:textId="77777777" w:rsidR="00174AC7" w:rsidRPr="00174AC7" w:rsidRDefault="00174AC7" w:rsidP="00174AC7">
      <w:pPr>
        <w:numPr>
          <w:ilvl w:val="0"/>
          <w:numId w:val="10"/>
        </w:numPr>
        <w:jc w:val="both"/>
        <w:rPr>
          <w:lang w:val="en-IN"/>
        </w:rPr>
      </w:pPr>
      <w:r w:rsidRPr="00174AC7">
        <w:rPr>
          <w:lang w:val="en-IN"/>
        </w:rPr>
        <w:t>Which property types are most common, and how do their review scores differ?</w:t>
      </w:r>
    </w:p>
    <w:p w14:paraId="2B299DB0" w14:textId="77777777" w:rsidR="00174AC7" w:rsidRDefault="00174AC7" w:rsidP="00174AC7">
      <w:pPr>
        <w:numPr>
          <w:ilvl w:val="0"/>
          <w:numId w:val="10"/>
        </w:numPr>
        <w:jc w:val="both"/>
        <w:rPr>
          <w:lang w:val="en-IN"/>
        </w:rPr>
      </w:pPr>
      <w:r w:rsidRPr="00174AC7">
        <w:rPr>
          <w:lang w:val="en-IN"/>
        </w:rPr>
        <w:t>What spatial patterns emerge from listings with high guest satisfaction?</w:t>
      </w:r>
    </w:p>
    <w:p w14:paraId="48B36C67" w14:textId="77777777" w:rsidR="006F49C5" w:rsidRPr="00174AC7" w:rsidRDefault="006F49C5" w:rsidP="006F49C5">
      <w:pPr>
        <w:jc w:val="both"/>
        <w:rPr>
          <w:lang w:val="en-IN"/>
        </w:rPr>
      </w:pPr>
    </w:p>
    <w:p w14:paraId="6429F3B4" w14:textId="3F9FC6A9" w:rsidR="00174AC7" w:rsidRDefault="00DD2B80" w:rsidP="00623A51">
      <w:pPr>
        <w:jc w:val="both"/>
        <w:rPr>
          <w:b/>
          <w:bCs/>
          <w:sz w:val="24"/>
          <w:szCs w:val="24"/>
        </w:rPr>
      </w:pPr>
      <w:r w:rsidRPr="00623A51">
        <w:rPr>
          <w:b/>
          <w:bCs/>
          <w:sz w:val="24"/>
          <w:szCs w:val="24"/>
        </w:rPr>
        <w:t>Price Analysis:</w:t>
      </w:r>
    </w:p>
    <w:p w14:paraId="161BDD3D" w14:textId="77777777" w:rsidR="00623A51" w:rsidRDefault="00623A51" w:rsidP="00623A51">
      <w:pPr>
        <w:ind w:left="720"/>
        <w:jc w:val="both"/>
        <w:rPr>
          <w:lang w:val="en-IN"/>
        </w:rPr>
      </w:pPr>
      <w:r w:rsidRPr="00174AC7">
        <w:rPr>
          <w:lang w:val="en-IN"/>
        </w:rPr>
        <w:t xml:space="preserve">This dashboard focuses on uncovering pricing strategies implemented across various Airbnb listings in Chicago. It evaluates how pricing fluctuates across </w:t>
      </w:r>
      <w:r w:rsidRPr="00174AC7">
        <w:rPr>
          <w:b/>
          <w:bCs/>
          <w:lang w:val="en-IN"/>
        </w:rPr>
        <w:t>room types</w:t>
      </w:r>
      <w:r w:rsidRPr="00174AC7">
        <w:rPr>
          <w:lang w:val="en-IN"/>
        </w:rPr>
        <w:t xml:space="preserve">, </w:t>
      </w:r>
      <w:r w:rsidRPr="00174AC7">
        <w:rPr>
          <w:b/>
          <w:bCs/>
          <w:lang w:val="en-IN"/>
        </w:rPr>
        <w:t>property categories</w:t>
      </w:r>
      <w:r w:rsidRPr="00174AC7">
        <w:rPr>
          <w:lang w:val="en-IN"/>
        </w:rPr>
        <w:t xml:space="preserve">, and </w:t>
      </w:r>
      <w:r w:rsidRPr="00174AC7">
        <w:rPr>
          <w:b/>
          <w:bCs/>
          <w:lang w:val="en-IN"/>
        </w:rPr>
        <w:t>availability levels</w:t>
      </w:r>
      <w:r w:rsidRPr="00174AC7">
        <w:rPr>
          <w:lang w:val="en-IN"/>
        </w:rPr>
        <w:t xml:space="preserve">. The dashboard is designed with user-driven interactivity, enabling customized exploration through </w:t>
      </w:r>
      <w:r w:rsidRPr="00174AC7">
        <w:rPr>
          <w:b/>
          <w:bCs/>
          <w:lang w:val="en-IN"/>
        </w:rPr>
        <w:t>parameter controls</w:t>
      </w:r>
      <w:r w:rsidRPr="00174AC7">
        <w:rPr>
          <w:lang w:val="en-IN"/>
        </w:rPr>
        <w:t>. Users can dynamically adjust price thresholds and availability filters to analyse trends based on their pre</w:t>
      </w:r>
      <w:r>
        <w:rPr>
          <w:lang w:val="en-IN"/>
        </w:rPr>
        <w:t>ferences.</w:t>
      </w:r>
    </w:p>
    <w:p w14:paraId="41818BFD" w14:textId="3C220B0E" w:rsidR="00174AC7" w:rsidRPr="00174AC7" w:rsidRDefault="00174AC7" w:rsidP="00623A51">
      <w:pPr>
        <w:jc w:val="both"/>
        <w:rPr>
          <w:lang w:val="en-IN"/>
        </w:rPr>
      </w:pPr>
      <w:r>
        <w:t>Key Questions Answered:</w:t>
      </w:r>
    </w:p>
    <w:p w14:paraId="21E437F6" w14:textId="77777777" w:rsidR="00174AC7" w:rsidRPr="00174AC7" w:rsidRDefault="00174AC7" w:rsidP="00174AC7">
      <w:pPr>
        <w:numPr>
          <w:ilvl w:val="0"/>
          <w:numId w:val="10"/>
        </w:numPr>
        <w:jc w:val="both"/>
        <w:rPr>
          <w:lang w:val="en-IN"/>
        </w:rPr>
      </w:pPr>
      <w:r w:rsidRPr="00174AC7">
        <w:rPr>
          <w:lang w:val="en-IN"/>
        </w:rPr>
        <w:t>What are the pricing distributions for listings below a custom threshold?</w:t>
      </w:r>
    </w:p>
    <w:p w14:paraId="4B43A40B" w14:textId="77777777" w:rsidR="00174AC7" w:rsidRPr="00174AC7" w:rsidRDefault="00174AC7" w:rsidP="00174AC7">
      <w:pPr>
        <w:numPr>
          <w:ilvl w:val="0"/>
          <w:numId w:val="10"/>
        </w:numPr>
        <w:jc w:val="both"/>
        <w:rPr>
          <w:lang w:val="en-IN"/>
        </w:rPr>
      </w:pPr>
      <w:r w:rsidRPr="00174AC7">
        <w:rPr>
          <w:lang w:val="en-IN"/>
        </w:rPr>
        <w:t>How does availability status (e.g., highly or rarely available) affect average price?</w:t>
      </w:r>
    </w:p>
    <w:p w14:paraId="21034B28" w14:textId="24E7C5B9" w:rsidR="00B15C6B" w:rsidRDefault="00174AC7" w:rsidP="006F49C5">
      <w:pPr>
        <w:numPr>
          <w:ilvl w:val="0"/>
          <w:numId w:val="10"/>
        </w:numPr>
        <w:jc w:val="both"/>
        <w:rPr>
          <w:lang w:val="en-IN"/>
        </w:rPr>
      </w:pPr>
      <w:r w:rsidRPr="00174AC7">
        <w:rPr>
          <w:lang w:val="en-IN"/>
        </w:rPr>
        <w:t>Which room types and property types deliver the best value based on user budgets?</w:t>
      </w:r>
    </w:p>
    <w:p w14:paraId="0D738FC8" w14:textId="77777777" w:rsidR="006F49C5" w:rsidRPr="006F49C5" w:rsidRDefault="006F49C5" w:rsidP="006F49C5">
      <w:pPr>
        <w:ind w:left="720"/>
        <w:jc w:val="both"/>
        <w:rPr>
          <w:lang w:val="en-IN"/>
        </w:rPr>
      </w:pPr>
    </w:p>
    <w:p w14:paraId="009A0868" w14:textId="77777777" w:rsidR="00623A51" w:rsidRDefault="00DD2B80" w:rsidP="00623A51">
      <w:pPr>
        <w:jc w:val="both"/>
        <w:rPr>
          <w:b/>
          <w:bCs/>
          <w:sz w:val="24"/>
          <w:szCs w:val="24"/>
        </w:rPr>
      </w:pPr>
      <w:r w:rsidRPr="00623A51">
        <w:rPr>
          <w:b/>
          <w:bCs/>
          <w:sz w:val="24"/>
          <w:szCs w:val="24"/>
        </w:rPr>
        <w:t>Host Analysis:</w:t>
      </w:r>
    </w:p>
    <w:p w14:paraId="0CA807A9" w14:textId="253A9C10" w:rsidR="00623A51" w:rsidRPr="00623A51" w:rsidRDefault="00623A51" w:rsidP="00623A51">
      <w:pPr>
        <w:jc w:val="both"/>
        <w:rPr>
          <w:b/>
          <w:bCs/>
          <w:sz w:val="24"/>
          <w:szCs w:val="24"/>
          <w:lang w:val="en-IN"/>
        </w:rPr>
      </w:pPr>
      <w:r w:rsidRPr="00174AC7">
        <w:t xml:space="preserve">This dashboard provides an in-depth examination of </w:t>
      </w:r>
      <w:r w:rsidRPr="00174AC7">
        <w:rPr>
          <w:b/>
          <w:bCs/>
        </w:rPr>
        <w:t>host performance</w:t>
      </w:r>
      <w:r w:rsidRPr="00174AC7">
        <w:t xml:space="preserve">, operational consistency, and service excellence across Airbnb listings in Chicago. It is designed to help users identify and analyze top-performing hosts using a variety of performance metrics such as </w:t>
      </w:r>
      <w:r w:rsidRPr="00174AC7">
        <w:rPr>
          <w:b/>
          <w:bCs/>
        </w:rPr>
        <w:t>listing count</w:t>
      </w:r>
      <w:r w:rsidRPr="00174AC7">
        <w:t xml:space="preserve">, </w:t>
      </w:r>
      <w:r w:rsidRPr="00174AC7">
        <w:rPr>
          <w:b/>
          <w:bCs/>
        </w:rPr>
        <w:t>average review score</w:t>
      </w:r>
      <w:r w:rsidRPr="00174AC7">
        <w:t xml:space="preserve">, </w:t>
      </w:r>
      <w:r w:rsidRPr="00174AC7">
        <w:rPr>
          <w:b/>
          <w:bCs/>
        </w:rPr>
        <w:t>Superhost status</w:t>
      </w:r>
      <w:r w:rsidRPr="00174AC7">
        <w:t xml:space="preserve">, </w:t>
      </w:r>
      <w:r w:rsidRPr="00174AC7">
        <w:rPr>
          <w:b/>
          <w:bCs/>
        </w:rPr>
        <w:t>host tenure</w:t>
      </w:r>
      <w:r w:rsidRPr="00174AC7">
        <w:t xml:space="preserve">, </w:t>
      </w:r>
      <w:r w:rsidRPr="00174AC7">
        <w:rPr>
          <w:b/>
          <w:bCs/>
        </w:rPr>
        <w:t>response rate</w:t>
      </w:r>
      <w:r w:rsidRPr="00174AC7">
        <w:t xml:space="preserve">, and </w:t>
      </w:r>
      <w:r w:rsidRPr="00174AC7">
        <w:rPr>
          <w:b/>
          <w:bCs/>
        </w:rPr>
        <w:t>acceptance rate</w:t>
      </w:r>
      <w:r w:rsidRPr="00174AC7">
        <w:t>. The dashboard enables comparison between hosts by incorporating filters, parameters, and ranking metrics for an advanced user-driven analysis experience</w:t>
      </w:r>
    </w:p>
    <w:p w14:paraId="134B27FE" w14:textId="31B50D31" w:rsidR="00174AC7" w:rsidRPr="00623A51" w:rsidRDefault="00174AC7" w:rsidP="00623A51">
      <w:pPr>
        <w:jc w:val="both"/>
        <w:rPr>
          <w:b/>
          <w:bCs/>
          <w:lang w:val="en-IN"/>
        </w:rPr>
      </w:pPr>
      <w:r>
        <w:t>Key Questions Answered:</w:t>
      </w:r>
    </w:p>
    <w:p w14:paraId="454A0321" w14:textId="77777777" w:rsidR="00174AC7" w:rsidRPr="00174AC7" w:rsidRDefault="00174AC7" w:rsidP="00174AC7">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74AC7">
        <w:rPr>
          <w:rFonts w:ascii="Times New Roman" w:eastAsia="Times New Roman" w:hAnsi="Times New Roman" w:cs="Times New Roman"/>
          <w:sz w:val="24"/>
          <w:szCs w:val="24"/>
          <w:lang w:val="en-IN" w:eastAsia="en-IN"/>
        </w:rPr>
        <w:t>Who are the top-performing hosts based on listing volume and review score consistency?</w:t>
      </w:r>
    </w:p>
    <w:p w14:paraId="4366EA3F" w14:textId="77777777" w:rsidR="00174AC7" w:rsidRPr="00174AC7" w:rsidRDefault="00174AC7" w:rsidP="00174AC7">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74AC7">
        <w:rPr>
          <w:rFonts w:ascii="Times New Roman" w:eastAsia="Times New Roman" w:hAnsi="Times New Roman" w:cs="Times New Roman"/>
          <w:sz w:val="24"/>
          <w:szCs w:val="24"/>
          <w:lang w:val="en-IN" w:eastAsia="en-IN"/>
        </w:rPr>
        <w:t>How do Superhost traits like response time, acceptance rate, and tenure influence guest satisfaction?</w:t>
      </w:r>
    </w:p>
    <w:p w14:paraId="2542FC1B" w14:textId="283FD81C" w:rsidR="00BC6E60" w:rsidRDefault="00174AC7" w:rsidP="00174AC7">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174AC7">
        <w:rPr>
          <w:rFonts w:ascii="Times New Roman" w:eastAsia="Times New Roman" w:hAnsi="Times New Roman" w:cs="Times New Roman"/>
          <w:sz w:val="24"/>
          <w:szCs w:val="24"/>
          <w:lang w:val="en-IN" w:eastAsia="en-IN"/>
        </w:rPr>
        <w:t>Which hosts consistently deliver high-quality service across multiple performance dimensions</w:t>
      </w:r>
      <w:r>
        <w:rPr>
          <w:rFonts w:ascii="Times New Roman" w:eastAsia="Times New Roman" w:hAnsi="Times New Roman" w:cs="Times New Roman"/>
          <w:sz w:val="24"/>
          <w:szCs w:val="24"/>
          <w:lang w:val="en-IN" w:eastAsia="en-IN"/>
        </w:rPr>
        <w:t>?</w:t>
      </w:r>
    </w:p>
    <w:p w14:paraId="35B9F40B" w14:textId="77777777" w:rsidR="00663075" w:rsidRDefault="00663075" w:rsidP="00663075">
      <w:pPr>
        <w:spacing w:before="100" w:beforeAutospacing="1" w:after="100" w:afterAutospacing="1" w:line="240" w:lineRule="auto"/>
        <w:ind w:left="720"/>
        <w:rPr>
          <w:rFonts w:ascii="Times New Roman" w:eastAsia="Times New Roman" w:hAnsi="Times New Roman" w:cs="Times New Roman"/>
          <w:sz w:val="24"/>
          <w:szCs w:val="24"/>
          <w:lang w:val="en-IN" w:eastAsia="en-IN"/>
        </w:rPr>
      </w:pPr>
    </w:p>
    <w:p w14:paraId="4AC4ED2D" w14:textId="1175EB5B" w:rsidR="00623A51" w:rsidRPr="00BD5420" w:rsidRDefault="00BD5420" w:rsidP="00732232">
      <w:pPr>
        <w:jc w:val="both"/>
        <w:rPr>
          <w:rFonts w:asciiTheme="majorHAnsi" w:eastAsiaTheme="majorEastAsia" w:hAnsiTheme="majorHAnsi" w:cstheme="majorBidi"/>
          <w:b/>
          <w:bCs/>
          <w:color w:val="365F91" w:themeColor="accent1" w:themeShade="BF"/>
          <w:sz w:val="28"/>
          <w:szCs w:val="28"/>
        </w:rPr>
      </w:pPr>
      <w:r w:rsidRPr="00BD5420">
        <w:rPr>
          <w:rFonts w:asciiTheme="majorHAnsi" w:eastAsiaTheme="majorEastAsia" w:hAnsiTheme="majorHAnsi" w:cstheme="majorBidi"/>
          <w:b/>
          <w:bCs/>
          <w:color w:val="365F91" w:themeColor="accent1" w:themeShade="BF"/>
          <w:sz w:val="28"/>
          <w:szCs w:val="28"/>
        </w:rPr>
        <w:lastRenderedPageBreak/>
        <w:t>Key Takeaways</w:t>
      </w:r>
    </w:p>
    <w:p w14:paraId="452846CC" w14:textId="77777777" w:rsidR="00623A51" w:rsidRPr="00F80EBA" w:rsidRDefault="00623A51" w:rsidP="00623A51">
      <w:pPr>
        <w:pStyle w:val="ListParagraph"/>
        <w:numPr>
          <w:ilvl w:val="0"/>
          <w:numId w:val="27"/>
        </w:numPr>
        <w:jc w:val="both"/>
        <w:rPr>
          <w:lang w:val="en-IN"/>
        </w:rPr>
      </w:pPr>
      <w:r w:rsidRPr="00F80EBA">
        <w:rPr>
          <w:b/>
          <w:bCs/>
          <w:lang w:val="en-IN"/>
        </w:rPr>
        <w:t>Downtown, Lincoln Park, and North Side</w:t>
      </w:r>
      <w:r w:rsidRPr="00F80EBA">
        <w:rPr>
          <w:lang w:val="en-IN"/>
        </w:rPr>
        <w:t xml:space="preserve"> emerge as the highest-performing neighbourhoods in terms of listing count, guest engagement, and average review scores.</w:t>
      </w:r>
    </w:p>
    <w:p w14:paraId="3530E3D7" w14:textId="77777777" w:rsidR="00623A51" w:rsidRPr="00F80EBA" w:rsidRDefault="00623A51" w:rsidP="00623A51">
      <w:pPr>
        <w:pStyle w:val="ListParagraph"/>
        <w:numPr>
          <w:ilvl w:val="0"/>
          <w:numId w:val="27"/>
        </w:numPr>
        <w:jc w:val="both"/>
        <w:rPr>
          <w:lang w:val="en-IN"/>
        </w:rPr>
      </w:pPr>
      <w:r w:rsidRPr="00F80EBA">
        <w:rPr>
          <w:b/>
          <w:bCs/>
          <w:lang w:val="en-IN"/>
        </w:rPr>
        <w:t>Entire home/apartment listings</w:t>
      </w:r>
      <w:r w:rsidRPr="00F80EBA">
        <w:rPr>
          <w:lang w:val="en-IN"/>
        </w:rPr>
        <w:t xml:space="preserve"> account for the largest share of affordable and high-rated accommodations, indicating a preference among guests for private, fully available spaces.</w:t>
      </w:r>
    </w:p>
    <w:p w14:paraId="2FA17FE1" w14:textId="77777777" w:rsidR="00623A51" w:rsidRPr="00F80EBA" w:rsidRDefault="00623A51" w:rsidP="00623A51">
      <w:pPr>
        <w:pStyle w:val="ListParagraph"/>
        <w:numPr>
          <w:ilvl w:val="0"/>
          <w:numId w:val="27"/>
        </w:numPr>
        <w:jc w:val="both"/>
        <w:rPr>
          <w:lang w:val="en-IN"/>
        </w:rPr>
      </w:pPr>
      <w:r w:rsidRPr="00F80EBA">
        <w:rPr>
          <w:b/>
          <w:bCs/>
          <w:lang w:val="en-IN"/>
        </w:rPr>
        <w:t>Listings with limited availability</w:t>
      </w:r>
      <w:r w:rsidRPr="00F80EBA">
        <w:rPr>
          <w:lang w:val="en-IN"/>
        </w:rPr>
        <w:t xml:space="preserve"> — categorized through custom availability segmentation — tend to command </w:t>
      </w:r>
      <w:r w:rsidRPr="00F80EBA">
        <w:rPr>
          <w:b/>
          <w:bCs/>
          <w:lang w:val="en-IN"/>
        </w:rPr>
        <w:t>significantly higher nightly prices</w:t>
      </w:r>
      <w:r w:rsidRPr="00F80EBA">
        <w:rPr>
          <w:lang w:val="en-IN"/>
        </w:rPr>
        <w:t>, showcasing supply-constrained pricing dynamics.</w:t>
      </w:r>
    </w:p>
    <w:p w14:paraId="61B3AD3C" w14:textId="77777777" w:rsidR="00623A51" w:rsidRPr="00F80EBA" w:rsidRDefault="00623A51" w:rsidP="00623A51">
      <w:pPr>
        <w:pStyle w:val="ListParagraph"/>
        <w:numPr>
          <w:ilvl w:val="0"/>
          <w:numId w:val="27"/>
        </w:numPr>
        <w:jc w:val="both"/>
        <w:rPr>
          <w:lang w:val="en-IN"/>
        </w:rPr>
      </w:pPr>
      <w:r w:rsidRPr="00F80EBA">
        <w:rPr>
          <w:b/>
          <w:bCs/>
          <w:lang w:val="en-IN"/>
        </w:rPr>
        <w:t>Top-performing hosts</w:t>
      </w:r>
      <w:r w:rsidRPr="00F80EBA">
        <w:rPr>
          <w:lang w:val="en-IN"/>
        </w:rPr>
        <w:t xml:space="preserve"> exhibit strong operational consistency, characterized by </w:t>
      </w:r>
      <w:r w:rsidRPr="00F80EBA">
        <w:rPr>
          <w:b/>
          <w:bCs/>
          <w:lang w:val="en-IN"/>
        </w:rPr>
        <w:t>100% response and acceptance rates</w:t>
      </w:r>
      <w:r w:rsidRPr="00F80EBA">
        <w:rPr>
          <w:lang w:val="en-IN"/>
        </w:rPr>
        <w:t xml:space="preserve">, frequent </w:t>
      </w:r>
      <w:r w:rsidRPr="00F80EBA">
        <w:rPr>
          <w:b/>
          <w:bCs/>
          <w:lang w:val="en-IN"/>
        </w:rPr>
        <w:t>Superho</w:t>
      </w:r>
      <w:r>
        <w:rPr>
          <w:b/>
          <w:bCs/>
          <w:lang w:val="en-IN"/>
        </w:rPr>
        <w:t>s</w:t>
      </w:r>
      <w:r w:rsidRPr="00F80EBA">
        <w:rPr>
          <w:b/>
          <w:bCs/>
          <w:lang w:val="en-IN"/>
        </w:rPr>
        <w:t>t designations</w:t>
      </w:r>
      <w:r w:rsidRPr="00F80EBA">
        <w:rPr>
          <w:lang w:val="en-IN"/>
        </w:rPr>
        <w:t>, and high average review ratings (typically above 4.7).</w:t>
      </w:r>
    </w:p>
    <w:p w14:paraId="4509B01D" w14:textId="77777777" w:rsidR="00623A51" w:rsidRPr="00F80EBA" w:rsidRDefault="00623A51" w:rsidP="00623A51">
      <w:pPr>
        <w:pStyle w:val="ListParagraph"/>
        <w:numPr>
          <w:ilvl w:val="0"/>
          <w:numId w:val="27"/>
        </w:numPr>
        <w:jc w:val="both"/>
        <w:rPr>
          <w:lang w:val="en-IN"/>
        </w:rPr>
      </w:pPr>
      <w:r w:rsidRPr="00F80EBA">
        <w:rPr>
          <w:lang w:val="en-IN"/>
        </w:rPr>
        <w:t xml:space="preserve">The </w:t>
      </w:r>
      <w:r w:rsidRPr="00F80EBA">
        <w:rPr>
          <w:b/>
          <w:bCs/>
          <w:lang w:val="en-IN"/>
        </w:rPr>
        <w:t>Customer Interface Dashboard</w:t>
      </w:r>
      <w:r w:rsidRPr="00F80EBA">
        <w:rPr>
          <w:lang w:val="en-IN"/>
        </w:rPr>
        <w:t xml:space="preserve"> provides the most flexible and user-centric view, enabling parameter-driven filtering for:</w:t>
      </w:r>
    </w:p>
    <w:p w14:paraId="1FB60FCB" w14:textId="77777777" w:rsidR="00623A51" w:rsidRPr="00F80EBA" w:rsidRDefault="00623A51" w:rsidP="00623A51">
      <w:pPr>
        <w:numPr>
          <w:ilvl w:val="1"/>
          <w:numId w:val="28"/>
        </w:numPr>
        <w:jc w:val="both"/>
        <w:rPr>
          <w:lang w:val="en-IN"/>
        </w:rPr>
      </w:pPr>
      <w:r w:rsidRPr="00F80EBA">
        <w:rPr>
          <w:b/>
          <w:bCs/>
          <w:lang w:val="en-IN"/>
        </w:rPr>
        <w:t>Top N Property Listings</w:t>
      </w:r>
      <w:r w:rsidRPr="00F80EBA">
        <w:rPr>
          <w:lang w:val="en-IN"/>
        </w:rPr>
        <w:t xml:space="preserve"> ranked by price, review score, or listing name</w:t>
      </w:r>
    </w:p>
    <w:p w14:paraId="2688AE9F" w14:textId="77777777" w:rsidR="00623A51" w:rsidRPr="00F80EBA" w:rsidRDefault="00623A51" w:rsidP="00623A51">
      <w:pPr>
        <w:numPr>
          <w:ilvl w:val="1"/>
          <w:numId w:val="28"/>
        </w:numPr>
        <w:jc w:val="both"/>
        <w:rPr>
          <w:lang w:val="en-IN"/>
        </w:rPr>
      </w:pPr>
      <w:r w:rsidRPr="00F80EBA">
        <w:rPr>
          <w:b/>
          <w:bCs/>
          <w:lang w:val="en-IN"/>
        </w:rPr>
        <w:t>Custom Price Thresholds</w:t>
      </w:r>
      <w:r w:rsidRPr="00F80EBA">
        <w:rPr>
          <w:lang w:val="en-IN"/>
        </w:rPr>
        <w:t xml:space="preserve"> to explore affordability across locations</w:t>
      </w:r>
    </w:p>
    <w:p w14:paraId="649FD55D" w14:textId="77777777" w:rsidR="00623A51" w:rsidRPr="00F80EBA" w:rsidRDefault="00623A51" w:rsidP="00623A51">
      <w:pPr>
        <w:numPr>
          <w:ilvl w:val="1"/>
          <w:numId w:val="28"/>
        </w:numPr>
        <w:jc w:val="both"/>
        <w:rPr>
          <w:lang w:val="en-IN"/>
        </w:rPr>
      </w:pPr>
      <w:r w:rsidRPr="00F80EBA">
        <w:rPr>
          <w:b/>
          <w:bCs/>
          <w:lang w:val="en-IN"/>
        </w:rPr>
        <w:t>Minimum accommodation criteria</w:t>
      </w:r>
      <w:r w:rsidRPr="00F80EBA">
        <w:rPr>
          <w:lang w:val="en-IN"/>
        </w:rPr>
        <w:t xml:space="preserve"> (bedrooms, bathrooms, guest capacity)</w:t>
      </w:r>
    </w:p>
    <w:p w14:paraId="62C93530" w14:textId="77777777" w:rsidR="00623A51" w:rsidRPr="00F80EBA" w:rsidRDefault="00623A51" w:rsidP="00623A51">
      <w:pPr>
        <w:numPr>
          <w:ilvl w:val="1"/>
          <w:numId w:val="28"/>
        </w:numPr>
        <w:jc w:val="both"/>
        <w:rPr>
          <w:lang w:val="en-IN"/>
        </w:rPr>
      </w:pPr>
      <w:r w:rsidRPr="00F80EBA">
        <w:rPr>
          <w:b/>
          <w:bCs/>
          <w:lang w:val="en-IN"/>
        </w:rPr>
        <w:t>Neighbourhood group filters</w:t>
      </w:r>
      <w:r w:rsidRPr="00F80EBA">
        <w:rPr>
          <w:lang w:val="en-IN"/>
        </w:rPr>
        <w:t xml:space="preserve"> for geographic comparison</w:t>
      </w:r>
    </w:p>
    <w:p w14:paraId="5C0A5B8F" w14:textId="77777777" w:rsidR="00623A51" w:rsidRPr="00F80EBA" w:rsidRDefault="00623A51" w:rsidP="00623A51">
      <w:pPr>
        <w:numPr>
          <w:ilvl w:val="0"/>
          <w:numId w:val="28"/>
        </w:numPr>
        <w:jc w:val="both"/>
        <w:rPr>
          <w:lang w:val="en-IN"/>
        </w:rPr>
      </w:pPr>
      <w:r w:rsidRPr="00F80EBA">
        <w:rPr>
          <w:lang w:val="en-IN"/>
        </w:rPr>
        <w:t xml:space="preserve">Advanced chart types such as </w:t>
      </w:r>
      <w:r w:rsidRPr="00F80EBA">
        <w:rPr>
          <w:b/>
          <w:bCs/>
          <w:lang w:val="en-IN"/>
        </w:rPr>
        <w:t>symbol maps</w:t>
      </w:r>
      <w:r w:rsidRPr="00F80EBA">
        <w:rPr>
          <w:lang w:val="en-IN"/>
        </w:rPr>
        <w:t xml:space="preserve">, </w:t>
      </w:r>
      <w:r w:rsidRPr="00F80EBA">
        <w:rPr>
          <w:b/>
          <w:bCs/>
          <w:lang w:val="en-IN"/>
        </w:rPr>
        <w:t>dual-axis bar comparisons</w:t>
      </w:r>
      <w:r w:rsidRPr="00F80EBA">
        <w:rPr>
          <w:lang w:val="en-IN"/>
        </w:rPr>
        <w:t xml:space="preserve">, and </w:t>
      </w:r>
      <w:r w:rsidRPr="00F80EBA">
        <w:rPr>
          <w:b/>
          <w:bCs/>
          <w:lang w:val="en-IN"/>
        </w:rPr>
        <w:t>heatmap tables</w:t>
      </w:r>
      <w:r w:rsidRPr="00F80EBA">
        <w:rPr>
          <w:lang w:val="en-IN"/>
        </w:rPr>
        <w:t xml:space="preserve"> are used to visualize trends across dimensions including availability, price brackets, and property categories.</w:t>
      </w:r>
    </w:p>
    <w:p w14:paraId="2621F9AC" w14:textId="56382BEE" w:rsidR="00623A51" w:rsidRPr="00B15C6B" w:rsidRDefault="00623A51" w:rsidP="00B15C6B">
      <w:pPr>
        <w:spacing w:before="100" w:beforeAutospacing="1" w:after="100" w:afterAutospacing="1" w:line="240" w:lineRule="auto"/>
        <w:rPr>
          <w:rFonts w:ascii="Times New Roman" w:eastAsia="Times New Roman" w:hAnsi="Times New Roman" w:cs="Times New Roman"/>
          <w:sz w:val="24"/>
          <w:szCs w:val="24"/>
          <w:lang w:val="en-IN" w:eastAsia="en-IN"/>
        </w:rPr>
      </w:pPr>
    </w:p>
    <w:p w14:paraId="15CE62AA" w14:textId="180C2CDE" w:rsidR="00BC6E60" w:rsidRDefault="00000000">
      <w:pPr>
        <w:pStyle w:val="Heading1"/>
        <w:jc w:val="both"/>
      </w:pPr>
      <w:r>
        <w:t>2. Technical Complexity</w:t>
      </w:r>
    </w:p>
    <w:p w14:paraId="29ABD8D8" w14:textId="1D7ECF29" w:rsidR="00BC6E60" w:rsidRPr="00732232" w:rsidRDefault="00000000">
      <w:pPr>
        <w:pStyle w:val="Heading2"/>
        <w:jc w:val="both"/>
        <w:rPr>
          <w:color w:val="auto"/>
        </w:rPr>
      </w:pPr>
      <w:r w:rsidRPr="00732232">
        <w:rPr>
          <w:color w:val="auto"/>
        </w:rPr>
        <w:t>Type of Visualization &amp; Technical Scope</w:t>
      </w:r>
    </w:p>
    <w:p w14:paraId="0EFBCD53" w14:textId="77777777" w:rsidR="00663075" w:rsidRDefault="00663075" w:rsidP="000F112C">
      <w:pPr>
        <w:jc w:val="both"/>
        <w:rPr>
          <w:lang w:val="en-IN"/>
        </w:rPr>
      </w:pPr>
    </w:p>
    <w:p w14:paraId="6C327B49" w14:textId="0DD9BF6A" w:rsidR="00BC6E60" w:rsidRPr="00663075" w:rsidRDefault="000F112C" w:rsidP="00BD5420">
      <w:pPr>
        <w:jc w:val="both"/>
        <w:rPr>
          <w:lang w:val="en-IN"/>
        </w:rPr>
      </w:pPr>
      <w:r w:rsidRPr="000F112C">
        <w:rPr>
          <w:lang w:val="en-IN"/>
        </w:rPr>
        <w:t>To support analytical accuracy and enhance dashboard responsiveness, several advanced Tableau functionalities were implemented:</w:t>
      </w:r>
    </w:p>
    <w:p w14:paraId="69EDD2D4" w14:textId="77777777" w:rsidR="00C86830" w:rsidRDefault="00C86830" w:rsidP="00C86830">
      <w:pPr>
        <w:jc w:val="both"/>
        <w:rPr>
          <w:b/>
          <w:bCs/>
          <w:lang w:val="en-IN"/>
        </w:rPr>
      </w:pPr>
      <w:r w:rsidRPr="00C86830">
        <w:rPr>
          <w:b/>
          <w:bCs/>
          <w:lang w:val="en-IN"/>
        </w:rPr>
        <w:t>Customer Interface Dashboard:</w:t>
      </w:r>
    </w:p>
    <w:p w14:paraId="5C41E402" w14:textId="77777777" w:rsidR="00663075" w:rsidRPr="000F112C" w:rsidRDefault="00663075" w:rsidP="00663075">
      <w:pPr>
        <w:numPr>
          <w:ilvl w:val="0"/>
          <w:numId w:val="34"/>
        </w:numPr>
        <w:jc w:val="both"/>
        <w:rPr>
          <w:lang w:val="en-IN"/>
        </w:rPr>
      </w:pPr>
      <w:r w:rsidRPr="000F112C">
        <w:rPr>
          <w:b/>
          <w:bCs/>
          <w:lang w:val="en-IN"/>
        </w:rPr>
        <w:t>Level of Detail (LOD) Expressions</w:t>
      </w:r>
      <w:r w:rsidRPr="000F112C">
        <w:rPr>
          <w:lang w:val="en-IN"/>
        </w:rPr>
        <w:t xml:space="preserve"> — Used to generate precise aggregations unaffected by filters, such as fixed average ratings or host-level review scores.</w:t>
      </w:r>
    </w:p>
    <w:p w14:paraId="66D5092D" w14:textId="77777777" w:rsidR="00663075" w:rsidRPr="00663075" w:rsidRDefault="00663075" w:rsidP="00663075">
      <w:pPr>
        <w:numPr>
          <w:ilvl w:val="0"/>
          <w:numId w:val="34"/>
        </w:numPr>
        <w:jc w:val="both"/>
        <w:rPr>
          <w:lang w:val="en-IN"/>
        </w:rPr>
      </w:pPr>
      <w:r w:rsidRPr="000F112C">
        <w:rPr>
          <w:b/>
          <w:bCs/>
          <w:lang w:val="en-IN"/>
        </w:rPr>
        <w:t>Calculated Fields</w:t>
      </w:r>
      <w:r w:rsidRPr="000F112C">
        <w:rPr>
          <w:lang w:val="en-IN"/>
        </w:rPr>
        <w:t xml:space="preserve"> — Created to build custom metrics such as pricing brackets, review classifications, and host tenure segmentation.</w:t>
      </w:r>
    </w:p>
    <w:p w14:paraId="5422F5F0" w14:textId="77777777" w:rsidR="00663075" w:rsidRPr="00C86830" w:rsidRDefault="00663075" w:rsidP="00C86830">
      <w:pPr>
        <w:jc w:val="both"/>
        <w:rPr>
          <w:b/>
          <w:bCs/>
          <w:lang w:val="en-IN"/>
        </w:rPr>
      </w:pPr>
    </w:p>
    <w:p w14:paraId="63BDEF85" w14:textId="77777777" w:rsidR="00C86830" w:rsidRPr="00C86830" w:rsidRDefault="00C86830" w:rsidP="00C86830">
      <w:pPr>
        <w:numPr>
          <w:ilvl w:val="0"/>
          <w:numId w:val="35"/>
        </w:numPr>
        <w:jc w:val="both"/>
        <w:rPr>
          <w:lang w:val="en-IN"/>
        </w:rPr>
      </w:pPr>
      <w:r w:rsidRPr="00C86830">
        <w:rPr>
          <w:b/>
          <w:bCs/>
          <w:lang w:val="en-IN"/>
        </w:rPr>
        <w:t>Ranking Calculations</w:t>
      </w:r>
      <w:r w:rsidRPr="00C86830">
        <w:rPr>
          <w:lang w:val="en-IN"/>
        </w:rPr>
        <w:t>: Applied to dynamically display the Top N listings based on user-selected metrics like price, rating, or number of reviews.</w:t>
      </w:r>
    </w:p>
    <w:p w14:paraId="089ABFB9" w14:textId="77777777" w:rsidR="00C86830" w:rsidRPr="00C86830" w:rsidRDefault="00C86830" w:rsidP="00C86830">
      <w:pPr>
        <w:numPr>
          <w:ilvl w:val="0"/>
          <w:numId w:val="35"/>
        </w:numPr>
        <w:jc w:val="both"/>
        <w:rPr>
          <w:lang w:val="en-IN"/>
        </w:rPr>
      </w:pPr>
      <w:r w:rsidRPr="00C86830">
        <w:rPr>
          <w:b/>
          <w:bCs/>
          <w:lang w:val="en-IN"/>
        </w:rPr>
        <w:t>Parameterized Controls:</w:t>
      </w:r>
      <w:r w:rsidRPr="00C86830">
        <w:rPr>
          <w:lang w:val="en-IN"/>
        </w:rPr>
        <w:t xml:space="preserve"> Enabled users to define thresholds for price, bedroom/bathroom count, review score, and other listing characteristics, ensuring tailored results.</w:t>
      </w:r>
    </w:p>
    <w:p w14:paraId="33B9E018" w14:textId="77777777" w:rsidR="00C86830" w:rsidRDefault="00C86830" w:rsidP="00C86830">
      <w:pPr>
        <w:numPr>
          <w:ilvl w:val="0"/>
          <w:numId w:val="35"/>
        </w:numPr>
        <w:jc w:val="both"/>
        <w:rPr>
          <w:lang w:val="en-IN"/>
        </w:rPr>
      </w:pPr>
      <w:r w:rsidRPr="00C86830">
        <w:rPr>
          <w:b/>
          <w:bCs/>
          <w:lang w:val="en-IN"/>
        </w:rPr>
        <w:t>Dynamic Filtering and Tooltips</w:t>
      </w:r>
      <w:r w:rsidRPr="00C86830">
        <w:rPr>
          <w:lang w:val="en-IN"/>
        </w:rPr>
        <w:t>: Included real-time updates to map visuals and table views based on parameter selections, supported by informative tooltips that provide context for each property.</w:t>
      </w:r>
    </w:p>
    <w:p w14:paraId="3AE487E6" w14:textId="4DD2CC55" w:rsidR="00796A0B" w:rsidRDefault="00796A0B" w:rsidP="00C86830">
      <w:pPr>
        <w:numPr>
          <w:ilvl w:val="0"/>
          <w:numId w:val="35"/>
        </w:numPr>
        <w:jc w:val="both"/>
        <w:rPr>
          <w:lang w:val="en-IN"/>
        </w:rPr>
      </w:pPr>
      <w:r>
        <w:rPr>
          <w:b/>
          <w:bCs/>
          <w:lang w:val="en-IN"/>
        </w:rPr>
        <w:t>Website Links and Navigation buttons</w:t>
      </w:r>
      <w:r w:rsidRPr="00796A0B">
        <w:rPr>
          <w:lang w:val="en-IN"/>
        </w:rPr>
        <w:t>:</w:t>
      </w:r>
      <w:r>
        <w:rPr>
          <w:lang w:val="en-IN"/>
        </w:rPr>
        <w:t xml:space="preserve"> To help the customers to navigate to the right page and having set up a proper URLs to guide the customers to the target webpage links. </w:t>
      </w:r>
    </w:p>
    <w:p w14:paraId="5E2CB197" w14:textId="373F8ABD" w:rsidR="006F49C5" w:rsidRDefault="00663075" w:rsidP="006F49C5">
      <w:pPr>
        <w:numPr>
          <w:ilvl w:val="0"/>
          <w:numId w:val="35"/>
        </w:numPr>
        <w:jc w:val="both"/>
        <w:rPr>
          <w:lang w:val="en-IN"/>
        </w:rPr>
      </w:pPr>
      <w:r w:rsidRPr="000F112C">
        <w:rPr>
          <w:b/>
          <w:bCs/>
          <w:lang w:val="en-IN"/>
        </w:rPr>
        <w:t>Tooltip Enhancements</w:t>
      </w:r>
      <w:r w:rsidRPr="000F112C">
        <w:rPr>
          <w:lang w:val="en-IN"/>
        </w:rPr>
        <w:t xml:space="preserve"> — Custom tooltips were added across all charts to provide users with contextual listing information and metric breakdowns without crowding the interface.</w:t>
      </w:r>
    </w:p>
    <w:p w14:paraId="5300F197" w14:textId="77777777" w:rsidR="00663075" w:rsidRPr="00663075" w:rsidRDefault="00663075" w:rsidP="00663075">
      <w:pPr>
        <w:ind w:left="720"/>
        <w:jc w:val="both"/>
        <w:rPr>
          <w:lang w:val="en-IN"/>
        </w:rPr>
      </w:pPr>
    </w:p>
    <w:p w14:paraId="3E7FD017" w14:textId="6C426CFA" w:rsidR="00C86830" w:rsidRPr="00C86830" w:rsidRDefault="00C86830" w:rsidP="00C86830">
      <w:pPr>
        <w:spacing w:before="100" w:beforeAutospacing="1" w:after="100" w:afterAutospacing="1" w:line="240" w:lineRule="auto"/>
        <w:rPr>
          <w:rFonts w:ascii="Times New Roman" w:eastAsia="Times New Roman" w:hAnsi="Times New Roman" w:cs="Times New Roman"/>
          <w:sz w:val="24"/>
          <w:szCs w:val="24"/>
          <w:lang w:val="en-IN" w:eastAsia="en-IN"/>
        </w:rPr>
      </w:pPr>
      <w:r w:rsidRPr="00C86830">
        <w:rPr>
          <w:rFonts w:ascii="Times New Roman" w:eastAsia="Times New Roman" w:hAnsi="Times New Roman" w:cs="Times New Roman"/>
          <w:b/>
          <w:bCs/>
          <w:sz w:val="24"/>
          <w:szCs w:val="24"/>
          <w:lang w:val="en-IN" w:eastAsia="en-IN"/>
        </w:rPr>
        <w:t>Property Analysis:</w:t>
      </w:r>
    </w:p>
    <w:p w14:paraId="485EDEE4" w14:textId="77777777" w:rsidR="00C86830" w:rsidRPr="00C86830" w:rsidRDefault="00C86830" w:rsidP="00C86830">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86830">
        <w:rPr>
          <w:rFonts w:ascii="Times New Roman" w:eastAsia="Times New Roman" w:hAnsi="Times New Roman" w:cs="Times New Roman"/>
          <w:b/>
          <w:bCs/>
          <w:sz w:val="24"/>
          <w:szCs w:val="24"/>
          <w:lang w:val="en-IN" w:eastAsia="en-IN"/>
        </w:rPr>
        <w:t>Level of Detail (LOD) Expressions:</w:t>
      </w:r>
      <w:r w:rsidRPr="00C86830">
        <w:rPr>
          <w:rFonts w:ascii="Times New Roman" w:eastAsia="Times New Roman" w:hAnsi="Times New Roman" w:cs="Times New Roman"/>
          <w:sz w:val="24"/>
          <w:szCs w:val="24"/>
          <w:lang w:val="en-IN" w:eastAsia="en-IN"/>
        </w:rPr>
        <w:t xml:space="preserve"> Used to calculate fixed average review scores by neighborhood group and property type to provide accurate benchmarking across regions.</w:t>
      </w:r>
    </w:p>
    <w:p w14:paraId="7A99B72D" w14:textId="77777777" w:rsidR="00C86830" w:rsidRPr="00C86830" w:rsidRDefault="00C86830" w:rsidP="00C86830">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86830">
        <w:rPr>
          <w:rFonts w:ascii="Times New Roman" w:eastAsia="Times New Roman" w:hAnsi="Times New Roman" w:cs="Times New Roman"/>
          <w:b/>
          <w:bCs/>
          <w:sz w:val="24"/>
          <w:szCs w:val="24"/>
          <w:lang w:val="en-IN" w:eastAsia="en-IN"/>
        </w:rPr>
        <w:t>Scatter Plot Positioning Logic:</w:t>
      </w:r>
      <w:r w:rsidRPr="00C86830">
        <w:rPr>
          <w:rFonts w:ascii="Times New Roman" w:eastAsia="Times New Roman" w:hAnsi="Times New Roman" w:cs="Times New Roman"/>
          <w:sz w:val="24"/>
          <w:szCs w:val="24"/>
          <w:lang w:val="en-IN" w:eastAsia="en-IN"/>
        </w:rPr>
        <w:t xml:space="preserve"> Plotted average price against listing count using calculated X/Y coordinates.</w:t>
      </w:r>
    </w:p>
    <w:p w14:paraId="69C3C9AA" w14:textId="6B7D11AA" w:rsidR="00623A51" w:rsidRDefault="00C86830" w:rsidP="00796A0B">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C86830">
        <w:rPr>
          <w:rFonts w:ascii="Times New Roman" w:eastAsia="Times New Roman" w:hAnsi="Times New Roman" w:cs="Times New Roman"/>
          <w:b/>
          <w:bCs/>
          <w:sz w:val="24"/>
          <w:szCs w:val="24"/>
          <w:lang w:val="en-IN" w:eastAsia="en-IN"/>
        </w:rPr>
        <w:t>Categorical Calculated Fields:</w:t>
      </w:r>
      <w:r w:rsidRPr="00C86830">
        <w:rPr>
          <w:rFonts w:ascii="Times New Roman" w:eastAsia="Times New Roman" w:hAnsi="Times New Roman" w:cs="Times New Roman"/>
          <w:sz w:val="24"/>
          <w:szCs w:val="24"/>
          <w:lang w:val="en-IN" w:eastAsia="en-IN"/>
        </w:rPr>
        <w:t xml:space="preserve"> Developed to group neighborhoods and property types for comparative analysis.</w:t>
      </w:r>
    </w:p>
    <w:p w14:paraId="141288E2" w14:textId="77777777" w:rsidR="00796A0B" w:rsidRPr="00796A0B" w:rsidRDefault="00796A0B" w:rsidP="00796A0B">
      <w:pPr>
        <w:spacing w:before="100" w:beforeAutospacing="1" w:after="100" w:afterAutospacing="1" w:line="240" w:lineRule="auto"/>
        <w:ind w:left="720"/>
        <w:rPr>
          <w:rFonts w:ascii="Times New Roman" w:eastAsia="Times New Roman" w:hAnsi="Times New Roman" w:cs="Times New Roman"/>
          <w:sz w:val="24"/>
          <w:szCs w:val="24"/>
          <w:lang w:val="en-IN" w:eastAsia="en-IN"/>
        </w:rPr>
      </w:pPr>
    </w:p>
    <w:p w14:paraId="6C741A8D" w14:textId="45FF2F3B" w:rsidR="00C86830" w:rsidRPr="00C86830" w:rsidRDefault="00C86830" w:rsidP="00623A51">
      <w:pPr>
        <w:jc w:val="both"/>
        <w:rPr>
          <w:lang w:val="en-IN"/>
        </w:rPr>
      </w:pPr>
      <w:r w:rsidRPr="00C86830">
        <w:rPr>
          <w:b/>
          <w:bCs/>
          <w:lang w:val="en-IN"/>
        </w:rPr>
        <w:t>Price Analysis:</w:t>
      </w:r>
    </w:p>
    <w:p w14:paraId="3D2B8796" w14:textId="77777777" w:rsidR="00C86830" w:rsidRPr="00C86830" w:rsidRDefault="00C86830" w:rsidP="00C86830">
      <w:pPr>
        <w:numPr>
          <w:ilvl w:val="0"/>
          <w:numId w:val="37"/>
        </w:numPr>
        <w:jc w:val="both"/>
        <w:rPr>
          <w:lang w:val="en-IN"/>
        </w:rPr>
      </w:pPr>
      <w:r w:rsidRPr="00C86830">
        <w:rPr>
          <w:b/>
          <w:bCs/>
          <w:lang w:val="en-IN"/>
        </w:rPr>
        <w:t>Availability Classification Logic:</w:t>
      </w:r>
      <w:r w:rsidRPr="00C86830">
        <w:rPr>
          <w:lang w:val="en-IN"/>
        </w:rPr>
        <w:t xml:space="preserve"> Used calculated fields to segment listings into "Rarely Available," "Moderately Available," or "Highly Available" categories based on availability thresholds.</w:t>
      </w:r>
    </w:p>
    <w:p w14:paraId="49FD62C7" w14:textId="77777777" w:rsidR="00C86830" w:rsidRPr="00C86830" w:rsidRDefault="00C86830" w:rsidP="00C86830">
      <w:pPr>
        <w:numPr>
          <w:ilvl w:val="0"/>
          <w:numId w:val="37"/>
        </w:numPr>
        <w:jc w:val="both"/>
        <w:rPr>
          <w:lang w:val="en-IN"/>
        </w:rPr>
      </w:pPr>
      <w:r w:rsidRPr="00C86830">
        <w:rPr>
          <w:b/>
          <w:bCs/>
          <w:lang w:val="en-IN"/>
        </w:rPr>
        <w:t>Parameterized KPI Calculations:</w:t>
      </w:r>
      <w:r w:rsidRPr="00C86830">
        <w:rPr>
          <w:lang w:val="en-IN"/>
        </w:rPr>
        <w:t xml:space="preserve"> Enabled real-time aggregation of key metrics like min, max, and average prices using user-selected price thresholds.</w:t>
      </w:r>
    </w:p>
    <w:p w14:paraId="18C34B9B" w14:textId="77777777" w:rsidR="00C86830" w:rsidRPr="00C86830" w:rsidRDefault="00C86830" w:rsidP="00C86830">
      <w:pPr>
        <w:numPr>
          <w:ilvl w:val="0"/>
          <w:numId w:val="37"/>
        </w:numPr>
        <w:jc w:val="both"/>
        <w:rPr>
          <w:lang w:val="en-IN"/>
        </w:rPr>
      </w:pPr>
      <w:r w:rsidRPr="00C86830">
        <w:rPr>
          <w:b/>
          <w:bCs/>
          <w:lang w:val="en-IN"/>
        </w:rPr>
        <w:t>Heatmap Matrix Design:</w:t>
      </w:r>
      <w:r w:rsidRPr="00C86830">
        <w:rPr>
          <w:lang w:val="en-IN"/>
        </w:rPr>
        <w:t xml:space="preserve"> Combined availability category with room type to visualize pricing variations using conditional formatting.</w:t>
      </w:r>
    </w:p>
    <w:p w14:paraId="17382E96" w14:textId="362F4AEB" w:rsidR="00C86830" w:rsidRDefault="00C86830" w:rsidP="00C86830">
      <w:pPr>
        <w:numPr>
          <w:ilvl w:val="0"/>
          <w:numId w:val="37"/>
        </w:numPr>
        <w:jc w:val="both"/>
        <w:rPr>
          <w:lang w:val="en-IN"/>
        </w:rPr>
      </w:pPr>
      <w:r w:rsidRPr="00C86830">
        <w:rPr>
          <w:b/>
          <w:bCs/>
          <w:lang w:val="en-IN"/>
        </w:rPr>
        <w:lastRenderedPageBreak/>
        <w:t>Room Type Segmentation:</w:t>
      </w:r>
      <w:r w:rsidRPr="00C86830">
        <w:rPr>
          <w:lang w:val="en-IN"/>
        </w:rPr>
        <w:t xml:space="preserve"> Applied calculated fields to isolate patterns in price </w:t>
      </w:r>
      <w:r w:rsidR="006F49C5" w:rsidRPr="00C86830">
        <w:rPr>
          <w:lang w:val="en-IN"/>
        </w:rPr>
        <w:t>behaviour</w:t>
      </w:r>
      <w:r w:rsidRPr="00C86830">
        <w:rPr>
          <w:lang w:val="en-IN"/>
        </w:rPr>
        <w:t xml:space="preserve"> by listing type.</w:t>
      </w:r>
    </w:p>
    <w:p w14:paraId="4FDB79AB" w14:textId="6BC5D8F6" w:rsidR="00796A0B" w:rsidRPr="00C86830" w:rsidRDefault="00796A0B" w:rsidP="00C86830">
      <w:pPr>
        <w:numPr>
          <w:ilvl w:val="0"/>
          <w:numId w:val="37"/>
        </w:numPr>
        <w:jc w:val="both"/>
        <w:rPr>
          <w:lang w:val="en-IN"/>
        </w:rPr>
      </w:pPr>
      <w:r>
        <w:rPr>
          <w:b/>
          <w:bCs/>
          <w:lang w:val="en-IN"/>
        </w:rPr>
        <w:t>Pie Chart Segmentation:</w:t>
      </w:r>
      <w:r>
        <w:rPr>
          <w:lang w:val="en-IN"/>
        </w:rPr>
        <w:t xml:space="preserve"> Applied </w:t>
      </w:r>
      <w:r w:rsidR="00A03EB5">
        <w:rPr>
          <w:lang w:val="en-IN"/>
        </w:rPr>
        <w:t>Min (</w:t>
      </w:r>
      <w:r>
        <w:rPr>
          <w:lang w:val="en-IN"/>
        </w:rPr>
        <w:t xml:space="preserve">1_) to make the donut chart and to find the room type behaviours. </w:t>
      </w:r>
    </w:p>
    <w:p w14:paraId="16A6A9C5" w14:textId="63512DD3" w:rsidR="00DD2B80" w:rsidRPr="00DD2B80" w:rsidRDefault="00DD2B80" w:rsidP="00C86830">
      <w:pPr>
        <w:ind w:left="720"/>
        <w:jc w:val="both"/>
        <w:rPr>
          <w:lang w:val="en-IN"/>
        </w:rPr>
      </w:pPr>
    </w:p>
    <w:p w14:paraId="423318AB" w14:textId="77777777" w:rsidR="00C86830" w:rsidRPr="00C86830" w:rsidRDefault="00C86830" w:rsidP="00C86830">
      <w:pPr>
        <w:jc w:val="both"/>
        <w:rPr>
          <w:b/>
          <w:bCs/>
          <w:lang w:val="en-IN"/>
        </w:rPr>
      </w:pPr>
      <w:r w:rsidRPr="00C86830">
        <w:rPr>
          <w:b/>
          <w:bCs/>
          <w:lang w:val="en-IN"/>
        </w:rPr>
        <w:t>Host Analysis Dashboard:</w:t>
      </w:r>
    </w:p>
    <w:p w14:paraId="3D4620A7" w14:textId="77777777" w:rsidR="00C86830" w:rsidRPr="00C86830" w:rsidRDefault="00C86830" w:rsidP="00C86830">
      <w:pPr>
        <w:numPr>
          <w:ilvl w:val="0"/>
          <w:numId w:val="38"/>
        </w:numPr>
        <w:jc w:val="both"/>
        <w:rPr>
          <w:lang w:val="en-IN"/>
        </w:rPr>
      </w:pPr>
      <w:r w:rsidRPr="00C86830">
        <w:rPr>
          <w:b/>
          <w:bCs/>
          <w:lang w:val="en-IN"/>
        </w:rPr>
        <w:t xml:space="preserve">LOD Expressions: </w:t>
      </w:r>
      <w:r w:rsidRPr="00C86830">
        <w:rPr>
          <w:lang w:val="en-IN"/>
        </w:rPr>
        <w:t>Used to calculate fixed values such as total listings per host and host-specific average review scores, regardless of applied filters.</w:t>
      </w:r>
    </w:p>
    <w:p w14:paraId="465F79EA" w14:textId="77777777" w:rsidR="00C86830" w:rsidRPr="00C86830" w:rsidRDefault="00C86830" w:rsidP="00C86830">
      <w:pPr>
        <w:numPr>
          <w:ilvl w:val="0"/>
          <w:numId w:val="38"/>
        </w:numPr>
        <w:jc w:val="both"/>
        <w:rPr>
          <w:lang w:val="en-IN"/>
        </w:rPr>
      </w:pPr>
      <w:r w:rsidRPr="00C86830">
        <w:rPr>
          <w:b/>
          <w:bCs/>
          <w:lang w:val="en-IN"/>
        </w:rPr>
        <w:t xml:space="preserve">Superhost Status Logic: </w:t>
      </w:r>
      <w:r w:rsidRPr="00C86830">
        <w:rPr>
          <w:lang w:val="en-IN"/>
        </w:rPr>
        <w:t>Implemented conditional logic to flag Superhosts based on multiple criteria including response rate, acceptance rate, and review score.</w:t>
      </w:r>
    </w:p>
    <w:p w14:paraId="57D4D847" w14:textId="77777777" w:rsidR="00C86830" w:rsidRPr="00C86830" w:rsidRDefault="00C86830" w:rsidP="00C86830">
      <w:pPr>
        <w:numPr>
          <w:ilvl w:val="0"/>
          <w:numId w:val="38"/>
        </w:numPr>
        <w:jc w:val="both"/>
        <w:rPr>
          <w:lang w:val="en-IN"/>
        </w:rPr>
      </w:pPr>
      <w:r w:rsidRPr="00C86830">
        <w:rPr>
          <w:b/>
          <w:bCs/>
          <w:lang w:val="en-IN"/>
        </w:rPr>
        <w:t xml:space="preserve">Host Ranking Parameters: </w:t>
      </w:r>
      <w:r w:rsidRPr="00C86830">
        <w:rPr>
          <w:lang w:val="en-IN"/>
        </w:rPr>
        <w:t>Enabled metric-based dynamic rankings (e.g., by listings, average price, or ratings) using parameter selection.</w:t>
      </w:r>
    </w:p>
    <w:p w14:paraId="3DF57731" w14:textId="583D838E" w:rsidR="00DD2B80" w:rsidRDefault="00C86830" w:rsidP="00796A0B">
      <w:pPr>
        <w:numPr>
          <w:ilvl w:val="0"/>
          <w:numId w:val="38"/>
        </w:numPr>
        <w:jc w:val="both"/>
        <w:rPr>
          <w:lang w:val="en-IN"/>
        </w:rPr>
      </w:pPr>
      <w:r w:rsidRPr="00C86830">
        <w:rPr>
          <w:b/>
          <w:bCs/>
          <w:lang w:val="en-IN"/>
        </w:rPr>
        <w:t xml:space="preserve">Host Tenure Calculation: </w:t>
      </w:r>
      <w:r w:rsidRPr="00C86830">
        <w:rPr>
          <w:lang w:val="en-IN"/>
        </w:rPr>
        <w:t xml:space="preserve">Used </w:t>
      </w:r>
      <w:r w:rsidR="006F49C5" w:rsidRPr="00C86830">
        <w:rPr>
          <w:lang w:val="en-IN"/>
        </w:rPr>
        <w:t>DATEDIFF (</w:t>
      </w:r>
      <w:r w:rsidRPr="00C86830">
        <w:rPr>
          <w:lang w:val="en-IN"/>
        </w:rPr>
        <w:t xml:space="preserve">'year', [Host Since], </w:t>
      </w:r>
      <w:r w:rsidR="006F49C5" w:rsidRPr="00C86830">
        <w:rPr>
          <w:lang w:val="en-IN"/>
        </w:rPr>
        <w:t>TODAY (</w:t>
      </w:r>
      <w:r w:rsidRPr="00C86830">
        <w:rPr>
          <w:lang w:val="en-IN"/>
        </w:rPr>
        <w:t>)) to quantify how long each host has been active.</w:t>
      </w:r>
    </w:p>
    <w:p w14:paraId="3C580202" w14:textId="77777777" w:rsidR="00796A0B" w:rsidRPr="00796A0B" w:rsidRDefault="00796A0B" w:rsidP="00796A0B">
      <w:pPr>
        <w:ind w:left="720"/>
        <w:jc w:val="both"/>
        <w:rPr>
          <w:lang w:val="en-IN"/>
        </w:rPr>
      </w:pPr>
    </w:p>
    <w:p w14:paraId="7DE0CE78" w14:textId="4DF65778" w:rsidR="00BC6E60" w:rsidRPr="00732232" w:rsidRDefault="00000000">
      <w:pPr>
        <w:pStyle w:val="Heading2"/>
        <w:jc w:val="both"/>
        <w:rPr>
          <w:color w:val="auto"/>
        </w:rPr>
      </w:pPr>
      <w:r w:rsidRPr="00732232">
        <w:rPr>
          <w:color w:val="auto"/>
        </w:rPr>
        <w:t>Charts/References</w:t>
      </w:r>
      <w:r w:rsidR="00732232">
        <w:rPr>
          <w:color w:val="auto"/>
        </w:rPr>
        <w:t>:</w:t>
      </w:r>
    </w:p>
    <w:p w14:paraId="722E8557" w14:textId="4A1B6CCA" w:rsidR="00C86830" w:rsidRPr="00C86830" w:rsidRDefault="00000000" w:rsidP="00C86830">
      <w:pPr>
        <w:jc w:val="both"/>
        <w:rPr>
          <w:lang w:val="en-IN"/>
        </w:rPr>
      </w:pPr>
      <w:r>
        <w:br/>
      </w:r>
      <w:r w:rsidR="00C86830" w:rsidRPr="00C86830">
        <w:rPr>
          <w:lang w:val="en-IN"/>
        </w:rPr>
        <w:t xml:space="preserve">Among the visualizations employed, the </w:t>
      </w:r>
      <w:r w:rsidR="00796A0B">
        <w:rPr>
          <w:lang w:val="en-IN"/>
        </w:rPr>
        <w:t xml:space="preserve">star symbol chart </w:t>
      </w:r>
      <w:r w:rsidR="00C86830" w:rsidRPr="00C86830">
        <w:rPr>
          <w:lang w:val="en-IN"/>
        </w:rPr>
        <w:t>used in the Property Analysis Dashboard qualifies as a novel chart not typically discussed in class settings. This chart was used to compare multiple dimensions of review scores—such as cleanliness, communication, value, and location—for each property type, allowing a clear and compact view of guest experience dimensions</w:t>
      </w:r>
      <w:r w:rsidR="00796A0B">
        <w:rPr>
          <w:lang w:val="en-IN"/>
        </w:rPr>
        <w:t xml:space="preserve"> this chart was taken from the tableau public apart from that we had implemented taken inspiration from other dashboards as well.</w:t>
      </w:r>
    </w:p>
    <w:p w14:paraId="09A0551B" w14:textId="77777777" w:rsidR="00C86830" w:rsidRPr="00C86830" w:rsidRDefault="00C86830" w:rsidP="00C86830">
      <w:pPr>
        <w:jc w:val="both"/>
        <w:rPr>
          <w:lang w:val="en-IN"/>
        </w:rPr>
      </w:pPr>
      <w:r w:rsidRPr="00C86830">
        <w:rPr>
          <w:lang w:val="en-IN"/>
        </w:rPr>
        <w:t>Reference Source:</w:t>
      </w:r>
    </w:p>
    <w:p w14:paraId="084326EC" w14:textId="77777777" w:rsidR="00796A0B" w:rsidRPr="00796A0B" w:rsidRDefault="00796A0B" w:rsidP="00C86830">
      <w:pPr>
        <w:numPr>
          <w:ilvl w:val="0"/>
          <w:numId w:val="39"/>
        </w:numPr>
        <w:jc w:val="both"/>
        <w:rPr>
          <w:lang w:val="en-IN"/>
        </w:rPr>
      </w:pPr>
      <w:hyperlink r:id="rId6" w:history="1">
        <w:proofErr w:type="spellStart"/>
        <w:r w:rsidRPr="00796A0B">
          <w:rPr>
            <w:rStyle w:val="Hyperlink"/>
          </w:rPr>
          <w:t>InsideAirbnb</w:t>
        </w:r>
        <w:proofErr w:type="spellEnd"/>
        <w:r w:rsidRPr="00796A0B">
          <w:rPr>
            <w:rStyle w:val="Hyperlink"/>
          </w:rPr>
          <w:t xml:space="preserve"> | Tableau Public</w:t>
        </w:r>
      </w:hyperlink>
    </w:p>
    <w:p w14:paraId="1819BECF" w14:textId="33B4A182" w:rsidR="00796A0B" w:rsidRPr="00663075" w:rsidRDefault="00796A0B" w:rsidP="00663075">
      <w:pPr>
        <w:numPr>
          <w:ilvl w:val="0"/>
          <w:numId w:val="39"/>
        </w:numPr>
        <w:jc w:val="both"/>
        <w:rPr>
          <w:lang w:val="en-IN"/>
        </w:rPr>
      </w:pPr>
      <w:hyperlink r:id="rId7" w:history="1">
        <w:proofErr w:type="spellStart"/>
        <w:r w:rsidRPr="00796A0B">
          <w:rPr>
            <w:rStyle w:val="Hyperlink"/>
          </w:rPr>
          <w:t>Airbnb_price_analysis|TableauPublic</w:t>
        </w:r>
        <w:proofErr w:type="spellEnd"/>
      </w:hyperlink>
    </w:p>
    <w:p w14:paraId="0BF90B72" w14:textId="40CD3957" w:rsidR="00BC6E60" w:rsidRDefault="00663075">
      <w:pPr>
        <w:pStyle w:val="Heading1"/>
        <w:jc w:val="both"/>
      </w:pPr>
      <w:r>
        <w:t>3. Data Story &amp; Dashboard Components</w:t>
      </w:r>
    </w:p>
    <w:p w14:paraId="56CE1D6D" w14:textId="2EB9CDF6" w:rsidR="00824376" w:rsidRDefault="00000000" w:rsidP="00824376">
      <w:pPr>
        <w:jc w:val="both"/>
        <w:rPr>
          <w:lang w:val="en-IN"/>
        </w:rPr>
      </w:pPr>
      <w:r>
        <w:br/>
      </w:r>
      <w:r w:rsidR="00824376" w:rsidRPr="00824376">
        <w:rPr>
          <w:lang w:val="en-IN"/>
        </w:rPr>
        <w:t xml:space="preserve">This project communicates its insights through four integrated Tableau dashboards — </w:t>
      </w:r>
      <w:r w:rsidR="00824376" w:rsidRPr="00824376">
        <w:rPr>
          <w:b/>
          <w:bCs/>
          <w:lang w:val="en-IN"/>
        </w:rPr>
        <w:t>Customer Interface</w:t>
      </w:r>
      <w:r w:rsidR="00824376" w:rsidRPr="00824376">
        <w:rPr>
          <w:lang w:val="en-IN"/>
        </w:rPr>
        <w:t xml:space="preserve">, </w:t>
      </w:r>
      <w:r w:rsidR="00824376" w:rsidRPr="00824376">
        <w:rPr>
          <w:b/>
          <w:bCs/>
          <w:lang w:val="en-IN"/>
        </w:rPr>
        <w:t>Property Analysis</w:t>
      </w:r>
      <w:r w:rsidR="00824376" w:rsidRPr="00824376">
        <w:rPr>
          <w:lang w:val="en-IN"/>
        </w:rPr>
        <w:t xml:space="preserve">, </w:t>
      </w:r>
      <w:r w:rsidR="00824376" w:rsidRPr="00824376">
        <w:rPr>
          <w:b/>
          <w:bCs/>
          <w:lang w:val="en-IN"/>
        </w:rPr>
        <w:t>Price Analysis</w:t>
      </w:r>
      <w:r w:rsidR="00824376" w:rsidRPr="00824376">
        <w:rPr>
          <w:lang w:val="en-IN"/>
        </w:rPr>
        <w:t xml:space="preserve">, and </w:t>
      </w:r>
      <w:r w:rsidR="00824376" w:rsidRPr="00824376">
        <w:rPr>
          <w:b/>
          <w:bCs/>
          <w:lang w:val="en-IN"/>
        </w:rPr>
        <w:t>Host Analysis</w:t>
      </w:r>
      <w:r w:rsidR="00824376" w:rsidRPr="00824376">
        <w:rPr>
          <w:lang w:val="en-IN"/>
        </w:rPr>
        <w:t>t. The dashboards are designed to be visually coherent, highly interactive, and user-friendly, applying best practices in data visualization, dashboard design, and storytelling.</w:t>
      </w:r>
    </w:p>
    <w:p w14:paraId="00A0F799" w14:textId="77777777" w:rsidR="00824376" w:rsidRDefault="00824376" w:rsidP="00824376">
      <w:pPr>
        <w:jc w:val="both"/>
        <w:rPr>
          <w:lang w:val="en-IN"/>
        </w:rPr>
      </w:pPr>
    </w:p>
    <w:p w14:paraId="0D4B121D" w14:textId="100B0EDB" w:rsidR="00824376" w:rsidRPr="00824376" w:rsidRDefault="00824376" w:rsidP="00824376">
      <w:pPr>
        <w:jc w:val="both"/>
        <w:rPr>
          <w:b/>
          <w:bCs/>
          <w:lang w:val="en-IN"/>
        </w:rPr>
      </w:pPr>
      <w:r w:rsidRPr="00824376">
        <w:rPr>
          <w:b/>
          <w:bCs/>
          <w:lang w:val="en-IN"/>
        </w:rPr>
        <w:t>Customer Interface</w:t>
      </w:r>
      <w:r>
        <w:rPr>
          <w:b/>
          <w:bCs/>
          <w:lang w:val="en-IN"/>
        </w:rPr>
        <w:t>:</w:t>
      </w:r>
    </w:p>
    <w:p w14:paraId="1402969D" w14:textId="129AA92F" w:rsidR="00824376" w:rsidRDefault="00824376" w:rsidP="00824376">
      <w:pPr>
        <w:jc w:val="both"/>
        <w:rPr>
          <w:lang w:val="en-IN"/>
        </w:rPr>
      </w:pPr>
      <w:r>
        <w:t>Narrative Objective: To provide a personalized and interactive view that allows users to explore top-performing Airbnb listings across Chicago. This dashboard features user-driven filters for price, guest capacity, review scores, number of bedrooms and bathrooms, and neighborhood zones. These filters enable flexible, real-time exploration tailored to specific user needs</w:t>
      </w:r>
      <w:r w:rsidR="00796A0B">
        <w:t xml:space="preserve"> to give them a real time experience of renting a property.</w:t>
      </w:r>
    </w:p>
    <w:p w14:paraId="5DDE72B7" w14:textId="12D94366" w:rsidR="00824376" w:rsidRPr="00824376" w:rsidRDefault="00824376" w:rsidP="00824376">
      <w:pPr>
        <w:jc w:val="both"/>
        <w:rPr>
          <w:lang w:val="en-IN"/>
        </w:rPr>
      </w:pPr>
      <w:r>
        <w:t>Key Charts and Components:</w:t>
      </w:r>
    </w:p>
    <w:p w14:paraId="0C8E1CF7" w14:textId="77FA4137" w:rsidR="00623A51" w:rsidRDefault="00824376" w:rsidP="00623A51">
      <w:pPr>
        <w:numPr>
          <w:ilvl w:val="0"/>
          <w:numId w:val="40"/>
        </w:numPr>
        <w:jc w:val="both"/>
        <w:rPr>
          <w:lang w:val="en-IN"/>
        </w:rPr>
      </w:pPr>
      <w:r w:rsidRPr="00824376">
        <w:rPr>
          <w:b/>
          <w:bCs/>
          <w:lang w:val="en-IN"/>
        </w:rPr>
        <w:t>Map</w:t>
      </w:r>
    </w:p>
    <w:p w14:paraId="77E7BB0C" w14:textId="77777777" w:rsidR="00623A51" w:rsidRPr="00623A51" w:rsidRDefault="00824376" w:rsidP="00623A51">
      <w:pPr>
        <w:pStyle w:val="ListParagraph"/>
        <w:numPr>
          <w:ilvl w:val="0"/>
          <w:numId w:val="51"/>
        </w:numPr>
        <w:jc w:val="both"/>
        <w:rPr>
          <w:lang w:val="en-IN"/>
        </w:rPr>
      </w:pPr>
      <w:r>
        <w:t>Chart Type: Geospatial map with color-coded familiar zones</w:t>
      </w:r>
    </w:p>
    <w:p w14:paraId="487C4455" w14:textId="77777777" w:rsidR="00623A51" w:rsidRPr="00623A51" w:rsidRDefault="00824376" w:rsidP="00623A51">
      <w:pPr>
        <w:pStyle w:val="ListParagraph"/>
        <w:numPr>
          <w:ilvl w:val="0"/>
          <w:numId w:val="51"/>
        </w:numPr>
        <w:jc w:val="both"/>
        <w:rPr>
          <w:lang w:val="en-IN"/>
        </w:rPr>
      </w:pPr>
      <w:r>
        <w:t>Variables: Latitude, Longitude, Neighborhood Group, Filtered Listings</w:t>
      </w:r>
    </w:p>
    <w:p w14:paraId="45552031" w14:textId="5B3858F2" w:rsidR="00824376" w:rsidRPr="00623A51" w:rsidRDefault="00824376" w:rsidP="00623A51">
      <w:pPr>
        <w:pStyle w:val="ListParagraph"/>
        <w:numPr>
          <w:ilvl w:val="0"/>
          <w:numId w:val="51"/>
        </w:numPr>
        <w:jc w:val="both"/>
        <w:rPr>
          <w:lang w:val="en-IN"/>
        </w:rPr>
      </w:pPr>
      <w:proofErr w:type="gramStart"/>
      <w:r>
        <w:t>Goal :</w:t>
      </w:r>
      <w:proofErr w:type="gramEnd"/>
      <w:r>
        <w:t xml:space="preserve"> Show spatial distribution of listings and visually compare neighborhood activity.</w:t>
      </w:r>
    </w:p>
    <w:p w14:paraId="3CE03AC5" w14:textId="77777777" w:rsidR="00623A51" w:rsidRDefault="00824376" w:rsidP="00623A51">
      <w:pPr>
        <w:numPr>
          <w:ilvl w:val="0"/>
          <w:numId w:val="40"/>
        </w:numPr>
        <w:jc w:val="both"/>
        <w:rPr>
          <w:lang w:val="en-IN"/>
        </w:rPr>
      </w:pPr>
      <w:r w:rsidRPr="00824376">
        <w:rPr>
          <w:b/>
          <w:bCs/>
          <w:lang w:val="en-IN"/>
        </w:rPr>
        <w:t>Top N Listings Table</w:t>
      </w:r>
      <w:r w:rsidR="00623A51">
        <w:rPr>
          <w:b/>
          <w:bCs/>
          <w:lang w:val="en-IN"/>
        </w:rPr>
        <w:t>:</w:t>
      </w:r>
    </w:p>
    <w:p w14:paraId="6CF1DEA4" w14:textId="77777777" w:rsidR="00623A51" w:rsidRPr="00623A51" w:rsidRDefault="00824376" w:rsidP="00623A51">
      <w:pPr>
        <w:pStyle w:val="ListParagraph"/>
        <w:numPr>
          <w:ilvl w:val="0"/>
          <w:numId w:val="53"/>
        </w:numPr>
        <w:jc w:val="both"/>
        <w:rPr>
          <w:lang w:val="en-IN"/>
        </w:rPr>
      </w:pPr>
      <w:r>
        <w:t>Chart Type: Ranked Table</w:t>
      </w:r>
    </w:p>
    <w:p w14:paraId="5BB34620" w14:textId="77777777" w:rsidR="00623A51" w:rsidRPr="00623A51" w:rsidRDefault="00824376" w:rsidP="00623A51">
      <w:pPr>
        <w:pStyle w:val="ListParagraph"/>
        <w:numPr>
          <w:ilvl w:val="0"/>
          <w:numId w:val="53"/>
        </w:numPr>
        <w:jc w:val="both"/>
        <w:rPr>
          <w:lang w:val="en-IN"/>
        </w:rPr>
      </w:pPr>
      <w:r>
        <w:t>Variables: Price, Host Name, Property Name, Review Scores</w:t>
      </w:r>
    </w:p>
    <w:p w14:paraId="70DF91FE" w14:textId="7AC46713" w:rsidR="00824376" w:rsidRPr="009548B4" w:rsidRDefault="00824376" w:rsidP="00623A51">
      <w:pPr>
        <w:pStyle w:val="ListParagraph"/>
        <w:numPr>
          <w:ilvl w:val="0"/>
          <w:numId w:val="53"/>
        </w:numPr>
        <w:jc w:val="both"/>
        <w:rPr>
          <w:lang w:val="en-IN"/>
        </w:rPr>
      </w:pPr>
      <w:r>
        <w:t>Goal Addressed:</w:t>
      </w:r>
      <w:r w:rsidR="00623A51">
        <w:t xml:space="preserve"> </w:t>
      </w:r>
      <w:r>
        <w:t>Display the top listings that meet the selected criteria, updated dynamically through user inputs.</w:t>
      </w:r>
    </w:p>
    <w:p w14:paraId="7A30B539" w14:textId="77777777" w:rsidR="009548B4" w:rsidRPr="009548B4" w:rsidRDefault="009548B4" w:rsidP="009548B4">
      <w:pPr>
        <w:pStyle w:val="ListParagraph"/>
        <w:ind w:left="1440"/>
        <w:jc w:val="both"/>
        <w:rPr>
          <w:b/>
          <w:bCs/>
          <w:lang w:val="en-IN"/>
        </w:rPr>
      </w:pPr>
    </w:p>
    <w:p w14:paraId="00A7010E" w14:textId="2DE98DC3" w:rsidR="009548B4" w:rsidRDefault="009548B4" w:rsidP="009548B4">
      <w:pPr>
        <w:pStyle w:val="ListParagraph"/>
        <w:numPr>
          <w:ilvl w:val="0"/>
          <w:numId w:val="40"/>
        </w:numPr>
        <w:jc w:val="both"/>
        <w:rPr>
          <w:b/>
          <w:bCs/>
          <w:lang w:val="en-IN"/>
        </w:rPr>
      </w:pPr>
      <w:r w:rsidRPr="009548B4">
        <w:rPr>
          <w:b/>
          <w:bCs/>
          <w:lang w:val="en-IN"/>
        </w:rPr>
        <w:t>Filters and Parameter:</w:t>
      </w:r>
    </w:p>
    <w:p w14:paraId="63BF6D73" w14:textId="0F7C4042" w:rsidR="009548B4" w:rsidRDefault="009548B4" w:rsidP="009548B4">
      <w:pPr>
        <w:pStyle w:val="ListParagraph"/>
        <w:numPr>
          <w:ilvl w:val="0"/>
          <w:numId w:val="70"/>
        </w:numPr>
        <w:jc w:val="both"/>
        <w:rPr>
          <w:lang w:val="en-IN"/>
        </w:rPr>
      </w:pPr>
      <w:r>
        <w:rPr>
          <w:lang w:val="en-IN"/>
        </w:rPr>
        <w:t>Location, Room type, Property type, Accommodations, Reviews are adjustable filters</w:t>
      </w:r>
      <w:r w:rsidR="006F49C5">
        <w:rPr>
          <w:lang w:val="en-IN"/>
        </w:rPr>
        <w:t>.</w:t>
      </w:r>
    </w:p>
    <w:p w14:paraId="7A1215A5" w14:textId="3026A6C9" w:rsidR="009548B4" w:rsidRDefault="009548B4" w:rsidP="00824376">
      <w:pPr>
        <w:pStyle w:val="ListParagraph"/>
        <w:numPr>
          <w:ilvl w:val="0"/>
          <w:numId w:val="70"/>
        </w:numPr>
        <w:jc w:val="both"/>
        <w:rPr>
          <w:lang w:val="en-IN"/>
        </w:rPr>
      </w:pPr>
      <w:r>
        <w:rPr>
          <w:lang w:val="en-IN"/>
        </w:rPr>
        <w:t>Price threshold, Min Bathrooms and Min Bedrooms are parameters to make the customer experience insightful listing</w:t>
      </w:r>
      <w:r w:rsidR="006F49C5">
        <w:rPr>
          <w:lang w:val="en-IN"/>
        </w:rPr>
        <w:t>s.</w:t>
      </w:r>
    </w:p>
    <w:p w14:paraId="73A4AB1E" w14:textId="77777777" w:rsidR="006F49C5" w:rsidRPr="006F49C5" w:rsidRDefault="006F49C5" w:rsidP="006F49C5">
      <w:pPr>
        <w:pStyle w:val="ListParagraph"/>
        <w:ind w:left="1440"/>
        <w:jc w:val="both"/>
        <w:rPr>
          <w:lang w:val="en-IN"/>
        </w:rPr>
      </w:pPr>
    </w:p>
    <w:p w14:paraId="3DD06AD2" w14:textId="7ED2C9B5" w:rsidR="009548B4" w:rsidRDefault="009548B4" w:rsidP="00824376">
      <w:pPr>
        <w:jc w:val="both"/>
        <w:rPr>
          <w:b/>
          <w:bCs/>
          <w:u w:val="single"/>
        </w:rPr>
      </w:pPr>
      <w:r w:rsidRPr="009548B4">
        <w:rPr>
          <w:b/>
          <w:bCs/>
          <w:u w:val="single"/>
        </w:rPr>
        <w:t>Dashboard 2</w:t>
      </w:r>
    </w:p>
    <w:p w14:paraId="5AE8F16C" w14:textId="22D960DE" w:rsidR="009548B4" w:rsidRDefault="009548B4" w:rsidP="009548B4">
      <w:pPr>
        <w:jc w:val="both"/>
      </w:pPr>
      <w:r>
        <w:t>Narrative Objective: It gives a proper experience of detailed view of the selected Listings</w:t>
      </w:r>
    </w:p>
    <w:p w14:paraId="0C361931" w14:textId="736C9716" w:rsidR="009548B4" w:rsidRDefault="009548B4" w:rsidP="009548B4">
      <w:pPr>
        <w:jc w:val="both"/>
        <w:rPr>
          <w:lang w:val="en-IN"/>
        </w:rPr>
      </w:pPr>
      <w:r>
        <w:rPr>
          <w:lang w:val="en-IN"/>
        </w:rPr>
        <w:t xml:space="preserve"> 1.</w:t>
      </w:r>
      <w:r w:rsidRPr="009548B4">
        <w:rPr>
          <w:b/>
          <w:bCs/>
          <w:lang w:val="en-IN"/>
        </w:rPr>
        <w:t>Actions and Set Filters</w:t>
      </w:r>
    </w:p>
    <w:p w14:paraId="0AB958E0" w14:textId="3B012320" w:rsidR="009548B4" w:rsidRDefault="009548B4" w:rsidP="009548B4">
      <w:pPr>
        <w:pStyle w:val="ListParagraph"/>
        <w:numPr>
          <w:ilvl w:val="0"/>
          <w:numId w:val="71"/>
        </w:numPr>
        <w:jc w:val="both"/>
        <w:rPr>
          <w:lang w:val="en-IN"/>
        </w:rPr>
      </w:pPr>
      <w:r>
        <w:rPr>
          <w:lang w:val="en-IN"/>
        </w:rPr>
        <w:t xml:space="preserve">The Top N list has an action to move to the next sheet which contains the specific property’s detailed comments, reviews, host name and ratings. </w:t>
      </w:r>
    </w:p>
    <w:p w14:paraId="541AB16C" w14:textId="54950009" w:rsidR="009548B4" w:rsidRDefault="009548B4" w:rsidP="009548B4">
      <w:pPr>
        <w:jc w:val="both"/>
        <w:rPr>
          <w:lang w:val="en-IN"/>
        </w:rPr>
      </w:pPr>
      <w:r>
        <w:rPr>
          <w:lang w:val="en-IN"/>
        </w:rPr>
        <w:t>2</w:t>
      </w:r>
      <w:r w:rsidRPr="009548B4">
        <w:rPr>
          <w:b/>
          <w:bCs/>
          <w:lang w:val="en-IN"/>
        </w:rPr>
        <w:t>. Webpage Links</w:t>
      </w:r>
      <w:r>
        <w:rPr>
          <w:lang w:val="en-IN"/>
        </w:rPr>
        <w:t xml:space="preserve"> </w:t>
      </w:r>
    </w:p>
    <w:p w14:paraId="78074577" w14:textId="220BEF46" w:rsidR="009548B4" w:rsidRDefault="009548B4" w:rsidP="009548B4">
      <w:pPr>
        <w:pStyle w:val="ListParagraph"/>
        <w:numPr>
          <w:ilvl w:val="0"/>
          <w:numId w:val="71"/>
        </w:numPr>
        <w:jc w:val="both"/>
        <w:rPr>
          <w:lang w:val="en-IN"/>
        </w:rPr>
      </w:pPr>
      <w:r>
        <w:rPr>
          <w:lang w:val="en-IN"/>
        </w:rPr>
        <w:t xml:space="preserve">The Hostname and Proceed to buy navigations help the user to reach to the specific URL to make them make the final decision </w:t>
      </w:r>
    </w:p>
    <w:p w14:paraId="5B80DCDD" w14:textId="6A719E1B" w:rsidR="009548B4" w:rsidRPr="009548B4" w:rsidRDefault="009548B4" w:rsidP="009548B4">
      <w:pPr>
        <w:jc w:val="both"/>
        <w:rPr>
          <w:b/>
          <w:bCs/>
          <w:lang w:val="en-IN"/>
        </w:rPr>
      </w:pPr>
      <w:r w:rsidRPr="009548B4">
        <w:rPr>
          <w:b/>
          <w:bCs/>
          <w:lang w:val="en-IN"/>
        </w:rPr>
        <w:lastRenderedPageBreak/>
        <w:t xml:space="preserve">3.Estimated Calculator </w:t>
      </w:r>
    </w:p>
    <w:p w14:paraId="4F20EBEA" w14:textId="3FFAE80A" w:rsidR="009548B4" w:rsidRPr="009548B4" w:rsidRDefault="009548B4" w:rsidP="009548B4">
      <w:pPr>
        <w:pStyle w:val="ListParagraph"/>
        <w:numPr>
          <w:ilvl w:val="0"/>
          <w:numId w:val="71"/>
        </w:numPr>
        <w:jc w:val="both"/>
        <w:rPr>
          <w:lang w:val="en-IN"/>
        </w:rPr>
      </w:pPr>
      <w:r>
        <w:rPr>
          <w:lang w:val="en-IN"/>
        </w:rPr>
        <w:t>Through the use of Parameters like No of guest, Max Nights the calculator measures the estimated stay on the particular property to give the customers brief understanding of price.</w:t>
      </w:r>
    </w:p>
    <w:p w14:paraId="645BDF96" w14:textId="77777777" w:rsidR="009548B4" w:rsidRPr="00824376" w:rsidRDefault="009548B4" w:rsidP="00824376">
      <w:pPr>
        <w:jc w:val="both"/>
        <w:rPr>
          <w:lang w:val="en-IN"/>
        </w:rPr>
      </w:pPr>
    </w:p>
    <w:p w14:paraId="2FC59DD6" w14:textId="692F4A83" w:rsidR="00DD2B80" w:rsidRDefault="00DD2B80" w:rsidP="00DD2B80">
      <w:pPr>
        <w:jc w:val="both"/>
        <w:rPr>
          <w:b/>
          <w:bCs/>
          <w:lang w:val="en-IN"/>
        </w:rPr>
      </w:pPr>
      <w:r w:rsidRPr="00DD2B80">
        <w:rPr>
          <w:b/>
          <w:bCs/>
          <w:lang w:val="en-IN"/>
        </w:rPr>
        <w:t>Property Analysis Dashboard</w:t>
      </w:r>
    </w:p>
    <w:p w14:paraId="237F1C65" w14:textId="70851D1B" w:rsidR="00824376" w:rsidRPr="00824376" w:rsidRDefault="00824376" w:rsidP="00824376">
      <w:pPr>
        <w:jc w:val="both"/>
        <w:rPr>
          <w:b/>
          <w:bCs/>
          <w:lang w:val="en-IN"/>
        </w:rPr>
      </w:pPr>
      <w:r>
        <w:t>Narrative Objective: To analyze how property types and guest satisfaction scores are distributed across different Chicago neighborhoods. This dashboard provides insights into listing density, customer experience, and property-type trends.</w:t>
      </w:r>
    </w:p>
    <w:p w14:paraId="5E711559" w14:textId="63D461AE" w:rsidR="00824376" w:rsidRPr="00824376" w:rsidRDefault="00824376" w:rsidP="00824376">
      <w:pPr>
        <w:jc w:val="both"/>
        <w:rPr>
          <w:b/>
          <w:bCs/>
          <w:lang w:val="en-IN"/>
        </w:rPr>
      </w:pPr>
      <w:r>
        <w:t>Key Charts and Components:</w:t>
      </w:r>
    </w:p>
    <w:p w14:paraId="7D5788C6" w14:textId="1158CCE8" w:rsidR="00623A51" w:rsidRDefault="00824376" w:rsidP="00623A51">
      <w:pPr>
        <w:numPr>
          <w:ilvl w:val="0"/>
          <w:numId w:val="41"/>
        </w:numPr>
        <w:jc w:val="both"/>
        <w:rPr>
          <w:b/>
          <w:bCs/>
          <w:lang w:val="en-IN"/>
        </w:rPr>
      </w:pPr>
      <w:r w:rsidRPr="00824376">
        <w:rPr>
          <w:b/>
          <w:bCs/>
          <w:lang w:val="en-IN"/>
        </w:rPr>
        <w:t xml:space="preserve"> Map</w:t>
      </w:r>
    </w:p>
    <w:p w14:paraId="26A7E3A6" w14:textId="42EF9C9A" w:rsidR="00824376" w:rsidRPr="00623A51" w:rsidRDefault="00824376" w:rsidP="00623A51">
      <w:pPr>
        <w:pStyle w:val="ListParagraph"/>
        <w:numPr>
          <w:ilvl w:val="0"/>
          <w:numId w:val="55"/>
        </w:numPr>
        <w:jc w:val="both"/>
        <w:rPr>
          <w:b/>
          <w:bCs/>
          <w:lang w:val="en-IN"/>
        </w:rPr>
      </w:pPr>
      <w:r>
        <w:t>Chart Type: Geospatial map</w:t>
      </w:r>
    </w:p>
    <w:p w14:paraId="11D5125A" w14:textId="4B53DC8F" w:rsidR="00824376" w:rsidRPr="00623A51" w:rsidRDefault="00824376" w:rsidP="00623A51">
      <w:pPr>
        <w:pStyle w:val="ListParagraph"/>
        <w:numPr>
          <w:ilvl w:val="0"/>
          <w:numId w:val="55"/>
        </w:numPr>
        <w:jc w:val="both"/>
        <w:rPr>
          <w:b/>
          <w:bCs/>
          <w:lang w:val="en-IN"/>
        </w:rPr>
      </w:pPr>
      <w:r>
        <w:t>Variables: Neighborhood Group, Listing Count</w:t>
      </w:r>
    </w:p>
    <w:p w14:paraId="362DBF44" w14:textId="4CBAFFF8" w:rsidR="00824376" w:rsidRPr="00623A51" w:rsidRDefault="00824376" w:rsidP="00623A51">
      <w:pPr>
        <w:pStyle w:val="ListParagraph"/>
        <w:numPr>
          <w:ilvl w:val="0"/>
          <w:numId w:val="55"/>
        </w:numPr>
        <w:jc w:val="both"/>
        <w:rPr>
          <w:b/>
          <w:bCs/>
          <w:lang w:val="en-IN"/>
        </w:rPr>
      </w:pPr>
      <w:r>
        <w:t xml:space="preserve">Goal </w:t>
      </w:r>
      <w:r w:rsidR="00B04880">
        <w:t>:</w:t>
      </w:r>
      <w:r>
        <w:t>Identify zones with high density and satisfaction ratings.</w:t>
      </w:r>
    </w:p>
    <w:p w14:paraId="441E4DA0" w14:textId="77777777" w:rsidR="00623A51" w:rsidRDefault="00824376" w:rsidP="00623A51">
      <w:pPr>
        <w:numPr>
          <w:ilvl w:val="0"/>
          <w:numId w:val="41"/>
        </w:numPr>
        <w:jc w:val="both"/>
        <w:rPr>
          <w:b/>
          <w:bCs/>
          <w:lang w:val="en-IN"/>
        </w:rPr>
      </w:pPr>
      <w:r w:rsidRPr="00824376">
        <w:rPr>
          <w:b/>
          <w:bCs/>
          <w:lang w:val="en-IN"/>
        </w:rPr>
        <w:t>Scatter Plot: Avg. Price vs. Listing Count</w:t>
      </w:r>
    </w:p>
    <w:p w14:paraId="2FB655FD" w14:textId="065DFB33" w:rsidR="00824376" w:rsidRPr="00623A51" w:rsidRDefault="00824376" w:rsidP="00623A51">
      <w:pPr>
        <w:pStyle w:val="ListParagraph"/>
        <w:numPr>
          <w:ilvl w:val="0"/>
          <w:numId w:val="58"/>
        </w:numPr>
        <w:jc w:val="both"/>
        <w:rPr>
          <w:b/>
          <w:bCs/>
          <w:lang w:val="en-IN"/>
        </w:rPr>
      </w:pPr>
      <w:r>
        <w:t>Chart Type:</w:t>
      </w:r>
      <w:r w:rsidR="002F411F">
        <w:t xml:space="preserve">  </w:t>
      </w:r>
      <w:r>
        <w:t>Scatter Plot</w:t>
      </w:r>
    </w:p>
    <w:p w14:paraId="010D8C40" w14:textId="5E7A7F6F" w:rsidR="00824376" w:rsidRPr="00623A51" w:rsidRDefault="00824376" w:rsidP="00623A51">
      <w:pPr>
        <w:pStyle w:val="ListParagraph"/>
        <w:numPr>
          <w:ilvl w:val="0"/>
          <w:numId w:val="58"/>
        </w:numPr>
        <w:jc w:val="both"/>
        <w:rPr>
          <w:b/>
          <w:bCs/>
          <w:lang w:val="en-IN"/>
        </w:rPr>
      </w:pPr>
      <w:r>
        <w:t>Variables:</w:t>
      </w:r>
      <w:r w:rsidR="002F411F">
        <w:t xml:space="preserve"> </w:t>
      </w:r>
      <w:r>
        <w:t>Property Type, Average Price, Listing Count</w:t>
      </w:r>
    </w:p>
    <w:p w14:paraId="6D85B503" w14:textId="4C94E1C8" w:rsidR="00B04880" w:rsidRPr="00B04880" w:rsidRDefault="00B04880" w:rsidP="00B04880">
      <w:pPr>
        <w:pStyle w:val="ListParagraph"/>
        <w:numPr>
          <w:ilvl w:val="0"/>
          <w:numId w:val="58"/>
        </w:numPr>
        <w:jc w:val="both"/>
        <w:rPr>
          <w:b/>
          <w:bCs/>
          <w:lang w:val="en-IN"/>
        </w:rPr>
      </w:pPr>
      <w:r>
        <w:t xml:space="preserve">Goal: </w:t>
      </w:r>
      <w:r w:rsidR="00824376">
        <w:t>Visualize pricing trends and popularity among different property types</w:t>
      </w:r>
      <w:r>
        <w:t xml:space="preserve"> and Through Parameters like Average price and Average Revenue Metric helps the customers for their desired listings. </w:t>
      </w:r>
    </w:p>
    <w:p w14:paraId="59C42C13" w14:textId="77777777" w:rsidR="00B04880" w:rsidRPr="00B04880" w:rsidRDefault="00B04880" w:rsidP="00B04880">
      <w:pPr>
        <w:pStyle w:val="ListParagraph"/>
        <w:ind w:left="1440"/>
        <w:jc w:val="both"/>
        <w:rPr>
          <w:b/>
          <w:bCs/>
          <w:lang w:val="en-IN"/>
        </w:rPr>
      </w:pPr>
    </w:p>
    <w:p w14:paraId="3D719D1B" w14:textId="0576192D" w:rsidR="00B04880" w:rsidRDefault="00B04880" w:rsidP="00B04880">
      <w:pPr>
        <w:pStyle w:val="ListParagraph"/>
        <w:numPr>
          <w:ilvl w:val="0"/>
          <w:numId w:val="41"/>
        </w:numPr>
        <w:jc w:val="both"/>
        <w:rPr>
          <w:b/>
          <w:bCs/>
          <w:lang w:val="en-IN"/>
        </w:rPr>
      </w:pPr>
      <w:r>
        <w:rPr>
          <w:b/>
          <w:bCs/>
          <w:lang w:val="en-IN"/>
        </w:rPr>
        <w:t xml:space="preserve">Tooltip Listings </w:t>
      </w:r>
    </w:p>
    <w:p w14:paraId="768D05AB" w14:textId="77777777" w:rsidR="00B04880" w:rsidRDefault="00B04880" w:rsidP="00B04880">
      <w:pPr>
        <w:pStyle w:val="ListParagraph"/>
        <w:jc w:val="both"/>
        <w:rPr>
          <w:b/>
          <w:bCs/>
          <w:lang w:val="en-IN"/>
        </w:rPr>
      </w:pPr>
    </w:p>
    <w:p w14:paraId="1C98297A" w14:textId="4B037E55" w:rsidR="00B04880" w:rsidRPr="00B04880" w:rsidRDefault="00B04880" w:rsidP="00B04880">
      <w:pPr>
        <w:pStyle w:val="ListParagraph"/>
        <w:numPr>
          <w:ilvl w:val="0"/>
          <w:numId w:val="75"/>
        </w:numPr>
        <w:jc w:val="both"/>
        <w:rPr>
          <w:b/>
          <w:bCs/>
          <w:lang w:val="en-IN"/>
        </w:rPr>
      </w:pPr>
      <w:r w:rsidRPr="00B04880">
        <w:t>By clicking a specific Scatter point, the Tooltip shows the respective informative detail of the listings in tabular format to make the customers easily identify the property</w:t>
      </w:r>
      <w:r>
        <w:rPr>
          <w:b/>
          <w:bCs/>
          <w:lang w:val="en-IN"/>
        </w:rPr>
        <w:t>,</w:t>
      </w:r>
    </w:p>
    <w:p w14:paraId="2532880F" w14:textId="77777777" w:rsidR="00B04880" w:rsidRPr="00B04880" w:rsidRDefault="00B04880" w:rsidP="00B04880">
      <w:pPr>
        <w:pStyle w:val="ListParagraph"/>
        <w:ind w:left="1440"/>
        <w:jc w:val="both"/>
        <w:rPr>
          <w:b/>
          <w:bCs/>
          <w:lang w:val="en-IN"/>
        </w:rPr>
      </w:pPr>
    </w:p>
    <w:p w14:paraId="29CC1F7C" w14:textId="00B562F1" w:rsidR="00B04880" w:rsidRDefault="00B04880" w:rsidP="00B04880">
      <w:pPr>
        <w:pStyle w:val="ListParagraph"/>
        <w:numPr>
          <w:ilvl w:val="0"/>
          <w:numId w:val="41"/>
        </w:numPr>
        <w:jc w:val="both"/>
        <w:rPr>
          <w:b/>
          <w:bCs/>
          <w:lang w:val="en-IN"/>
        </w:rPr>
      </w:pPr>
      <w:r>
        <w:rPr>
          <w:b/>
          <w:bCs/>
          <w:lang w:val="en-IN"/>
        </w:rPr>
        <w:t>Set Actions Buttons</w:t>
      </w:r>
    </w:p>
    <w:p w14:paraId="15621CB2" w14:textId="5283231F" w:rsidR="00B04880" w:rsidRPr="00B04880" w:rsidRDefault="00B04880" w:rsidP="00B04880">
      <w:pPr>
        <w:pStyle w:val="ListParagraph"/>
        <w:numPr>
          <w:ilvl w:val="0"/>
          <w:numId w:val="58"/>
        </w:numPr>
        <w:jc w:val="both"/>
      </w:pPr>
      <w:r w:rsidRPr="00B04880">
        <w:t xml:space="preserve">Property type: Private room, shared room, hotel room are set actions which affects the scatter plot detailing to find the property types specific listings. </w:t>
      </w:r>
    </w:p>
    <w:p w14:paraId="5243689A" w14:textId="77777777" w:rsidR="00B04880" w:rsidRPr="00B04880" w:rsidRDefault="00B04880" w:rsidP="00B04880">
      <w:pPr>
        <w:pStyle w:val="ListParagraph"/>
        <w:ind w:left="1440"/>
        <w:rPr>
          <w:b/>
          <w:bCs/>
          <w:lang w:val="en-IN"/>
        </w:rPr>
      </w:pPr>
    </w:p>
    <w:p w14:paraId="403FE480" w14:textId="727DC8E1" w:rsidR="00B04880" w:rsidRPr="00B04880" w:rsidRDefault="00B04880" w:rsidP="00B04880">
      <w:pPr>
        <w:pStyle w:val="ListParagraph"/>
        <w:numPr>
          <w:ilvl w:val="0"/>
          <w:numId w:val="41"/>
        </w:numPr>
        <w:rPr>
          <w:b/>
          <w:bCs/>
          <w:lang w:val="en-IN"/>
        </w:rPr>
      </w:pPr>
      <w:r>
        <w:rPr>
          <w:b/>
          <w:bCs/>
          <w:lang w:val="en-IN"/>
        </w:rPr>
        <w:t>Star Symbol chart</w:t>
      </w:r>
    </w:p>
    <w:p w14:paraId="7C08A1DE" w14:textId="7F10BD6C" w:rsidR="00824376" w:rsidRPr="002F411F" w:rsidRDefault="002F411F" w:rsidP="002F411F">
      <w:pPr>
        <w:pStyle w:val="ListParagraph"/>
        <w:numPr>
          <w:ilvl w:val="0"/>
          <w:numId w:val="60"/>
        </w:numPr>
        <w:rPr>
          <w:b/>
          <w:bCs/>
          <w:lang w:val="en-IN"/>
        </w:rPr>
      </w:pPr>
      <w:r>
        <w:t>V</w:t>
      </w:r>
      <w:r w:rsidR="00824376">
        <w:t>ariables:</w:t>
      </w:r>
      <w:r>
        <w:t xml:space="preserve"> </w:t>
      </w:r>
      <w:r w:rsidR="00824376">
        <w:t>Accuracy, Cleanliness, Communication, Location, Value, Check-in</w:t>
      </w:r>
    </w:p>
    <w:p w14:paraId="7236B782" w14:textId="2E0A084E" w:rsidR="00824376" w:rsidRPr="002F411F" w:rsidRDefault="00824376" w:rsidP="002F411F">
      <w:pPr>
        <w:pStyle w:val="ListParagraph"/>
        <w:numPr>
          <w:ilvl w:val="0"/>
          <w:numId w:val="60"/>
        </w:numPr>
        <w:rPr>
          <w:b/>
          <w:bCs/>
          <w:lang w:val="en-IN"/>
        </w:rPr>
      </w:pPr>
      <w:r>
        <w:t>Goal Addressed:</w:t>
      </w:r>
      <w:r w:rsidR="002F411F">
        <w:t xml:space="preserve"> </w:t>
      </w:r>
      <w:r>
        <w:t>Evaluate the guest experience across multiple review categories.</w:t>
      </w:r>
    </w:p>
    <w:p w14:paraId="382AEBCA" w14:textId="77777777" w:rsidR="00824376" w:rsidRDefault="00824376" w:rsidP="002F411F">
      <w:r>
        <w:lastRenderedPageBreak/>
        <w:br/>
        <w:t>Key Insight: Entire homes in familiar zones such as Lincoln Park and Lakeview show consistent strength in all review metrics, indicating high guest satisfaction.</w:t>
      </w:r>
    </w:p>
    <w:p w14:paraId="42665A59" w14:textId="77777777" w:rsidR="00B04880" w:rsidRPr="00824376" w:rsidRDefault="00B04880" w:rsidP="002F411F">
      <w:pPr>
        <w:rPr>
          <w:b/>
          <w:bCs/>
          <w:lang w:val="en-IN"/>
        </w:rPr>
      </w:pPr>
    </w:p>
    <w:p w14:paraId="09839CDC" w14:textId="27FD9862" w:rsidR="00DD2B80" w:rsidRPr="00DD2B80" w:rsidRDefault="00DD2B80" w:rsidP="00824376">
      <w:pPr>
        <w:jc w:val="both"/>
        <w:rPr>
          <w:b/>
          <w:bCs/>
          <w:lang w:val="en-IN"/>
        </w:rPr>
      </w:pPr>
      <w:r w:rsidRPr="00DD2B80">
        <w:rPr>
          <w:b/>
          <w:bCs/>
          <w:lang w:val="en-IN"/>
        </w:rPr>
        <w:t xml:space="preserve"> Price Analysis Dashboard</w:t>
      </w:r>
    </w:p>
    <w:p w14:paraId="64450699" w14:textId="43D3C047" w:rsidR="002C0F5C" w:rsidRPr="002C0F5C" w:rsidRDefault="002C0F5C" w:rsidP="002C0F5C">
      <w:pPr>
        <w:jc w:val="both"/>
        <w:rPr>
          <w:lang w:val="en-IN"/>
        </w:rPr>
      </w:pPr>
      <w:r>
        <w:t>Narrative Objective: To evaluate pricing patterns based on listing availability, room types, and property categories. This dashboard empowers users to explore price dynamics and identify value-based segments.</w:t>
      </w:r>
    </w:p>
    <w:p w14:paraId="471B0874" w14:textId="2CEDBAF4" w:rsidR="002C0F5C" w:rsidRPr="002C0F5C" w:rsidRDefault="002C0F5C" w:rsidP="002C0F5C">
      <w:pPr>
        <w:jc w:val="both"/>
        <w:rPr>
          <w:lang w:val="en-IN"/>
        </w:rPr>
      </w:pPr>
      <w:r>
        <w:t>Key Charts and Components:</w:t>
      </w:r>
    </w:p>
    <w:p w14:paraId="5831C27E" w14:textId="77777777" w:rsidR="002F411F" w:rsidRDefault="002C0F5C" w:rsidP="002F411F">
      <w:pPr>
        <w:numPr>
          <w:ilvl w:val="0"/>
          <w:numId w:val="42"/>
        </w:numPr>
        <w:jc w:val="both"/>
        <w:rPr>
          <w:lang w:val="en-IN"/>
        </w:rPr>
      </w:pPr>
      <w:r w:rsidRPr="002C0F5C">
        <w:rPr>
          <w:b/>
          <w:bCs/>
          <w:lang w:val="en-IN"/>
        </w:rPr>
        <w:t>KPI Cards with Parameterized Price Slider</w:t>
      </w:r>
    </w:p>
    <w:p w14:paraId="5ADBFB2C" w14:textId="36AB82B4" w:rsidR="002F411F" w:rsidRPr="002F411F" w:rsidRDefault="002C0F5C" w:rsidP="002F411F">
      <w:pPr>
        <w:pStyle w:val="ListParagraph"/>
        <w:numPr>
          <w:ilvl w:val="0"/>
          <w:numId w:val="61"/>
        </w:numPr>
        <w:jc w:val="both"/>
        <w:rPr>
          <w:lang w:val="en-IN"/>
        </w:rPr>
      </w:pPr>
      <w:r>
        <w:t>Chart Type:</w:t>
      </w:r>
      <w:r w:rsidR="002F411F">
        <w:t xml:space="preserve"> </w:t>
      </w:r>
      <w:r>
        <w:t>KPI Panel</w:t>
      </w:r>
    </w:p>
    <w:p w14:paraId="500B1392" w14:textId="77777777" w:rsidR="002F411F" w:rsidRPr="002F411F" w:rsidRDefault="002C0F5C" w:rsidP="002F411F">
      <w:pPr>
        <w:pStyle w:val="ListParagraph"/>
        <w:numPr>
          <w:ilvl w:val="0"/>
          <w:numId w:val="61"/>
        </w:numPr>
        <w:jc w:val="both"/>
        <w:rPr>
          <w:lang w:val="en-IN"/>
        </w:rPr>
      </w:pPr>
      <w:r>
        <w:t>Variables: Average Price, Minimum Price, Maximum Price, Total Listings</w:t>
      </w:r>
    </w:p>
    <w:p w14:paraId="1D2DAF78" w14:textId="53D290D5" w:rsidR="002C0F5C" w:rsidRPr="002F411F" w:rsidRDefault="002C0F5C" w:rsidP="002F411F">
      <w:pPr>
        <w:pStyle w:val="ListParagraph"/>
        <w:numPr>
          <w:ilvl w:val="0"/>
          <w:numId w:val="61"/>
        </w:numPr>
        <w:jc w:val="both"/>
        <w:rPr>
          <w:lang w:val="en-IN"/>
        </w:rPr>
      </w:pPr>
      <w:r>
        <w:t>Goal Addressed: Present snapshot metrics for listings below a user-defined price threshold.</w:t>
      </w:r>
    </w:p>
    <w:p w14:paraId="790388E7" w14:textId="77777777" w:rsidR="006F49C5" w:rsidRPr="006F49C5" w:rsidRDefault="006F49C5" w:rsidP="006F49C5">
      <w:pPr>
        <w:jc w:val="both"/>
        <w:rPr>
          <w:lang w:val="en-IN"/>
        </w:rPr>
      </w:pPr>
    </w:p>
    <w:p w14:paraId="60A6D20C" w14:textId="2DD29BB0" w:rsidR="002F411F" w:rsidRDefault="006F49C5" w:rsidP="006F49C5">
      <w:pPr>
        <w:jc w:val="both"/>
        <w:rPr>
          <w:lang w:val="en-IN"/>
        </w:rPr>
      </w:pPr>
      <w:r>
        <w:rPr>
          <w:b/>
          <w:bCs/>
          <w:lang w:val="en-IN"/>
        </w:rPr>
        <w:t>2.</w:t>
      </w:r>
      <w:r w:rsidR="002C0F5C" w:rsidRPr="002C0F5C">
        <w:rPr>
          <w:b/>
          <w:bCs/>
          <w:lang w:val="en-IN"/>
        </w:rPr>
        <w:t>Donut Chart: Room Type Distribution</w:t>
      </w:r>
    </w:p>
    <w:p w14:paraId="0924DCD3" w14:textId="77777777" w:rsidR="002F411F" w:rsidRPr="002F411F" w:rsidRDefault="002C0F5C" w:rsidP="002F411F">
      <w:pPr>
        <w:pStyle w:val="ListParagraph"/>
        <w:numPr>
          <w:ilvl w:val="0"/>
          <w:numId w:val="62"/>
        </w:numPr>
        <w:jc w:val="both"/>
        <w:rPr>
          <w:lang w:val="en-IN"/>
        </w:rPr>
      </w:pPr>
      <w:r>
        <w:t>Chart Type: Donut Chart</w:t>
      </w:r>
    </w:p>
    <w:p w14:paraId="6B9713FE" w14:textId="77777777" w:rsidR="002F411F" w:rsidRPr="002F411F" w:rsidRDefault="002C0F5C" w:rsidP="002F411F">
      <w:pPr>
        <w:pStyle w:val="ListParagraph"/>
        <w:numPr>
          <w:ilvl w:val="0"/>
          <w:numId w:val="62"/>
        </w:numPr>
        <w:jc w:val="both"/>
        <w:rPr>
          <w:lang w:val="en-IN"/>
        </w:rPr>
      </w:pPr>
      <w:r>
        <w:t>Variables: Room Type, Listing Share</w:t>
      </w:r>
    </w:p>
    <w:p w14:paraId="403080E7" w14:textId="38AB4D87" w:rsidR="002C0F5C" w:rsidRPr="002F411F" w:rsidRDefault="002C0F5C" w:rsidP="002F411F">
      <w:pPr>
        <w:pStyle w:val="ListParagraph"/>
        <w:numPr>
          <w:ilvl w:val="0"/>
          <w:numId w:val="62"/>
        </w:numPr>
        <w:jc w:val="both"/>
        <w:rPr>
          <w:lang w:val="en-IN"/>
        </w:rPr>
      </w:pPr>
      <w:r>
        <w:t>Goal Addressed: Show which room types dominate within affordable listings</w:t>
      </w:r>
      <w:r w:rsidR="00B04880">
        <w:t xml:space="preserve"> through Price threshold Parameter.</w:t>
      </w:r>
    </w:p>
    <w:p w14:paraId="5BA2ECCA" w14:textId="52EB2111" w:rsidR="002F411F" w:rsidRDefault="00663075" w:rsidP="00663075">
      <w:pPr>
        <w:jc w:val="both"/>
        <w:rPr>
          <w:lang w:val="en-IN"/>
        </w:rPr>
      </w:pPr>
      <w:r>
        <w:rPr>
          <w:b/>
          <w:bCs/>
          <w:lang w:val="en-IN"/>
        </w:rPr>
        <w:t>3.</w:t>
      </w:r>
      <w:r w:rsidR="002C0F5C" w:rsidRPr="002C0F5C">
        <w:rPr>
          <w:b/>
          <w:bCs/>
          <w:lang w:val="en-IN"/>
        </w:rPr>
        <w:t>Bar Chart: Avg. Price by Property Type</w:t>
      </w:r>
    </w:p>
    <w:p w14:paraId="626765FA" w14:textId="77777777" w:rsidR="002F411F" w:rsidRPr="002F411F" w:rsidRDefault="002C0F5C" w:rsidP="002F411F">
      <w:pPr>
        <w:pStyle w:val="ListParagraph"/>
        <w:numPr>
          <w:ilvl w:val="0"/>
          <w:numId w:val="63"/>
        </w:numPr>
        <w:jc w:val="both"/>
        <w:rPr>
          <w:lang w:val="en-IN"/>
        </w:rPr>
      </w:pPr>
      <w:r>
        <w:t>Chart Type: Horizontal Bar Chart</w:t>
      </w:r>
    </w:p>
    <w:p w14:paraId="48DBF7EF" w14:textId="77777777" w:rsidR="002F411F" w:rsidRPr="002F411F" w:rsidRDefault="002C0F5C" w:rsidP="002F411F">
      <w:pPr>
        <w:pStyle w:val="ListParagraph"/>
        <w:numPr>
          <w:ilvl w:val="0"/>
          <w:numId w:val="63"/>
        </w:numPr>
        <w:jc w:val="both"/>
        <w:rPr>
          <w:lang w:val="en-IN"/>
        </w:rPr>
      </w:pPr>
      <w:r>
        <w:t>Variables: Property Type, Average Price</w:t>
      </w:r>
    </w:p>
    <w:p w14:paraId="469D9D2A" w14:textId="03E89058" w:rsidR="002C0F5C" w:rsidRPr="00B04880" w:rsidRDefault="002C0F5C" w:rsidP="002F411F">
      <w:pPr>
        <w:pStyle w:val="ListParagraph"/>
        <w:numPr>
          <w:ilvl w:val="0"/>
          <w:numId w:val="63"/>
        </w:numPr>
        <w:jc w:val="both"/>
        <w:rPr>
          <w:lang w:val="en-IN"/>
        </w:rPr>
      </w:pPr>
      <w:r>
        <w:t>Goal Addressed:</w:t>
      </w:r>
      <w:r w:rsidR="002F411F">
        <w:t xml:space="preserve"> </w:t>
      </w:r>
      <w:r>
        <w:t>Compare average prices across property types</w:t>
      </w:r>
      <w:r w:rsidR="00B04880">
        <w:t xml:space="preserve"> through price threshold.</w:t>
      </w:r>
    </w:p>
    <w:p w14:paraId="2E187415" w14:textId="77777777" w:rsidR="00B04880" w:rsidRPr="002F411F" w:rsidRDefault="00B04880" w:rsidP="00B04880">
      <w:pPr>
        <w:pStyle w:val="ListParagraph"/>
        <w:ind w:left="1440"/>
        <w:jc w:val="both"/>
        <w:rPr>
          <w:lang w:val="en-IN"/>
        </w:rPr>
      </w:pPr>
    </w:p>
    <w:p w14:paraId="7F9C2194" w14:textId="29DFF3FD" w:rsidR="002F411F" w:rsidRPr="00663075" w:rsidRDefault="002C0F5C" w:rsidP="00663075">
      <w:pPr>
        <w:pStyle w:val="ListParagraph"/>
        <w:numPr>
          <w:ilvl w:val="0"/>
          <w:numId w:val="40"/>
        </w:numPr>
        <w:jc w:val="both"/>
        <w:rPr>
          <w:lang w:val="en-IN"/>
        </w:rPr>
      </w:pPr>
      <w:r w:rsidRPr="00663075">
        <w:rPr>
          <w:b/>
          <w:bCs/>
          <w:lang w:val="en-IN"/>
        </w:rPr>
        <w:t>Heatmap: Availability-Based Price Comparison</w:t>
      </w:r>
      <w:r w:rsidR="002F411F" w:rsidRPr="00663075">
        <w:rPr>
          <w:b/>
          <w:bCs/>
          <w:lang w:val="en-IN"/>
        </w:rPr>
        <w:t>:</w:t>
      </w:r>
    </w:p>
    <w:p w14:paraId="7B814F14" w14:textId="77777777" w:rsidR="002F411F" w:rsidRPr="002F411F" w:rsidRDefault="002C0F5C" w:rsidP="002F411F">
      <w:pPr>
        <w:pStyle w:val="ListParagraph"/>
        <w:numPr>
          <w:ilvl w:val="0"/>
          <w:numId w:val="64"/>
        </w:numPr>
        <w:jc w:val="both"/>
        <w:rPr>
          <w:lang w:val="en-IN"/>
        </w:rPr>
      </w:pPr>
      <w:r>
        <w:t>Chart Type: Highlight Table</w:t>
      </w:r>
    </w:p>
    <w:p w14:paraId="03F35676" w14:textId="69D8F53E" w:rsidR="002F411F" w:rsidRPr="00B04880" w:rsidRDefault="002C0F5C" w:rsidP="002F411F">
      <w:pPr>
        <w:pStyle w:val="ListParagraph"/>
        <w:numPr>
          <w:ilvl w:val="0"/>
          <w:numId w:val="64"/>
        </w:numPr>
        <w:jc w:val="both"/>
        <w:rPr>
          <w:lang w:val="en-IN"/>
        </w:rPr>
      </w:pPr>
      <w:r>
        <w:t>Variables:</w:t>
      </w:r>
      <w:r w:rsidR="002F411F">
        <w:t xml:space="preserve"> </w:t>
      </w:r>
      <w:r>
        <w:t>Availability Status, Room Type, Avg. Price</w:t>
      </w:r>
    </w:p>
    <w:p w14:paraId="18831C95" w14:textId="513A6E54" w:rsidR="00B04880" w:rsidRPr="002F411F" w:rsidRDefault="00B04880" w:rsidP="002F411F">
      <w:pPr>
        <w:pStyle w:val="ListParagraph"/>
        <w:numPr>
          <w:ilvl w:val="0"/>
          <w:numId w:val="64"/>
        </w:numPr>
        <w:jc w:val="both"/>
        <w:rPr>
          <w:lang w:val="en-IN"/>
        </w:rPr>
      </w:pPr>
      <w:r>
        <w:t>The Heatmap shows</w:t>
      </w:r>
      <w:r w:rsidR="00BD5420">
        <w:t xml:space="preserve"> the property availability also with Alert symbols to make the customer aware of their budget constraints. </w:t>
      </w:r>
    </w:p>
    <w:p w14:paraId="6602AC80" w14:textId="1DC404A8" w:rsidR="002C0F5C" w:rsidRPr="002F411F" w:rsidRDefault="002C0F5C" w:rsidP="002F411F">
      <w:pPr>
        <w:pStyle w:val="ListParagraph"/>
        <w:numPr>
          <w:ilvl w:val="0"/>
          <w:numId w:val="64"/>
        </w:numPr>
        <w:jc w:val="both"/>
        <w:rPr>
          <w:lang w:val="en-IN"/>
        </w:rPr>
      </w:pPr>
      <w:r>
        <w:t>Goal Addressed: Understand pricing differences by availability level.</w:t>
      </w:r>
    </w:p>
    <w:p w14:paraId="642D0570" w14:textId="49A76169" w:rsidR="002F411F" w:rsidRPr="00BD5420" w:rsidRDefault="002C0F5C" w:rsidP="00DD2B80">
      <w:pPr>
        <w:jc w:val="both"/>
        <w:rPr>
          <w:lang w:val="en-IN"/>
        </w:rPr>
      </w:pPr>
      <w:r>
        <w:br/>
        <w:t xml:space="preserve">Key Insight: Listings with lower availability (i.e., “Rarely Available”) often charge higher </w:t>
      </w:r>
      <w:r>
        <w:lastRenderedPageBreak/>
        <w:t>prices. Entire home listings remain the most expensive, while shared and private rooms offer budget-friendly options.</w:t>
      </w:r>
    </w:p>
    <w:p w14:paraId="55BDA5FE" w14:textId="77777777" w:rsidR="00BD5420" w:rsidRDefault="00BD5420" w:rsidP="00DD2B80">
      <w:pPr>
        <w:jc w:val="both"/>
        <w:rPr>
          <w:b/>
          <w:bCs/>
          <w:lang w:val="en-IN"/>
        </w:rPr>
      </w:pPr>
    </w:p>
    <w:p w14:paraId="10D6D4A5" w14:textId="7792CC89" w:rsidR="00DD2B80" w:rsidRPr="00DD2B80" w:rsidRDefault="00DD2B80" w:rsidP="00DD2B80">
      <w:pPr>
        <w:jc w:val="both"/>
        <w:rPr>
          <w:b/>
          <w:bCs/>
          <w:lang w:val="en-IN"/>
        </w:rPr>
      </w:pPr>
      <w:r w:rsidRPr="00DD2B80">
        <w:rPr>
          <w:b/>
          <w:bCs/>
          <w:lang w:val="en-IN"/>
        </w:rPr>
        <w:t>Host Analysis Dashboard</w:t>
      </w:r>
    </w:p>
    <w:p w14:paraId="6BA11D8C" w14:textId="5F6AA21A" w:rsidR="002C0F5C" w:rsidRPr="002C0F5C" w:rsidRDefault="002C0F5C" w:rsidP="002C0F5C">
      <w:pPr>
        <w:jc w:val="both"/>
        <w:rPr>
          <w:lang w:val="en-IN"/>
        </w:rPr>
      </w:pPr>
      <w:r>
        <w:t>Narrative Objective: To evaluate host performance through metrics such as number of listings, review quality, response rate, acceptance rate, and Superhost status. This dashboard reveals patterns among the most successful Airbnb hosts in Chicago.</w:t>
      </w:r>
    </w:p>
    <w:p w14:paraId="7691CA11" w14:textId="2F848C97" w:rsidR="002F411F" w:rsidRDefault="002C0F5C" w:rsidP="002F411F">
      <w:pPr>
        <w:jc w:val="both"/>
      </w:pPr>
      <w:r>
        <w:t>Key Charts and Components:</w:t>
      </w:r>
    </w:p>
    <w:p w14:paraId="58A382B3" w14:textId="7A4FB36C" w:rsidR="002F411F" w:rsidRDefault="002C0F5C" w:rsidP="002F411F">
      <w:pPr>
        <w:jc w:val="both"/>
        <w:rPr>
          <w:b/>
          <w:bCs/>
          <w:lang w:val="en-IN"/>
        </w:rPr>
      </w:pPr>
      <w:r w:rsidRPr="002C0F5C">
        <w:rPr>
          <w:b/>
          <w:bCs/>
          <w:lang w:val="en-IN"/>
        </w:rPr>
        <w:t xml:space="preserve"> Bar Chart: Total Listings vs. Listings Rated Above 4.7</w:t>
      </w:r>
      <w:r w:rsidR="002F411F">
        <w:rPr>
          <w:b/>
          <w:bCs/>
          <w:lang w:val="en-IN"/>
        </w:rPr>
        <w:t>:</w:t>
      </w:r>
    </w:p>
    <w:p w14:paraId="0FAB6E13" w14:textId="1290D0B6" w:rsidR="002C0F5C" w:rsidRPr="002F411F" w:rsidRDefault="002C0F5C" w:rsidP="002F411F">
      <w:pPr>
        <w:pStyle w:val="ListParagraph"/>
        <w:numPr>
          <w:ilvl w:val="0"/>
          <w:numId w:val="65"/>
        </w:numPr>
        <w:jc w:val="both"/>
        <w:rPr>
          <w:lang w:val="en-IN"/>
        </w:rPr>
      </w:pPr>
      <w:r>
        <w:t>Chart Type: Side-by-side Bar Chart</w:t>
      </w:r>
    </w:p>
    <w:p w14:paraId="3EAA75F1" w14:textId="677A19FB" w:rsidR="002C0F5C" w:rsidRPr="002F411F" w:rsidRDefault="002C0F5C" w:rsidP="002F411F">
      <w:pPr>
        <w:pStyle w:val="ListParagraph"/>
        <w:numPr>
          <w:ilvl w:val="0"/>
          <w:numId w:val="65"/>
        </w:numPr>
        <w:jc w:val="both"/>
        <w:rPr>
          <w:lang w:val="en-IN"/>
        </w:rPr>
      </w:pPr>
      <w:r>
        <w:t>Variables:</w:t>
      </w:r>
      <w:r w:rsidR="002F411F">
        <w:t xml:space="preserve"> </w:t>
      </w:r>
      <w:r>
        <w:t>Host Name, Listing Count, High Review Count</w:t>
      </w:r>
    </w:p>
    <w:p w14:paraId="2C7B6A61" w14:textId="5243A1E7" w:rsidR="002C0F5C" w:rsidRPr="002F411F" w:rsidRDefault="002C0F5C" w:rsidP="002F411F">
      <w:pPr>
        <w:pStyle w:val="ListParagraph"/>
        <w:numPr>
          <w:ilvl w:val="0"/>
          <w:numId w:val="65"/>
        </w:numPr>
        <w:jc w:val="both"/>
        <w:rPr>
          <w:lang w:val="en-IN"/>
        </w:rPr>
      </w:pPr>
      <w:r>
        <w:t>Goal Addressed:</w:t>
      </w:r>
      <w:r w:rsidR="002F411F">
        <w:t xml:space="preserve"> </w:t>
      </w:r>
      <w:r>
        <w:t>Identify top-performing hosts by both quantity and quality.</w:t>
      </w:r>
    </w:p>
    <w:p w14:paraId="7FE2437B" w14:textId="33C669C8" w:rsidR="002F411F" w:rsidRPr="002F411F" w:rsidRDefault="002C0F5C" w:rsidP="002F411F">
      <w:pPr>
        <w:numPr>
          <w:ilvl w:val="0"/>
          <w:numId w:val="43"/>
        </w:numPr>
        <w:jc w:val="both"/>
        <w:rPr>
          <w:lang w:val="en-IN"/>
        </w:rPr>
      </w:pPr>
      <w:r w:rsidRPr="002C0F5C">
        <w:rPr>
          <w:b/>
          <w:bCs/>
          <w:lang w:val="en-IN"/>
        </w:rPr>
        <w:t>Host Panel</w:t>
      </w:r>
    </w:p>
    <w:p w14:paraId="6639FF7A" w14:textId="4A77DEBC" w:rsidR="002F411F" w:rsidRPr="002F411F" w:rsidRDefault="002C0F5C" w:rsidP="002F411F">
      <w:pPr>
        <w:pStyle w:val="ListParagraph"/>
        <w:numPr>
          <w:ilvl w:val="0"/>
          <w:numId w:val="66"/>
        </w:numPr>
        <w:jc w:val="both"/>
        <w:rPr>
          <w:lang w:val="en-IN"/>
        </w:rPr>
      </w:pPr>
      <w:r>
        <w:t>Chart Type:</w:t>
      </w:r>
      <w:r w:rsidR="002F411F">
        <w:t xml:space="preserve"> </w:t>
      </w:r>
      <w:r>
        <w:t>KPI Cards with Icons</w:t>
      </w:r>
    </w:p>
    <w:p w14:paraId="4D28D82F" w14:textId="73A8B1D4" w:rsidR="002F411F" w:rsidRPr="002F411F" w:rsidRDefault="002C0F5C" w:rsidP="002F411F">
      <w:pPr>
        <w:pStyle w:val="ListParagraph"/>
        <w:numPr>
          <w:ilvl w:val="0"/>
          <w:numId w:val="66"/>
        </w:numPr>
        <w:jc w:val="both"/>
        <w:rPr>
          <w:lang w:val="en-IN"/>
        </w:rPr>
      </w:pPr>
      <w:r>
        <w:t>Variables:</w:t>
      </w:r>
      <w:r w:rsidR="002F411F">
        <w:t xml:space="preserve"> </w:t>
      </w:r>
      <w:r>
        <w:t>Acceptance Rate, Response Rate, Experience (in years), Superhost Status</w:t>
      </w:r>
      <w:r w:rsidR="002F411F">
        <w:t>.</w:t>
      </w:r>
    </w:p>
    <w:p w14:paraId="65948256" w14:textId="4C15B44C" w:rsidR="002C0F5C" w:rsidRPr="002F411F" w:rsidRDefault="002C0F5C" w:rsidP="002F411F">
      <w:pPr>
        <w:pStyle w:val="ListParagraph"/>
        <w:numPr>
          <w:ilvl w:val="0"/>
          <w:numId w:val="66"/>
        </w:numPr>
        <w:jc w:val="both"/>
        <w:rPr>
          <w:lang w:val="en-IN"/>
        </w:rPr>
      </w:pPr>
      <w:r>
        <w:t>Goal Addressed</w:t>
      </w:r>
      <w:r w:rsidR="002F411F">
        <w:t xml:space="preserve"> :</w:t>
      </w:r>
      <w:r>
        <w:t>Measure operational excellence among hosts.</w:t>
      </w:r>
    </w:p>
    <w:p w14:paraId="0CCFFD43" w14:textId="77777777" w:rsidR="002F411F" w:rsidRPr="002F411F" w:rsidRDefault="002C0F5C" w:rsidP="002F411F">
      <w:pPr>
        <w:numPr>
          <w:ilvl w:val="0"/>
          <w:numId w:val="43"/>
        </w:numPr>
        <w:jc w:val="both"/>
        <w:rPr>
          <w:lang w:val="en-IN"/>
        </w:rPr>
      </w:pPr>
      <w:r w:rsidRPr="002C0F5C">
        <w:rPr>
          <w:b/>
          <w:bCs/>
          <w:lang w:val="en-IN"/>
        </w:rPr>
        <w:t>Top Host Ranking Chart</w:t>
      </w:r>
    </w:p>
    <w:p w14:paraId="728142F2" w14:textId="06D526AD" w:rsidR="002F411F" w:rsidRPr="002F411F" w:rsidRDefault="002C0F5C" w:rsidP="002F411F">
      <w:pPr>
        <w:pStyle w:val="ListParagraph"/>
        <w:numPr>
          <w:ilvl w:val="0"/>
          <w:numId w:val="67"/>
        </w:numPr>
        <w:jc w:val="both"/>
        <w:rPr>
          <w:lang w:val="en-IN"/>
        </w:rPr>
      </w:pPr>
      <w:r>
        <w:t>Chart Type:</w:t>
      </w:r>
      <w:r w:rsidR="002F411F">
        <w:t xml:space="preserve"> </w:t>
      </w:r>
      <w:r>
        <w:t>Ranked Bar Chart</w:t>
      </w:r>
    </w:p>
    <w:p w14:paraId="45DE93B3" w14:textId="77777777" w:rsidR="002F411F" w:rsidRPr="002F411F" w:rsidRDefault="002C0F5C" w:rsidP="002F411F">
      <w:pPr>
        <w:pStyle w:val="ListParagraph"/>
        <w:numPr>
          <w:ilvl w:val="0"/>
          <w:numId w:val="67"/>
        </w:numPr>
        <w:jc w:val="both"/>
        <w:rPr>
          <w:lang w:val="en-IN"/>
        </w:rPr>
      </w:pPr>
      <w:r>
        <w:t>Variables: Host Name, Ranking Metric (e.g., Avg. Price, Listing Volume)</w:t>
      </w:r>
    </w:p>
    <w:p w14:paraId="402DFF1F" w14:textId="3A397CDC" w:rsidR="002C0F5C" w:rsidRPr="002F411F" w:rsidRDefault="002C0F5C" w:rsidP="002F411F">
      <w:pPr>
        <w:pStyle w:val="ListParagraph"/>
        <w:numPr>
          <w:ilvl w:val="0"/>
          <w:numId w:val="67"/>
        </w:numPr>
        <w:jc w:val="both"/>
        <w:rPr>
          <w:lang w:val="en-IN"/>
        </w:rPr>
      </w:pPr>
      <w:r>
        <w:t>Goal Addressed:</w:t>
      </w:r>
      <w:r w:rsidR="002F411F">
        <w:t xml:space="preserve"> </w:t>
      </w:r>
      <w:r>
        <w:t>Dynamically compare hosts based on user-selected metrics.</w:t>
      </w:r>
    </w:p>
    <w:p w14:paraId="3FA1209A" w14:textId="77777777" w:rsidR="002C0F5C" w:rsidRPr="002C0F5C" w:rsidRDefault="002C0F5C" w:rsidP="002C0F5C">
      <w:pPr>
        <w:jc w:val="both"/>
        <w:rPr>
          <w:lang w:val="en-IN"/>
        </w:rPr>
      </w:pPr>
      <w:r>
        <w:br/>
        <w:t>Key Insight: Superhosts consistently maintain high response and acceptance rates, often paired with extensive hosting experience and a large number of listings.</w:t>
      </w:r>
    </w:p>
    <w:p w14:paraId="236C93B5" w14:textId="59014597" w:rsidR="002C0F5C" w:rsidRPr="002C0F5C" w:rsidRDefault="002C0F5C" w:rsidP="002C0F5C">
      <w:pPr>
        <w:jc w:val="both"/>
        <w:rPr>
          <w:lang w:val="en-IN"/>
        </w:rPr>
      </w:pPr>
    </w:p>
    <w:p w14:paraId="40A8C0E1" w14:textId="27060EC2" w:rsidR="002C0F5C" w:rsidRPr="002C0F5C" w:rsidRDefault="002C0F5C" w:rsidP="002C0F5C">
      <w:pPr>
        <w:jc w:val="both"/>
        <w:rPr>
          <w:b/>
          <w:bCs/>
          <w:lang w:val="en-IN"/>
        </w:rPr>
      </w:pPr>
      <w:r w:rsidRPr="002C0F5C">
        <w:rPr>
          <w:b/>
          <w:bCs/>
          <w:lang w:val="en-IN"/>
        </w:rPr>
        <w:t>Design Considerations &amp; Visual Best Practices</w:t>
      </w:r>
    </w:p>
    <w:p w14:paraId="24FC400C" w14:textId="77777777" w:rsidR="002C0F5C" w:rsidRPr="002C0F5C" w:rsidRDefault="002C0F5C" w:rsidP="002C0F5C">
      <w:pPr>
        <w:numPr>
          <w:ilvl w:val="0"/>
          <w:numId w:val="44"/>
        </w:numPr>
        <w:jc w:val="both"/>
        <w:rPr>
          <w:lang w:val="en-IN"/>
        </w:rPr>
      </w:pPr>
      <w:r w:rsidRPr="002C0F5C">
        <w:rPr>
          <w:lang w:val="en-IN"/>
        </w:rPr>
        <w:t>Clarity and Minimalism: Removed unnecessary elements like extra gridlines, titles, and borders to reduce visual clutter.</w:t>
      </w:r>
    </w:p>
    <w:p w14:paraId="7C31CAB2" w14:textId="77777777" w:rsidR="002C0F5C" w:rsidRPr="002C0F5C" w:rsidRDefault="002C0F5C" w:rsidP="002C0F5C">
      <w:pPr>
        <w:numPr>
          <w:ilvl w:val="0"/>
          <w:numId w:val="44"/>
        </w:numPr>
        <w:jc w:val="both"/>
        <w:rPr>
          <w:lang w:val="en-IN"/>
        </w:rPr>
      </w:pPr>
      <w:r w:rsidRPr="002C0F5C">
        <w:rPr>
          <w:lang w:val="en-IN"/>
        </w:rPr>
        <w:t>Consistent Visual Themes: Maintained a unified color palette and style across dashboards to improve coherence and user experience.</w:t>
      </w:r>
    </w:p>
    <w:p w14:paraId="1D3A13AA" w14:textId="77777777" w:rsidR="002C0F5C" w:rsidRPr="002C0F5C" w:rsidRDefault="002C0F5C" w:rsidP="002C0F5C">
      <w:pPr>
        <w:numPr>
          <w:ilvl w:val="0"/>
          <w:numId w:val="44"/>
        </w:numPr>
        <w:jc w:val="both"/>
        <w:rPr>
          <w:lang w:val="en-IN"/>
        </w:rPr>
      </w:pPr>
      <w:r w:rsidRPr="002C0F5C">
        <w:rPr>
          <w:lang w:val="en-IN"/>
        </w:rPr>
        <w:t>Use of Pre-attentive Attributes: Color, size, iconography, and positioning were used to guide user focus toward key metrics and comparisons.</w:t>
      </w:r>
    </w:p>
    <w:p w14:paraId="5811241E" w14:textId="77777777" w:rsidR="002C0F5C" w:rsidRPr="002C0F5C" w:rsidRDefault="002C0F5C" w:rsidP="002C0F5C">
      <w:pPr>
        <w:numPr>
          <w:ilvl w:val="0"/>
          <w:numId w:val="44"/>
        </w:numPr>
        <w:jc w:val="both"/>
        <w:rPr>
          <w:lang w:val="en-IN"/>
        </w:rPr>
      </w:pPr>
      <w:r w:rsidRPr="002C0F5C">
        <w:rPr>
          <w:lang w:val="en-IN"/>
        </w:rPr>
        <w:lastRenderedPageBreak/>
        <w:t>Interactive Flow: Each dashboard supports parameter-driven interactivity and filter actions to allow exploratory data analysis tailored to user preferences.</w:t>
      </w:r>
    </w:p>
    <w:p w14:paraId="34588B6B" w14:textId="77777777" w:rsidR="002C0F5C" w:rsidRDefault="002C0F5C" w:rsidP="002C0F5C">
      <w:pPr>
        <w:jc w:val="both"/>
      </w:pPr>
    </w:p>
    <w:p w14:paraId="01E35536" w14:textId="43E96502" w:rsidR="00BC6E60" w:rsidRPr="002F411F" w:rsidRDefault="002C0F5C" w:rsidP="002C0F5C">
      <w:pPr>
        <w:jc w:val="both"/>
        <w:rPr>
          <w:b/>
          <w:bCs/>
        </w:rPr>
      </w:pPr>
      <w:r w:rsidRPr="002F411F">
        <w:rPr>
          <w:b/>
          <w:bCs/>
        </w:rPr>
        <w:t xml:space="preserve"> Background Materials</w:t>
      </w:r>
      <w:r w:rsidR="00FC3CAF" w:rsidRPr="002F411F">
        <w:rPr>
          <w:b/>
          <w:bCs/>
        </w:rPr>
        <w:t>:</w:t>
      </w:r>
    </w:p>
    <w:p w14:paraId="57174FD4" w14:textId="77777777" w:rsidR="002C0F5C" w:rsidRPr="002C0F5C" w:rsidRDefault="002C0F5C" w:rsidP="002C0F5C">
      <w:pPr>
        <w:jc w:val="both"/>
        <w:rPr>
          <w:lang w:val="en-IN"/>
        </w:rPr>
      </w:pPr>
      <w:r w:rsidRPr="002C0F5C">
        <w:rPr>
          <w:lang w:val="en-IN"/>
        </w:rPr>
        <w:t xml:space="preserve">This project was inspired by a variety of sources, including public Tableau dashboards and academic studies on platform economies. A particular influence was the extensive use of interactive Airbnb dashboards on </w:t>
      </w:r>
      <w:r w:rsidRPr="002C0F5C">
        <w:rPr>
          <w:b/>
          <w:bCs/>
          <w:lang w:val="en-IN"/>
        </w:rPr>
        <w:t>Tableau Public</w:t>
      </w:r>
      <w:r w:rsidRPr="002C0F5C">
        <w:rPr>
          <w:lang w:val="en-IN"/>
        </w:rPr>
        <w:t>, which demonstrated best practices in dynamic storytelling, parameterized filtering, and the use of spatial data to reveal booking trends.</w:t>
      </w:r>
    </w:p>
    <w:p w14:paraId="345E4D6F" w14:textId="77777777" w:rsidR="002C0F5C" w:rsidRPr="002C0F5C" w:rsidRDefault="002C0F5C" w:rsidP="002C0F5C">
      <w:pPr>
        <w:jc w:val="both"/>
        <w:rPr>
          <w:b/>
          <w:bCs/>
          <w:lang w:val="en-IN"/>
        </w:rPr>
      </w:pPr>
      <w:r w:rsidRPr="002C0F5C">
        <w:rPr>
          <w:rFonts w:ascii="Segoe UI Emoji" w:hAnsi="Segoe UI Emoji" w:cs="Segoe UI Emoji"/>
          <w:b/>
          <w:bCs/>
          <w:lang w:val="en-IN"/>
        </w:rPr>
        <w:t>🔗</w:t>
      </w:r>
      <w:r w:rsidRPr="002C0F5C">
        <w:rPr>
          <w:b/>
          <w:bCs/>
          <w:lang w:val="en-IN"/>
        </w:rPr>
        <w:t xml:space="preserve"> Sources of Inspiration and References:</w:t>
      </w:r>
    </w:p>
    <w:p w14:paraId="20CD77DD" w14:textId="77777777" w:rsidR="002C0F5C" w:rsidRPr="002C0F5C" w:rsidRDefault="002C0F5C" w:rsidP="002C0F5C">
      <w:pPr>
        <w:numPr>
          <w:ilvl w:val="0"/>
          <w:numId w:val="46"/>
        </w:numPr>
        <w:jc w:val="both"/>
        <w:rPr>
          <w:lang w:val="en-IN"/>
        </w:rPr>
      </w:pPr>
      <w:r w:rsidRPr="002C0F5C">
        <w:rPr>
          <w:b/>
          <w:bCs/>
          <w:lang w:val="en-IN"/>
        </w:rPr>
        <w:t>Tableau Public – Airbnb Dashboards:</w:t>
      </w:r>
      <w:r w:rsidRPr="002C0F5C">
        <w:rPr>
          <w:lang w:val="en-IN"/>
        </w:rPr>
        <w:t xml:space="preserve"> These dashboards provided inspiration for map-based analysis, star rating visualizations, and top-N ranking filters. https://public.tableau.com</w:t>
      </w:r>
    </w:p>
    <w:p w14:paraId="0A95CB54" w14:textId="6211F5E7" w:rsidR="00BD5420" w:rsidRPr="00BD5420" w:rsidRDefault="002C0F5C" w:rsidP="00BD5420">
      <w:pPr>
        <w:numPr>
          <w:ilvl w:val="0"/>
          <w:numId w:val="46"/>
        </w:numPr>
        <w:jc w:val="both"/>
        <w:rPr>
          <w:lang w:val="en-IN"/>
        </w:rPr>
      </w:pPr>
      <w:r w:rsidRPr="002C0F5C">
        <w:rPr>
          <w:b/>
          <w:bCs/>
          <w:lang w:val="en-IN"/>
        </w:rPr>
        <w:t>Airbnb Data Portal:</w:t>
      </w:r>
      <w:r w:rsidRPr="002C0F5C">
        <w:rPr>
          <w:lang w:val="en-IN"/>
        </w:rPr>
        <w:t xml:space="preserve"> Provided additional contextual understanding of how hosts and guests interact on the platform.</w:t>
      </w:r>
    </w:p>
    <w:p w14:paraId="28B66099" w14:textId="77777777" w:rsidR="002C0F5C" w:rsidRPr="002F411F" w:rsidRDefault="002C0F5C" w:rsidP="002C0F5C">
      <w:pPr>
        <w:ind w:left="720"/>
        <w:jc w:val="both"/>
        <w:rPr>
          <w:b/>
          <w:bCs/>
          <w:lang w:val="en-IN"/>
        </w:rPr>
      </w:pPr>
    </w:p>
    <w:p w14:paraId="59CCC342" w14:textId="77777777" w:rsidR="00663075" w:rsidRPr="00663075" w:rsidRDefault="00663075" w:rsidP="00663075">
      <w:pPr>
        <w:pStyle w:val="Heading2"/>
        <w:rPr>
          <w:sz w:val="36"/>
          <w:szCs w:val="36"/>
        </w:rPr>
      </w:pPr>
    </w:p>
    <w:p w14:paraId="7E893877" w14:textId="1FAD9866" w:rsidR="00663075" w:rsidRPr="00663075" w:rsidRDefault="00663075" w:rsidP="00663075">
      <w:pPr>
        <w:pStyle w:val="Heading2"/>
        <w:rPr>
          <w:sz w:val="36"/>
          <w:szCs w:val="36"/>
        </w:rPr>
      </w:pPr>
      <w:r w:rsidRPr="00663075">
        <w:rPr>
          <w:sz w:val="36"/>
          <w:szCs w:val="36"/>
        </w:rPr>
        <w:t>DATASET COLUMNS EXPLAINATION</w:t>
      </w:r>
    </w:p>
    <w:p w14:paraId="47EBB77E" w14:textId="77777777" w:rsidR="00663075" w:rsidRPr="00663075" w:rsidRDefault="00663075" w:rsidP="00663075"/>
    <w:p w14:paraId="3B09B01E" w14:textId="77777777" w:rsidR="00663075" w:rsidRDefault="00663075" w:rsidP="00663075">
      <w:pPr>
        <w:pStyle w:val="Heading2"/>
      </w:pPr>
      <w:r>
        <w:t>Cleaned_Chicago_Airbnb.csv</w:t>
      </w:r>
    </w:p>
    <w:tbl>
      <w:tblPr>
        <w:tblStyle w:val="TableGrid"/>
        <w:tblW w:w="0" w:type="auto"/>
        <w:tblLook w:val="04A0" w:firstRow="1" w:lastRow="0" w:firstColumn="1" w:lastColumn="0" w:noHBand="0" w:noVBand="1"/>
      </w:tblPr>
      <w:tblGrid>
        <w:gridCol w:w="8630"/>
      </w:tblGrid>
      <w:tr w:rsidR="00663075" w:rsidRPr="002F3CF6" w14:paraId="4AEC6890" w14:textId="77777777" w:rsidTr="00FF7B45">
        <w:tc>
          <w:tcPr>
            <w:tcW w:w="8856" w:type="dxa"/>
          </w:tcPr>
          <w:tbl>
            <w:tblPr>
              <w:tblW w:w="0" w:type="auto"/>
              <w:tblLook w:val="04A0" w:firstRow="1" w:lastRow="0" w:firstColumn="1" w:lastColumn="0" w:noHBand="0" w:noVBand="1"/>
            </w:tblPr>
            <w:tblGrid>
              <w:gridCol w:w="4471"/>
              <w:gridCol w:w="3943"/>
            </w:tblGrid>
            <w:tr w:rsidR="00663075" w:rsidRPr="002F3CF6" w14:paraId="024DF37C" w14:textId="77777777" w:rsidTr="00FF7B45">
              <w:tc>
                <w:tcPr>
                  <w:tcW w:w="4320" w:type="dxa"/>
                  <w:tcBorders>
                    <w:top w:val="single" w:sz="4" w:space="0" w:color="auto"/>
                    <w:bottom w:val="single" w:sz="4" w:space="0" w:color="auto"/>
                  </w:tcBorders>
                </w:tcPr>
                <w:p w14:paraId="7DB63A33" w14:textId="77777777" w:rsidR="00663075" w:rsidRPr="002F3CF6" w:rsidRDefault="00663075" w:rsidP="00FF7B45">
                  <w:r w:rsidRPr="002F3CF6">
                    <w:t>Column</w:t>
                  </w:r>
                </w:p>
              </w:tc>
              <w:tc>
                <w:tcPr>
                  <w:tcW w:w="4320" w:type="dxa"/>
                  <w:tcBorders>
                    <w:top w:val="single" w:sz="4" w:space="0" w:color="auto"/>
                    <w:bottom w:val="single" w:sz="4" w:space="0" w:color="auto"/>
                  </w:tcBorders>
                </w:tcPr>
                <w:p w14:paraId="52E3A56C" w14:textId="77777777" w:rsidR="00663075" w:rsidRPr="002F3CF6" w:rsidRDefault="00663075" w:rsidP="00FF7B45">
                  <w:r w:rsidRPr="002F3CF6">
                    <w:t>Description</w:t>
                  </w:r>
                </w:p>
              </w:tc>
            </w:tr>
            <w:tr w:rsidR="00663075" w:rsidRPr="002F3CF6" w14:paraId="2C7F7B1F" w14:textId="77777777" w:rsidTr="00FF7B45">
              <w:tc>
                <w:tcPr>
                  <w:tcW w:w="4320" w:type="dxa"/>
                  <w:tcBorders>
                    <w:top w:val="single" w:sz="4" w:space="0" w:color="auto"/>
                  </w:tcBorders>
                </w:tcPr>
                <w:p w14:paraId="038287F5" w14:textId="77777777" w:rsidR="00663075" w:rsidRPr="002F3CF6" w:rsidRDefault="00663075" w:rsidP="00FF7B45">
                  <w:r w:rsidRPr="002F3CF6">
                    <w:t>id</w:t>
                  </w:r>
                </w:p>
              </w:tc>
              <w:tc>
                <w:tcPr>
                  <w:tcW w:w="4320" w:type="dxa"/>
                  <w:tcBorders>
                    <w:top w:val="single" w:sz="4" w:space="0" w:color="auto"/>
                  </w:tcBorders>
                </w:tcPr>
                <w:p w14:paraId="41A6866A" w14:textId="77777777" w:rsidR="00663075" w:rsidRPr="002F3CF6" w:rsidRDefault="00663075" w:rsidP="00FF7B45">
                  <w:r w:rsidRPr="002F3CF6">
                    <w:t>Unique listing identifier</w:t>
                  </w:r>
                </w:p>
              </w:tc>
            </w:tr>
            <w:tr w:rsidR="00663075" w:rsidRPr="002F3CF6" w14:paraId="7C1D1305" w14:textId="77777777" w:rsidTr="00FF7B45">
              <w:tc>
                <w:tcPr>
                  <w:tcW w:w="4320" w:type="dxa"/>
                </w:tcPr>
                <w:p w14:paraId="31A33106" w14:textId="77777777" w:rsidR="00663075" w:rsidRPr="002F3CF6" w:rsidRDefault="00663075" w:rsidP="00FF7B45">
                  <w:proofErr w:type="spellStart"/>
                  <w:r w:rsidRPr="002F3CF6">
                    <w:t>listing_url</w:t>
                  </w:r>
                  <w:proofErr w:type="spellEnd"/>
                </w:p>
              </w:tc>
              <w:tc>
                <w:tcPr>
                  <w:tcW w:w="4320" w:type="dxa"/>
                </w:tcPr>
                <w:p w14:paraId="5C9C8812" w14:textId="77777777" w:rsidR="00663075" w:rsidRPr="002F3CF6" w:rsidRDefault="00663075" w:rsidP="00FF7B45">
                  <w:r w:rsidRPr="002F3CF6">
                    <w:t>URL to the listing on Airbnb</w:t>
                  </w:r>
                </w:p>
              </w:tc>
            </w:tr>
            <w:tr w:rsidR="00663075" w:rsidRPr="002F3CF6" w14:paraId="1E8BCC4D" w14:textId="77777777" w:rsidTr="00FF7B45">
              <w:tc>
                <w:tcPr>
                  <w:tcW w:w="4320" w:type="dxa"/>
                </w:tcPr>
                <w:p w14:paraId="026FAA05" w14:textId="77777777" w:rsidR="00663075" w:rsidRPr="002F3CF6" w:rsidRDefault="00663075" w:rsidP="00FF7B45"/>
              </w:tc>
              <w:tc>
                <w:tcPr>
                  <w:tcW w:w="4320" w:type="dxa"/>
                </w:tcPr>
                <w:p w14:paraId="10DA3765" w14:textId="77777777" w:rsidR="00663075" w:rsidRPr="002F3CF6" w:rsidRDefault="00663075" w:rsidP="00FF7B45"/>
              </w:tc>
            </w:tr>
            <w:tr w:rsidR="00663075" w:rsidRPr="002F3CF6" w14:paraId="7CD388C4" w14:textId="77777777" w:rsidTr="00FF7B45">
              <w:tc>
                <w:tcPr>
                  <w:tcW w:w="4320" w:type="dxa"/>
                </w:tcPr>
                <w:p w14:paraId="74296FB3" w14:textId="77777777" w:rsidR="00663075" w:rsidRPr="002F3CF6" w:rsidRDefault="00663075" w:rsidP="00FF7B45">
                  <w:r w:rsidRPr="002F3CF6">
                    <w:t>Property Name</w:t>
                  </w:r>
                </w:p>
              </w:tc>
              <w:tc>
                <w:tcPr>
                  <w:tcW w:w="4320" w:type="dxa"/>
                </w:tcPr>
                <w:p w14:paraId="74AF1C09" w14:textId="77777777" w:rsidR="00663075" w:rsidRPr="002F3CF6" w:rsidRDefault="00663075" w:rsidP="00FF7B45">
                  <w:r w:rsidRPr="002F3CF6">
                    <w:t>Title or name of the property</w:t>
                  </w:r>
                </w:p>
              </w:tc>
            </w:tr>
            <w:tr w:rsidR="00663075" w:rsidRPr="002F3CF6" w14:paraId="34B771A6" w14:textId="77777777" w:rsidTr="00FF7B45">
              <w:tc>
                <w:tcPr>
                  <w:tcW w:w="4320" w:type="dxa"/>
                </w:tcPr>
                <w:p w14:paraId="5A32BF03" w14:textId="77777777" w:rsidR="00663075" w:rsidRPr="002F3CF6" w:rsidRDefault="00663075" w:rsidP="00FF7B45">
                  <w:r w:rsidRPr="002F3CF6">
                    <w:t>Description</w:t>
                  </w:r>
                </w:p>
              </w:tc>
              <w:tc>
                <w:tcPr>
                  <w:tcW w:w="4320" w:type="dxa"/>
                </w:tcPr>
                <w:p w14:paraId="67D6C103" w14:textId="77777777" w:rsidR="00663075" w:rsidRPr="002F3CF6" w:rsidRDefault="00663075" w:rsidP="00FF7B45">
                  <w:r w:rsidRPr="002F3CF6">
                    <w:t>Text description provided by the host</w:t>
                  </w:r>
                </w:p>
              </w:tc>
            </w:tr>
            <w:tr w:rsidR="00663075" w:rsidRPr="002F3CF6" w14:paraId="73628221" w14:textId="77777777" w:rsidTr="00FF7B45">
              <w:tc>
                <w:tcPr>
                  <w:tcW w:w="4320" w:type="dxa"/>
                </w:tcPr>
                <w:p w14:paraId="7C8FB3CF" w14:textId="77777777" w:rsidR="00663075" w:rsidRPr="002F3CF6" w:rsidRDefault="00663075" w:rsidP="00FF7B45">
                  <w:proofErr w:type="spellStart"/>
                  <w:r w:rsidRPr="002F3CF6">
                    <w:t>picture_url</w:t>
                  </w:r>
                  <w:proofErr w:type="spellEnd"/>
                </w:p>
              </w:tc>
              <w:tc>
                <w:tcPr>
                  <w:tcW w:w="4320" w:type="dxa"/>
                </w:tcPr>
                <w:p w14:paraId="2FF2097B" w14:textId="77777777" w:rsidR="00663075" w:rsidRPr="002F3CF6" w:rsidRDefault="00663075" w:rsidP="00FF7B45">
                  <w:r w:rsidRPr="002F3CF6">
                    <w:t>URL to the main listing image</w:t>
                  </w:r>
                </w:p>
              </w:tc>
            </w:tr>
            <w:tr w:rsidR="00663075" w:rsidRPr="002F3CF6" w14:paraId="0DD2D024" w14:textId="77777777" w:rsidTr="00FF7B45">
              <w:tc>
                <w:tcPr>
                  <w:tcW w:w="4320" w:type="dxa"/>
                </w:tcPr>
                <w:p w14:paraId="25273303" w14:textId="77777777" w:rsidR="00663075" w:rsidRPr="002F3CF6" w:rsidRDefault="00663075" w:rsidP="00FF7B45">
                  <w:proofErr w:type="spellStart"/>
                  <w:r w:rsidRPr="002F3CF6">
                    <w:t>host_id</w:t>
                  </w:r>
                  <w:proofErr w:type="spellEnd"/>
                </w:p>
              </w:tc>
              <w:tc>
                <w:tcPr>
                  <w:tcW w:w="4320" w:type="dxa"/>
                </w:tcPr>
                <w:p w14:paraId="6BDCB9DA" w14:textId="77777777" w:rsidR="00663075" w:rsidRPr="002F3CF6" w:rsidRDefault="00663075" w:rsidP="00FF7B45">
                  <w:r w:rsidRPr="002F3CF6">
                    <w:t>Unique ID for the host</w:t>
                  </w:r>
                </w:p>
              </w:tc>
            </w:tr>
            <w:tr w:rsidR="00663075" w:rsidRPr="002F3CF6" w14:paraId="278A2586" w14:textId="77777777" w:rsidTr="00FF7B45">
              <w:tc>
                <w:tcPr>
                  <w:tcW w:w="4320" w:type="dxa"/>
                </w:tcPr>
                <w:p w14:paraId="6B87B6F0" w14:textId="77777777" w:rsidR="00663075" w:rsidRPr="002F3CF6" w:rsidRDefault="00663075" w:rsidP="00FF7B45">
                  <w:proofErr w:type="spellStart"/>
                  <w:r w:rsidRPr="002F3CF6">
                    <w:lastRenderedPageBreak/>
                    <w:t>host_url</w:t>
                  </w:r>
                  <w:proofErr w:type="spellEnd"/>
                </w:p>
              </w:tc>
              <w:tc>
                <w:tcPr>
                  <w:tcW w:w="4320" w:type="dxa"/>
                </w:tcPr>
                <w:p w14:paraId="5082086D" w14:textId="77777777" w:rsidR="00663075" w:rsidRPr="002F3CF6" w:rsidRDefault="00663075" w:rsidP="00FF7B45">
                  <w:r w:rsidRPr="002F3CF6">
                    <w:t>URL to the host's profile</w:t>
                  </w:r>
                </w:p>
              </w:tc>
            </w:tr>
            <w:tr w:rsidR="00663075" w:rsidRPr="002F3CF6" w14:paraId="7B8A16FB" w14:textId="77777777" w:rsidTr="00FF7B45">
              <w:tc>
                <w:tcPr>
                  <w:tcW w:w="4320" w:type="dxa"/>
                </w:tcPr>
                <w:p w14:paraId="79CE5D0B" w14:textId="77777777" w:rsidR="00663075" w:rsidRPr="002F3CF6" w:rsidRDefault="00663075" w:rsidP="00FF7B45">
                  <w:proofErr w:type="spellStart"/>
                  <w:r w:rsidRPr="002F3CF6">
                    <w:t>host_name</w:t>
                  </w:r>
                  <w:proofErr w:type="spellEnd"/>
                </w:p>
              </w:tc>
              <w:tc>
                <w:tcPr>
                  <w:tcW w:w="4320" w:type="dxa"/>
                </w:tcPr>
                <w:p w14:paraId="7CD46741" w14:textId="77777777" w:rsidR="00663075" w:rsidRPr="002F3CF6" w:rsidRDefault="00663075" w:rsidP="00FF7B45">
                  <w:r w:rsidRPr="002F3CF6">
                    <w:t>Name of the host</w:t>
                  </w:r>
                </w:p>
              </w:tc>
            </w:tr>
            <w:tr w:rsidR="00663075" w:rsidRPr="002F3CF6" w14:paraId="7D5D0942" w14:textId="77777777" w:rsidTr="00FF7B45">
              <w:tc>
                <w:tcPr>
                  <w:tcW w:w="4320" w:type="dxa"/>
                </w:tcPr>
                <w:p w14:paraId="7BA08A73" w14:textId="77777777" w:rsidR="00663075" w:rsidRPr="002F3CF6" w:rsidRDefault="00663075" w:rsidP="00FF7B45">
                  <w:proofErr w:type="spellStart"/>
                  <w:r w:rsidRPr="002F3CF6">
                    <w:t>host_since</w:t>
                  </w:r>
                  <w:proofErr w:type="spellEnd"/>
                </w:p>
              </w:tc>
              <w:tc>
                <w:tcPr>
                  <w:tcW w:w="4320" w:type="dxa"/>
                </w:tcPr>
                <w:p w14:paraId="58EC53F0" w14:textId="77777777" w:rsidR="00663075" w:rsidRPr="002F3CF6" w:rsidRDefault="00663075" w:rsidP="00FF7B45">
                  <w:r w:rsidRPr="002F3CF6">
                    <w:t>Date when the host joined Airbnb</w:t>
                  </w:r>
                </w:p>
              </w:tc>
            </w:tr>
            <w:tr w:rsidR="00663075" w:rsidRPr="002F3CF6" w14:paraId="23189A73" w14:textId="77777777" w:rsidTr="00FF7B45">
              <w:tc>
                <w:tcPr>
                  <w:tcW w:w="4320" w:type="dxa"/>
                </w:tcPr>
                <w:p w14:paraId="75391878" w14:textId="77777777" w:rsidR="00663075" w:rsidRPr="002F3CF6" w:rsidRDefault="00663075" w:rsidP="00FF7B45">
                  <w:proofErr w:type="spellStart"/>
                  <w:r w:rsidRPr="002F3CF6">
                    <w:t>host_response_rate</w:t>
                  </w:r>
                  <w:proofErr w:type="spellEnd"/>
                </w:p>
              </w:tc>
              <w:tc>
                <w:tcPr>
                  <w:tcW w:w="4320" w:type="dxa"/>
                </w:tcPr>
                <w:p w14:paraId="2A6C9839" w14:textId="77777777" w:rsidR="00663075" w:rsidRPr="002F3CF6" w:rsidRDefault="00663075" w:rsidP="00FF7B45">
                  <w:r w:rsidRPr="002F3CF6">
                    <w:t>Host's response rate to inquiries</w:t>
                  </w:r>
                </w:p>
              </w:tc>
            </w:tr>
            <w:tr w:rsidR="00663075" w:rsidRPr="002F3CF6" w14:paraId="7B00E4A8" w14:textId="77777777" w:rsidTr="00FF7B45">
              <w:tc>
                <w:tcPr>
                  <w:tcW w:w="4320" w:type="dxa"/>
                </w:tcPr>
                <w:p w14:paraId="01E9FC28" w14:textId="77777777" w:rsidR="00663075" w:rsidRPr="002F3CF6" w:rsidRDefault="00663075" w:rsidP="00FF7B45">
                  <w:proofErr w:type="spellStart"/>
                  <w:r w:rsidRPr="002F3CF6">
                    <w:t>host_acceptance_rate</w:t>
                  </w:r>
                  <w:proofErr w:type="spellEnd"/>
                </w:p>
              </w:tc>
              <w:tc>
                <w:tcPr>
                  <w:tcW w:w="4320" w:type="dxa"/>
                </w:tcPr>
                <w:p w14:paraId="087B3DDC" w14:textId="77777777" w:rsidR="00663075" w:rsidRPr="002F3CF6" w:rsidRDefault="00663075" w:rsidP="00FF7B45">
                  <w:r w:rsidRPr="002F3CF6">
                    <w:t>Rate at which the host accepts booking requests</w:t>
                  </w:r>
                </w:p>
              </w:tc>
            </w:tr>
            <w:tr w:rsidR="00663075" w:rsidRPr="002F3CF6" w14:paraId="378FE8A8" w14:textId="77777777" w:rsidTr="00FF7B45">
              <w:tc>
                <w:tcPr>
                  <w:tcW w:w="4320" w:type="dxa"/>
                </w:tcPr>
                <w:p w14:paraId="6C50F9A7" w14:textId="77777777" w:rsidR="00663075" w:rsidRPr="002F3CF6" w:rsidRDefault="00663075" w:rsidP="00FF7B45">
                  <w:proofErr w:type="spellStart"/>
                  <w:r w:rsidRPr="002F3CF6">
                    <w:t>host_is_superhost</w:t>
                  </w:r>
                  <w:proofErr w:type="spellEnd"/>
                </w:p>
              </w:tc>
              <w:tc>
                <w:tcPr>
                  <w:tcW w:w="4320" w:type="dxa"/>
                </w:tcPr>
                <w:p w14:paraId="79867DAA" w14:textId="77777777" w:rsidR="00663075" w:rsidRPr="002F3CF6" w:rsidRDefault="00663075" w:rsidP="00FF7B45">
                  <w:r w:rsidRPr="002F3CF6">
                    <w:t xml:space="preserve">Whether the host is a </w:t>
                  </w:r>
                  <w:proofErr w:type="spellStart"/>
                  <w:r w:rsidRPr="002F3CF6">
                    <w:t>Superhost</w:t>
                  </w:r>
                  <w:proofErr w:type="spellEnd"/>
                  <w:r w:rsidRPr="002F3CF6">
                    <w:t xml:space="preserve"> (t/f)</w:t>
                  </w:r>
                </w:p>
              </w:tc>
            </w:tr>
            <w:tr w:rsidR="00663075" w:rsidRPr="002F3CF6" w14:paraId="56FD13B4" w14:textId="77777777" w:rsidTr="00FF7B45">
              <w:tc>
                <w:tcPr>
                  <w:tcW w:w="4320" w:type="dxa"/>
                </w:tcPr>
                <w:p w14:paraId="26DD3F49" w14:textId="77777777" w:rsidR="00663075" w:rsidRPr="002F3CF6" w:rsidRDefault="00663075" w:rsidP="00FF7B45">
                  <w:proofErr w:type="spellStart"/>
                  <w:r w:rsidRPr="002F3CF6">
                    <w:t>host_thumbnail_url</w:t>
                  </w:r>
                  <w:proofErr w:type="spellEnd"/>
                </w:p>
              </w:tc>
              <w:tc>
                <w:tcPr>
                  <w:tcW w:w="4320" w:type="dxa"/>
                </w:tcPr>
                <w:p w14:paraId="10D1AD96" w14:textId="77777777" w:rsidR="00663075" w:rsidRPr="002F3CF6" w:rsidRDefault="00663075" w:rsidP="00FF7B45">
                  <w:r w:rsidRPr="002F3CF6">
                    <w:t>Thumbnail image of the host</w:t>
                  </w:r>
                </w:p>
              </w:tc>
            </w:tr>
            <w:tr w:rsidR="00663075" w:rsidRPr="002F3CF6" w14:paraId="45A560EA" w14:textId="77777777" w:rsidTr="00FF7B45">
              <w:tc>
                <w:tcPr>
                  <w:tcW w:w="4320" w:type="dxa"/>
                </w:tcPr>
                <w:p w14:paraId="45E9D3C8" w14:textId="77777777" w:rsidR="00663075" w:rsidRPr="002F3CF6" w:rsidRDefault="00663075" w:rsidP="00FF7B45">
                  <w:proofErr w:type="spellStart"/>
                  <w:r w:rsidRPr="002F3CF6">
                    <w:t>host_picture_url</w:t>
                  </w:r>
                  <w:proofErr w:type="spellEnd"/>
                </w:p>
              </w:tc>
              <w:tc>
                <w:tcPr>
                  <w:tcW w:w="4320" w:type="dxa"/>
                </w:tcPr>
                <w:p w14:paraId="366E6F02" w14:textId="77777777" w:rsidR="00663075" w:rsidRPr="002F3CF6" w:rsidRDefault="00663075" w:rsidP="00FF7B45">
                  <w:r w:rsidRPr="002F3CF6">
                    <w:t>Full profile image of the host</w:t>
                  </w:r>
                </w:p>
              </w:tc>
            </w:tr>
            <w:tr w:rsidR="00663075" w:rsidRPr="002F3CF6" w14:paraId="3AD1D0B9" w14:textId="77777777" w:rsidTr="00FF7B45">
              <w:tc>
                <w:tcPr>
                  <w:tcW w:w="4320" w:type="dxa"/>
                </w:tcPr>
                <w:p w14:paraId="7483CBE5" w14:textId="77777777" w:rsidR="00663075" w:rsidRPr="002F3CF6" w:rsidRDefault="00663075" w:rsidP="00FF7B45">
                  <w:proofErr w:type="spellStart"/>
                  <w:r w:rsidRPr="002F3CF6">
                    <w:t>host_identity_verified</w:t>
                  </w:r>
                  <w:proofErr w:type="spellEnd"/>
                </w:p>
              </w:tc>
              <w:tc>
                <w:tcPr>
                  <w:tcW w:w="4320" w:type="dxa"/>
                </w:tcPr>
                <w:p w14:paraId="7F31F6B1" w14:textId="77777777" w:rsidR="00663075" w:rsidRPr="002F3CF6" w:rsidRDefault="00663075" w:rsidP="00FF7B45">
                  <w:r w:rsidRPr="002F3CF6">
                    <w:t>Host identity verification status</w:t>
                  </w:r>
                </w:p>
              </w:tc>
            </w:tr>
            <w:tr w:rsidR="00663075" w:rsidRPr="002F3CF6" w14:paraId="60B22E7A" w14:textId="77777777" w:rsidTr="00FF7B45">
              <w:tc>
                <w:tcPr>
                  <w:tcW w:w="4320" w:type="dxa"/>
                </w:tcPr>
                <w:p w14:paraId="1E411CC1" w14:textId="77777777" w:rsidR="00663075" w:rsidRPr="002F3CF6" w:rsidRDefault="00663075" w:rsidP="00FF7B45">
                  <w:proofErr w:type="spellStart"/>
                  <w:r w:rsidRPr="002F3CF6">
                    <w:t>neighbourhood_cleansed</w:t>
                  </w:r>
                  <w:proofErr w:type="spellEnd"/>
                </w:p>
              </w:tc>
              <w:tc>
                <w:tcPr>
                  <w:tcW w:w="4320" w:type="dxa"/>
                </w:tcPr>
                <w:p w14:paraId="42F8DFE5" w14:textId="77777777" w:rsidR="00663075" w:rsidRPr="002F3CF6" w:rsidRDefault="00663075" w:rsidP="00FF7B45">
                  <w:r w:rsidRPr="002F3CF6">
                    <w:t>Standardized neighborhood name</w:t>
                  </w:r>
                </w:p>
              </w:tc>
            </w:tr>
            <w:tr w:rsidR="00663075" w:rsidRPr="002F3CF6" w14:paraId="520042F9" w14:textId="77777777" w:rsidTr="00FF7B45">
              <w:tc>
                <w:tcPr>
                  <w:tcW w:w="4320" w:type="dxa"/>
                </w:tcPr>
                <w:p w14:paraId="2EADF9CE" w14:textId="77777777" w:rsidR="00663075" w:rsidRPr="002F3CF6" w:rsidRDefault="00663075" w:rsidP="00FF7B45">
                  <w:r w:rsidRPr="002F3CF6">
                    <w:t>latitude</w:t>
                  </w:r>
                </w:p>
              </w:tc>
              <w:tc>
                <w:tcPr>
                  <w:tcW w:w="4320" w:type="dxa"/>
                </w:tcPr>
                <w:p w14:paraId="6355147F" w14:textId="77777777" w:rsidR="00663075" w:rsidRPr="002F3CF6" w:rsidRDefault="00663075" w:rsidP="00FF7B45">
                  <w:r w:rsidRPr="002F3CF6">
                    <w:t>Latitude of the property location</w:t>
                  </w:r>
                </w:p>
              </w:tc>
            </w:tr>
            <w:tr w:rsidR="00663075" w:rsidRPr="002F3CF6" w14:paraId="0F4487F5" w14:textId="77777777" w:rsidTr="00FF7B45">
              <w:tc>
                <w:tcPr>
                  <w:tcW w:w="4320" w:type="dxa"/>
                </w:tcPr>
                <w:p w14:paraId="6F162771" w14:textId="77777777" w:rsidR="00663075" w:rsidRPr="002F3CF6" w:rsidRDefault="00663075" w:rsidP="00FF7B45">
                  <w:r w:rsidRPr="002F3CF6">
                    <w:t>longitude</w:t>
                  </w:r>
                </w:p>
              </w:tc>
              <w:tc>
                <w:tcPr>
                  <w:tcW w:w="4320" w:type="dxa"/>
                </w:tcPr>
                <w:p w14:paraId="3FF403DA" w14:textId="77777777" w:rsidR="00663075" w:rsidRPr="002F3CF6" w:rsidRDefault="00663075" w:rsidP="00FF7B45">
                  <w:r w:rsidRPr="002F3CF6">
                    <w:t>Longitude of the property location</w:t>
                  </w:r>
                </w:p>
              </w:tc>
            </w:tr>
            <w:tr w:rsidR="00663075" w:rsidRPr="002F3CF6" w14:paraId="4FF2596F" w14:textId="77777777" w:rsidTr="00FF7B45">
              <w:tc>
                <w:tcPr>
                  <w:tcW w:w="4320" w:type="dxa"/>
                </w:tcPr>
                <w:p w14:paraId="5320799A" w14:textId="77777777" w:rsidR="00663075" w:rsidRPr="002F3CF6" w:rsidRDefault="00663075" w:rsidP="00FF7B45">
                  <w:proofErr w:type="spellStart"/>
                  <w:r w:rsidRPr="002F3CF6">
                    <w:t>property_type</w:t>
                  </w:r>
                  <w:proofErr w:type="spellEnd"/>
                </w:p>
              </w:tc>
              <w:tc>
                <w:tcPr>
                  <w:tcW w:w="4320" w:type="dxa"/>
                </w:tcPr>
                <w:p w14:paraId="1FE5DA3F" w14:textId="77777777" w:rsidR="00663075" w:rsidRPr="002F3CF6" w:rsidRDefault="00663075" w:rsidP="00FF7B45">
                  <w:r w:rsidRPr="002F3CF6">
                    <w:t>Type of property (e.g., Apartment, House)</w:t>
                  </w:r>
                </w:p>
              </w:tc>
            </w:tr>
            <w:tr w:rsidR="00663075" w:rsidRPr="002F3CF6" w14:paraId="4B416BBB" w14:textId="77777777" w:rsidTr="00FF7B45">
              <w:tc>
                <w:tcPr>
                  <w:tcW w:w="4320" w:type="dxa"/>
                </w:tcPr>
                <w:p w14:paraId="1F5DDA28" w14:textId="77777777" w:rsidR="00663075" w:rsidRPr="002F3CF6" w:rsidRDefault="00663075" w:rsidP="00FF7B45">
                  <w:proofErr w:type="spellStart"/>
                  <w:r w:rsidRPr="002F3CF6">
                    <w:t>room_type</w:t>
                  </w:r>
                  <w:proofErr w:type="spellEnd"/>
                </w:p>
              </w:tc>
              <w:tc>
                <w:tcPr>
                  <w:tcW w:w="4320" w:type="dxa"/>
                </w:tcPr>
                <w:p w14:paraId="6E86FA68" w14:textId="77777777" w:rsidR="00663075" w:rsidRPr="002F3CF6" w:rsidRDefault="00663075" w:rsidP="00FF7B45">
                  <w:r w:rsidRPr="002F3CF6">
                    <w:t>Type of room offered (e.g., Private room, Entire home)</w:t>
                  </w:r>
                </w:p>
              </w:tc>
            </w:tr>
            <w:tr w:rsidR="00663075" w:rsidRPr="002F3CF6" w14:paraId="7F93378C" w14:textId="77777777" w:rsidTr="00FF7B45">
              <w:tc>
                <w:tcPr>
                  <w:tcW w:w="4320" w:type="dxa"/>
                </w:tcPr>
                <w:p w14:paraId="27CEB9D4" w14:textId="77777777" w:rsidR="00663075" w:rsidRPr="002F3CF6" w:rsidRDefault="00663075" w:rsidP="00FF7B45">
                  <w:r w:rsidRPr="002F3CF6">
                    <w:t>accommodates</w:t>
                  </w:r>
                </w:p>
              </w:tc>
              <w:tc>
                <w:tcPr>
                  <w:tcW w:w="4320" w:type="dxa"/>
                </w:tcPr>
                <w:p w14:paraId="40BBCC23" w14:textId="77777777" w:rsidR="00663075" w:rsidRPr="002F3CF6" w:rsidRDefault="00663075" w:rsidP="00FF7B45">
                  <w:r w:rsidRPr="002F3CF6">
                    <w:t>Maximum number of guests the property accommodates</w:t>
                  </w:r>
                </w:p>
              </w:tc>
            </w:tr>
            <w:tr w:rsidR="00663075" w:rsidRPr="002F3CF6" w14:paraId="52187A3A" w14:textId="77777777" w:rsidTr="00FF7B45">
              <w:tc>
                <w:tcPr>
                  <w:tcW w:w="4320" w:type="dxa"/>
                </w:tcPr>
                <w:p w14:paraId="4DC6F816" w14:textId="77777777" w:rsidR="00663075" w:rsidRPr="002F3CF6" w:rsidRDefault="00663075" w:rsidP="00FF7B45">
                  <w:r w:rsidRPr="002F3CF6">
                    <w:t>bathrooms</w:t>
                  </w:r>
                </w:p>
              </w:tc>
              <w:tc>
                <w:tcPr>
                  <w:tcW w:w="4320" w:type="dxa"/>
                </w:tcPr>
                <w:p w14:paraId="65283224" w14:textId="77777777" w:rsidR="00663075" w:rsidRPr="002F3CF6" w:rsidRDefault="00663075" w:rsidP="00FF7B45">
                  <w:r w:rsidRPr="002F3CF6">
                    <w:t>Number of bathrooms</w:t>
                  </w:r>
                </w:p>
              </w:tc>
            </w:tr>
            <w:tr w:rsidR="00663075" w:rsidRPr="002F3CF6" w14:paraId="7A2C3F07" w14:textId="77777777" w:rsidTr="00FF7B45">
              <w:tc>
                <w:tcPr>
                  <w:tcW w:w="4320" w:type="dxa"/>
                </w:tcPr>
                <w:p w14:paraId="1015D32C" w14:textId="77777777" w:rsidR="00663075" w:rsidRPr="002F3CF6" w:rsidRDefault="00663075" w:rsidP="00FF7B45">
                  <w:proofErr w:type="spellStart"/>
                  <w:r w:rsidRPr="002F3CF6">
                    <w:t>bathrooms_text</w:t>
                  </w:r>
                  <w:proofErr w:type="spellEnd"/>
                </w:p>
              </w:tc>
              <w:tc>
                <w:tcPr>
                  <w:tcW w:w="4320" w:type="dxa"/>
                </w:tcPr>
                <w:p w14:paraId="3052F921" w14:textId="77777777" w:rsidR="00663075" w:rsidRPr="002F3CF6" w:rsidRDefault="00663075" w:rsidP="00FF7B45">
                  <w:r w:rsidRPr="002F3CF6">
                    <w:t>Text description of bathroom details</w:t>
                  </w:r>
                </w:p>
              </w:tc>
            </w:tr>
            <w:tr w:rsidR="00663075" w:rsidRPr="002F3CF6" w14:paraId="5B4A5A9D" w14:textId="77777777" w:rsidTr="00FF7B45">
              <w:tc>
                <w:tcPr>
                  <w:tcW w:w="4320" w:type="dxa"/>
                </w:tcPr>
                <w:p w14:paraId="0E7AD9CB" w14:textId="77777777" w:rsidR="00663075" w:rsidRPr="002F3CF6" w:rsidRDefault="00663075" w:rsidP="00FF7B45">
                  <w:r w:rsidRPr="002F3CF6">
                    <w:t>bedrooms</w:t>
                  </w:r>
                </w:p>
              </w:tc>
              <w:tc>
                <w:tcPr>
                  <w:tcW w:w="4320" w:type="dxa"/>
                </w:tcPr>
                <w:p w14:paraId="1A020A1B" w14:textId="77777777" w:rsidR="00663075" w:rsidRPr="002F3CF6" w:rsidRDefault="00663075" w:rsidP="00FF7B45">
                  <w:r w:rsidRPr="002F3CF6">
                    <w:t>Number of bedrooms</w:t>
                  </w:r>
                </w:p>
              </w:tc>
            </w:tr>
            <w:tr w:rsidR="00663075" w:rsidRPr="002F3CF6" w14:paraId="304547FB" w14:textId="77777777" w:rsidTr="00FF7B45">
              <w:tc>
                <w:tcPr>
                  <w:tcW w:w="4320" w:type="dxa"/>
                </w:tcPr>
                <w:p w14:paraId="4E832AB3" w14:textId="77777777" w:rsidR="00663075" w:rsidRPr="002F3CF6" w:rsidRDefault="00663075" w:rsidP="00FF7B45">
                  <w:r w:rsidRPr="002F3CF6">
                    <w:t>price</w:t>
                  </w:r>
                </w:p>
              </w:tc>
              <w:tc>
                <w:tcPr>
                  <w:tcW w:w="4320" w:type="dxa"/>
                </w:tcPr>
                <w:p w14:paraId="190A03ED" w14:textId="77777777" w:rsidR="00663075" w:rsidRPr="002F3CF6" w:rsidRDefault="00663075" w:rsidP="00FF7B45">
                  <w:r w:rsidRPr="002F3CF6">
                    <w:t>Price per night (USD)</w:t>
                  </w:r>
                </w:p>
              </w:tc>
            </w:tr>
            <w:tr w:rsidR="00663075" w:rsidRPr="002F3CF6" w14:paraId="71D80AB3" w14:textId="77777777" w:rsidTr="00FF7B45">
              <w:tc>
                <w:tcPr>
                  <w:tcW w:w="4320" w:type="dxa"/>
                </w:tcPr>
                <w:p w14:paraId="6CE73A74" w14:textId="77777777" w:rsidR="00663075" w:rsidRPr="002F3CF6" w:rsidRDefault="00663075" w:rsidP="00FF7B45">
                  <w:proofErr w:type="spellStart"/>
                  <w:r w:rsidRPr="002F3CF6">
                    <w:t>minimum_nights</w:t>
                  </w:r>
                  <w:proofErr w:type="spellEnd"/>
                </w:p>
              </w:tc>
              <w:tc>
                <w:tcPr>
                  <w:tcW w:w="4320" w:type="dxa"/>
                </w:tcPr>
                <w:p w14:paraId="7DBA5EE9" w14:textId="77777777" w:rsidR="00663075" w:rsidRPr="002F3CF6" w:rsidRDefault="00663075" w:rsidP="00FF7B45">
                  <w:r w:rsidRPr="002F3CF6">
                    <w:t>Minimum nights required for booking</w:t>
                  </w:r>
                </w:p>
              </w:tc>
            </w:tr>
            <w:tr w:rsidR="00663075" w:rsidRPr="002F3CF6" w14:paraId="4B41B0F9" w14:textId="77777777" w:rsidTr="00FF7B45">
              <w:tc>
                <w:tcPr>
                  <w:tcW w:w="4320" w:type="dxa"/>
                </w:tcPr>
                <w:p w14:paraId="081F7130" w14:textId="77777777" w:rsidR="00663075" w:rsidRPr="002F3CF6" w:rsidRDefault="00663075" w:rsidP="00FF7B45">
                  <w:proofErr w:type="spellStart"/>
                  <w:r w:rsidRPr="002F3CF6">
                    <w:t>maximum_nights</w:t>
                  </w:r>
                  <w:proofErr w:type="spellEnd"/>
                </w:p>
              </w:tc>
              <w:tc>
                <w:tcPr>
                  <w:tcW w:w="4320" w:type="dxa"/>
                </w:tcPr>
                <w:p w14:paraId="3945F12A" w14:textId="77777777" w:rsidR="00663075" w:rsidRPr="002F3CF6" w:rsidRDefault="00663075" w:rsidP="00FF7B45">
                  <w:r w:rsidRPr="002F3CF6">
                    <w:t>Maximum nights allowed per stay</w:t>
                  </w:r>
                </w:p>
              </w:tc>
            </w:tr>
            <w:tr w:rsidR="00663075" w:rsidRPr="002F3CF6" w14:paraId="66BB8B0B" w14:textId="77777777" w:rsidTr="00FF7B45">
              <w:tc>
                <w:tcPr>
                  <w:tcW w:w="4320" w:type="dxa"/>
                </w:tcPr>
                <w:p w14:paraId="322F1CB2" w14:textId="77777777" w:rsidR="00663075" w:rsidRPr="002F3CF6" w:rsidRDefault="00663075" w:rsidP="00FF7B45">
                  <w:r w:rsidRPr="002F3CF6">
                    <w:t>availability_30</w:t>
                  </w:r>
                </w:p>
              </w:tc>
              <w:tc>
                <w:tcPr>
                  <w:tcW w:w="4320" w:type="dxa"/>
                </w:tcPr>
                <w:p w14:paraId="546CA324" w14:textId="77777777" w:rsidR="00663075" w:rsidRPr="002F3CF6" w:rsidRDefault="00663075" w:rsidP="00FF7B45">
                  <w:r w:rsidRPr="002F3CF6">
                    <w:t>Availability over the next 30 days</w:t>
                  </w:r>
                </w:p>
              </w:tc>
            </w:tr>
            <w:tr w:rsidR="00663075" w:rsidRPr="002F3CF6" w14:paraId="22B77A5F" w14:textId="77777777" w:rsidTr="00FF7B45">
              <w:tc>
                <w:tcPr>
                  <w:tcW w:w="4320" w:type="dxa"/>
                </w:tcPr>
                <w:p w14:paraId="43D22593" w14:textId="77777777" w:rsidR="00663075" w:rsidRPr="002F3CF6" w:rsidRDefault="00663075" w:rsidP="00FF7B45">
                  <w:r w:rsidRPr="002F3CF6">
                    <w:t>availability_60</w:t>
                  </w:r>
                </w:p>
              </w:tc>
              <w:tc>
                <w:tcPr>
                  <w:tcW w:w="4320" w:type="dxa"/>
                </w:tcPr>
                <w:p w14:paraId="6FF8468D" w14:textId="77777777" w:rsidR="00663075" w:rsidRPr="002F3CF6" w:rsidRDefault="00663075" w:rsidP="00FF7B45">
                  <w:r w:rsidRPr="002F3CF6">
                    <w:t>Availability over the next 60 days</w:t>
                  </w:r>
                </w:p>
              </w:tc>
            </w:tr>
            <w:tr w:rsidR="00663075" w:rsidRPr="002F3CF6" w14:paraId="7C6FFBAE" w14:textId="77777777" w:rsidTr="00FF7B45">
              <w:tc>
                <w:tcPr>
                  <w:tcW w:w="4320" w:type="dxa"/>
                </w:tcPr>
                <w:p w14:paraId="73DE5EC2" w14:textId="77777777" w:rsidR="00663075" w:rsidRPr="002F3CF6" w:rsidRDefault="00663075" w:rsidP="00FF7B45">
                  <w:r w:rsidRPr="002F3CF6">
                    <w:lastRenderedPageBreak/>
                    <w:t>availability_90</w:t>
                  </w:r>
                </w:p>
              </w:tc>
              <w:tc>
                <w:tcPr>
                  <w:tcW w:w="4320" w:type="dxa"/>
                </w:tcPr>
                <w:p w14:paraId="34E626EC" w14:textId="77777777" w:rsidR="00663075" w:rsidRPr="002F3CF6" w:rsidRDefault="00663075" w:rsidP="00FF7B45">
                  <w:r w:rsidRPr="002F3CF6">
                    <w:t>Availability over the next 90 days</w:t>
                  </w:r>
                </w:p>
              </w:tc>
            </w:tr>
            <w:tr w:rsidR="00663075" w:rsidRPr="002F3CF6" w14:paraId="118D9487" w14:textId="77777777" w:rsidTr="00FF7B45">
              <w:tc>
                <w:tcPr>
                  <w:tcW w:w="4320" w:type="dxa"/>
                </w:tcPr>
                <w:p w14:paraId="6F173B25" w14:textId="77777777" w:rsidR="00663075" w:rsidRPr="002F3CF6" w:rsidRDefault="00663075" w:rsidP="00FF7B45">
                  <w:r w:rsidRPr="002F3CF6">
                    <w:t>availability_365</w:t>
                  </w:r>
                </w:p>
              </w:tc>
              <w:tc>
                <w:tcPr>
                  <w:tcW w:w="4320" w:type="dxa"/>
                </w:tcPr>
                <w:p w14:paraId="6944DADF" w14:textId="77777777" w:rsidR="00663075" w:rsidRPr="002F3CF6" w:rsidRDefault="00663075" w:rsidP="00FF7B45">
                  <w:r w:rsidRPr="002F3CF6">
                    <w:t>Availability over the next 365 days</w:t>
                  </w:r>
                </w:p>
              </w:tc>
            </w:tr>
            <w:tr w:rsidR="00663075" w:rsidRPr="002F3CF6" w14:paraId="7A84EE3A" w14:textId="77777777" w:rsidTr="00FF7B45">
              <w:tc>
                <w:tcPr>
                  <w:tcW w:w="4320" w:type="dxa"/>
                </w:tcPr>
                <w:p w14:paraId="7F87A7A7" w14:textId="77777777" w:rsidR="00663075" w:rsidRPr="002F3CF6" w:rsidRDefault="00663075" w:rsidP="00FF7B45">
                  <w:proofErr w:type="spellStart"/>
                  <w:r w:rsidRPr="002F3CF6">
                    <w:t>number_of_reviews</w:t>
                  </w:r>
                  <w:proofErr w:type="spellEnd"/>
                </w:p>
              </w:tc>
              <w:tc>
                <w:tcPr>
                  <w:tcW w:w="4320" w:type="dxa"/>
                </w:tcPr>
                <w:p w14:paraId="12379CBE" w14:textId="77777777" w:rsidR="00663075" w:rsidRPr="002F3CF6" w:rsidRDefault="00663075" w:rsidP="00FF7B45">
                  <w:r w:rsidRPr="002F3CF6">
                    <w:t>Total number of reviews</w:t>
                  </w:r>
                </w:p>
              </w:tc>
            </w:tr>
            <w:tr w:rsidR="00663075" w:rsidRPr="002F3CF6" w14:paraId="31DC50E7" w14:textId="77777777" w:rsidTr="00FF7B45">
              <w:tc>
                <w:tcPr>
                  <w:tcW w:w="4320" w:type="dxa"/>
                </w:tcPr>
                <w:p w14:paraId="58B412AB" w14:textId="77777777" w:rsidR="00663075" w:rsidRPr="002F3CF6" w:rsidRDefault="00663075" w:rsidP="00FF7B45">
                  <w:proofErr w:type="spellStart"/>
                  <w:r w:rsidRPr="002F3CF6">
                    <w:t>number_of_reviews_recent</w:t>
                  </w:r>
                  <w:proofErr w:type="spellEnd"/>
                </w:p>
              </w:tc>
              <w:tc>
                <w:tcPr>
                  <w:tcW w:w="4320" w:type="dxa"/>
                </w:tcPr>
                <w:p w14:paraId="0F3CFDAB" w14:textId="77777777" w:rsidR="00663075" w:rsidRPr="002F3CF6" w:rsidRDefault="00663075" w:rsidP="00FF7B45">
                  <w:r w:rsidRPr="002F3CF6">
                    <w:t>Recent number of reviews</w:t>
                  </w:r>
                </w:p>
              </w:tc>
            </w:tr>
            <w:tr w:rsidR="00663075" w:rsidRPr="002F3CF6" w14:paraId="7AB5D989" w14:textId="77777777" w:rsidTr="00FF7B45">
              <w:tc>
                <w:tcPr>
                  <w:tcW w:w="4320" w:type="dxa"/>
                </w:tcPr>
                <w:p w14:paraId="6C188834" w14:textId="77777777" w:rsidR="00663075" w:rsidRPr="002F3CF6" w:rsidRDefault="00663075" w:rsidP="00FF7B45">
                  <w:proofErr w:type="spellStart"/>
                  <w:r w:rsidRPr="002F3CF6">
                    <w:t>availability_eoy</w:t>
                  </w:r>
                  <w:proofErr w:type="spellEnd"/>
                </w:p>
              </w:tc>
              <w:tc>
                <w:tcPr>
                  <w:tcW w:w="4320" w:type="dxa"/>
                </w:tcPr>
                <w:p w14:paraId="042E2E60" w14:textId="77777777" w:rsidR="00663075" w:rsidRPr="002F3CF6" w:rsidRDefault="00663075" w:rsidP="00FF7B45">
                  <w:r w:rsidRPr="002F3CF6">
                    <w:t>Availability at the end of the year</w:t>
                  </w:r>
                </w:p>
              </w:tc>
            </w:tr>
            <w:tr w:rsidR="00663075" w:rsidRPr="002F3CF6" w14:paraId="2E0B6CCA" w14:textId="77777777" w:rsidTr="00FF7B45">
              <w:tc>
                <w:tcPr>
                  <w:tcW w:w="4320" w:type="dxa"/>
                </w:tcPr>
                <w:p w14:paraId="2D67539B" w14:textId="77777777" w:rsidR="00663075" w:rsidRPr="002F3CF6" w:rsidRDefault="00663075" w:rsidP="00FF7B45">
                  <w:r w:rsidRPr="002F3CF6">
                    <w:t>estimated_revenue_l365d</w:t>
                  </w:r>
                </w:p>
              </w:tc>
              <w:tc>
                <w:tcPr>
                  <w:tcW w:w="4320" w:type="dxa"/>
                </w:tcPr>
                <w:p w14:paraId="6FFF3E71" w14:textId="77777777" w:rsidR="00663075" w:rsidRPr="002F3CF6" w:rsidRDefault="00663075" w:rsidP="00FF7B45">
                  <w:r w:rsidRPr="002F3CF6">
                    <w:t>Estimated revenue in the last 365 days</w:t>
                  </w:r>
                </w:p>
              </w:tc>
            </w:tr>
            <w:tr w:rsidR="00663075" w:rsidRPr="002F3CF6" w14:paraId="4871BABD" w14:textId="77777777" w:rsidTr="00FF7B45">
              <w:tc>
                <w:tcPr>
                  <w:tcW w:w="4320" w:type="dxa"/>
                </w:tcPr>
                <w:p w14:paraId="07593F0D" w14:textId="77777777" w:rsidR="00663075" w:rsidRPr="002F3CF6" w:rsidRDefault="00663075" w:rsidP="00FF7B45">
                  <w:proofErr w:type="spellStart"/>
                  <w:r w:rsidRPr="002F3CF6">
                    <w:t>first_review</w:t>
                  </w:r>
                  <w:proofErr w:type="spellEnd"/>
                </w:p>
              </w:tc>
              <w:tc>
                <w:tcPr>
                  <w:tcW w:w="4320" w:type="dxa"/>
                </w:tcPr>
                <w:p w14:paraId="05D49C02" w14:textId="77777777" w:rsidR="00663075" w:rsidRPr="002F3CF6" w:rsidRDefault="00663075" w:rsidP="00FF7B45">
                  <w:r w:rsidRPr="002F3CF6">
                    <w:t>Date of the first review</w:t>
                  </w:r>
                </w:p>
              </w:tc>
            </w:tr>
            <w:tr w:rsidR="00663075" w:rsidRPr="002F3CF6" w14:paraId="6D9EFFF3" w14:textId="77777777" w:rsidTr="00FF7B45">
              <w:tc>
                <w:tcPr>
                  <w:tcW w:w="4320" w:type="dxa"/>
                </w:tcPr>
                <w:p w14:paraId="4E15BF79" w14:textId="77777777" w:rsidR="00663075" w:rsidRPr="002F3CF6" w:rsidRDefault="00663075" w:rsidP="00FF7B45">
                  <w:proofErr w:type="spellStart"/>
                  <w:r w:rsidRPr="002F3CF6">
                    <w:t>last_review</w:t>
                  </w:r>
                  <w:proofErr w:type="spellEnd"/>
                </w:p>
              </w:tc>
              <w:tc>
                <w:tcPr>
                  <w:tcW w:w="4320" w:type="dxa"/>
                </w:tcPr>
                <w:p w14:paraId="335F647E" w14:textId="77777777" w:rsidR="00663075" w:rsidRPr="002F3CF6" w:rsidRDefault="00663075" w:rsidP="00FF7B45">
                  <w:r w:rsidRPr="002F3CF6">
                    <w:t>Date of the most recent review</w:t>
                  </w:r>
                </w:p>
              </w:tc>
            </w:tr>
            <w:tr w:rsidR="00663075" w:rsidRPr="002F3CF6" w14:paraId="47979729" w14:textId="77777777" w:rsidTr="00FF7B45">
              <w:tc>
                <w:tcPr>
                  <w:tcW w:w="4320" w:type="dxa"/>
                </w:tcPr>
                <w:p w14:paraId="07CE06BD" w14:textId="77777777" w:rsidR="00663075" w:rsidRPr="002F3CF6" w:rsidRDefault="00663075" w:rsidP="00FF7B45">
                  <w:proofErr w:type="spellStart"/>
                  <w:r w:rsidRPr="002F3CF6">
                    <w:t>review_scores_rating</w:t>
                  </w:r>
                  <w:proofErr w:type="spellEnd"/>
                </w:p>
              </w:tc>
              <w:tc>
                <w:tcPr>
                  <w:tcW w:w="4320" w:type="dxa"/>
                </w:tcPr>
                <w:p w14:paraId="05E54513" w14:textId="77777777" w:rsidR="00663075" w:rsidRPr="002F3CF6" w:rsidRDefault="00663075" w:rsidP="00FF7B45">
                  <w:r w:rsidRPr="002F3CF6">
                    <w:t>Overall rating out of 5</w:t>
                  </w:r>
                </w:p>
              </w:tc>
            </w:tr>
            <w:tr w:rsidR="00663075" w:rsidRPr="002F3CF6" w14:paraId="604C15AA" w14:textId="77777777" w:rsidTr="00FF7B45">
              <w:tc>
                <w:tcPr>
                  <w:tcW w:w="4320" w:type="dxa"/>
                </w:tcPr>
                <w:p w14:paraId="1D8ECEA6" w14:textId="77777777" w:rsidR="00663075" w:rsidRPr="002F3CF6" w:rsidRDefault="00663075" w:rsidP="00FF7B45">
                  <w:proofErr w:type="spellStart"/>
                  <w:r w:rsidRPr="002F3CF6">
                    <w:t>review_scores_accuracy</w:t>
                  </w:r>
                  <w:proofErr w:type="spellEnd"/>
                </w:p>
              </w:tc>
              <w:tc>
                <w:tcPr>
                  <w:tcW w:w="4320" w:type="dxa"/>
                </w:tcPr>
                <w:p w14:paraId="0A9A661D" w14:textId="77777777" w:rsidR="00663075" w:rsidRPr="002F3CF6" w:rsidRDefault="00663075" w:rsidP="00FF7B45">
                  <w:r w:rsidRPr="002F3CF6">
                    <w:t>Accuracy of listing description</w:t>
                  </w:r>
                </w:p>
              </w:tc>
            </w:tr>
            <w:tr w:rsidR="00663075" w:rsidRPr="002F3CF6" w14:paraId="012AE9E7" w14:textId="77777777" w:rsidTr="00FF7B45">
              <w:tc>
                <w:tcPr>
                  <w:tcW w:w="4320" w:type="dxa"/>
                </w:tcPr>
                <w:p w14:paraId="61E7FE43" w14:textId="77777777" w:rsidR="00663075" w:rsidRPr="002F3CF6" w:rsidRDefault="00663075" w:rsidP="00FF7B45">
                  <w:proofErr w:type="spellStart"/>
                  <w:r w:rsidRPr="002F3CF6">
                    <w:t>review_scores_cleanliness</w:t>
                  </w:r>
                  <w:proofErr w:type="spellEnd"/>
                </w:p>
              </w:tc>
              <w:tc>
                <w:tcPr>
                  <w:tcW w:w="4320" w:type="dxa"/>
                </w:tcPr>
                <w:p w14:paraId="1C123293" w14:textId="77777777" w:rsidR="00663075" w:rsidRPr="002F3CF6" w:rsidRDefault="00663075" w:rsidP="00FF7B45">
                  <w:r w:rsidRPr="002F3CF6">
                    <w:t>Cleanliness score</w:t>
                  </w:r>
                </w:p>
              </w:tc>
            </w:tr>
            <w:tr w:rsidR="00663075" w:rsidRPr="002F3CF6" w14:paraId="6D3F850B" w14:textId="77777777" w:rsidTr="00FF7B45">
              <w:tc>
                <w:tcPr>
                  <w:tcW w:w="4320" w:type="dxa"/>
                </w:tcPr>
                <w:p w14:paraId="665BF4BE" w14:textId="77777777" w:rsidR="00663075" w:rsidRPr="002F3CF6" w:rsidRDefault="00663075" w:rsidP="00FF7B45">
                  <w:proofErr w:type="spellStart"/>
                  <w:r w:rsidRPr="002F3CF6">
                    <w:t>review_scores_checkin</w:t>
                  </w:r>
                  <w:proofErr w:type="spellEnd"/>
                </w:p>
              </w:tc>
              <w:tc>
                <w:tcPr>
                  <w:tcW w:w="4320" w:type="dxa"/>
                </w:tcPr>
                <w:p w14:paraId="70C91535" w14:textId="77777777" w:rsidR="00663075" w:rsidRPr="002F3CF6" w:rsidRDefault="00663075" w:rsidP="00FF7B45">
                  <w:r w:rsidRPr="002F3CF6">
                    <w:t>Check-in experience rating</w:t>
                  </w:r>
                </w:p>
              </w:tc>
            </w:tr>
            <w:tr w:rsidR="00663075" w:rsidRPr="002F3CF6" w14:paraId="06EC4B77" w14:textId="77777777" w:rsidTr="00FF7B45">
              <w:tc>
                <w:tcPr>
                  <w:tcW w:w="4320" w:type="dxa"/>
                </w:tcPr>
                <w:p w14:paraId="38DFDB53" w14:textId="77777777" w:rsidR="00663075" w:rsidRPr="002F3CF6" w:rsidRDefault="00663075" w:rsidP="00FF7B45">
                  <w:proofErr w:type="spellStart"/>
                  <w:r w:rsidRPr="002F3CF6">
                    <w:t>review_scores_communication</w:t>
                  </w:r>
                  <w:proofErr w:type="spellEnd"/>
                </w:p>
              </w:tc>
              <w:tc>
                <w:tcPr>
                  <w:tcW w:w="4320" w:type="dxa"/>
                </w:tcPr>
                <w:p w14:paraId="7EEDE161" w14:textId="77777777" w:rsidR="00663075" w:rsidRPr="002F3CF6" w:rsidRDefault="00663075" w:rsidP="00FF7B45">
                  <w:r w:rsidRPr="002F3CF6">
                    <w:t>Communication with host rating</w:t>
                  </w:r>
                </w:p>
              </w:tc>
            </w:tr>
            <w:tr w:rsidR="00663075" w:rsidRPr="002F3CF6" w14:paraId="247BB52D" w14:textId="77777777" w:rsidTr="00FF7B45">
              <w:tc>
                <w:tcPr>
                  <w:tcW w:w="4320" w:type="dxa"/>
                </w:tcPr>
                <w:p w14:paraId="3217C635" w14:textId="77777777" w:rsidR="00663075" w:rsidRPr="002F3CF6" w:rsidRDefault="00663075" w:rsidP="00FF7B45">
                  <w:proofErr w:type="spellStart"/>
                  <w:r w:rsidRPr="002F3CF6">
                    <w:t>review_scores_location</w:t>
                  </w:r>
                  <w:proofErr w:type="spellEnd"/>
                </w:p>
              </w:tc>
              <w:tc>
                <w:tcPr>
                  <w:tcW w:w="4320" w:type="dxa"/>
                </w:tcPr>
                <w:p w14:paraId="551BBF03" w14:textId="77777777" w:rsidR="00663075" w:rsidRPr="002F3CF6" w:rsidRDefault="00663075" w:rsidP="00FF7B45">
                  <w:r w:rsidRPr="002F3CF6">
                    <w:t>Location rating</w:t>
                  </w:r>
                </w:p>
              </w:tc>
            </w:tr>
            <w:tr w:rsidR="00663075" w:rsidRPr="002F3CF6" w14:paraId="3E118971" w14:textId="77777777" w:rsidTr="00FF7B45">
              <w:tc>
                <w:tcPr>
                  <w:tcW w:w="4320" w:type="dxa"/>
                </w:tcPr>
                <w:p w14:paraId="38E24615" w14:textId="77777777" w:rsidR="00663075" w:rsidRPr="002F3CF6" w:rsidRDefault="00663075" w:rsidP="00FF7B45">
                  <w:proofErr w:type="spellStart"/>
                  <w:r w:rsidRPr="002F3CF6">
                    <w:t>review_scores_value</w:t>
                  </w:r>
                  <w:proofErr w:type="spellEnd"/>
                </w:p>
              </w:tc>
              <w:tc>
                <w:tcPr>
                  <w:tcW w:w="4320" w:type="dxa"/>
                </w:tcPr>
                <w:p w14:paraId="5BA75916" w14:textId="77777777" w:rsidR="00663075" w:rsidRPr="002F3CF6" w:rsidRDefault="00663075" w:rsidP="00FF7B45">
                  <w:r w:rsidRPr="002F3CF6">
                    <w:t>Value-for-money rating</w:t>
                  </w:r>
                </w:p>
              </w:tc>
            </w:tr>
            <w:tr w:rsidR="00663075" w:rsidRPr="002F3CF6" w14:paraId="712B214C" w14:textId="77777777" w:rsidTr="00FF7B45">
              <w:tc>
                <w:tcPr>
                  <w:tcW w:w="4320" w:type="dxa"/>
                </w:tcPr>
                <w:p w14:paraId="41D295D5" w14:textId="77777777" w:rsidR="00663075" w:rsidRPr="002F3CF6" w:rsidRDefault="00663075" w:rsidP="00FF7B45">
                  <w:proofErr w:type="spellStart"/>
                  <w:r w:rsidRPr="002F3CF6">
                    <w:t>instant_bookable</w:t>
                  </w:r>
                  <w:proofErr w:type="spellEnd"/>
                </w:p>
              </w:tc>
              <w:tc>
                <w:tcPr>
                  <w:tcW w:w="4320" w:type="dxa"/>
                </w:tcPr>
                <w:p w14:paraId="46CAE7CB" w14:textId="77777777" w:rsidR="00663075" w:rsidRPr="002F3CF6" w:rsidRDefault="00663075" w:rsidP="00FF7B45">
                  <w:r w:rsidRPr="002F3CF6">
                    <w:t>Whether the listing is instant bookable (t/f)</w:t>
                  </w:r>
                </w:p>
              </w:tc>
            </w:tr>
            <w:tr w:rsidR="00663075" w:rsidRPr="002F3CF6" w14:paraId="3CD234E8" w14:textId="77777777" w:rsidTr="00FF7B45">
              <w:tc>
                <w:tcPr>
                  <w:tcW w:w="4320" w:type="dxa"/>
                </w:tcPr>
                <w:p w14:paraId="1EA9568D" w14:textId="77777777" w:rsidR="00663075" w:rsidRPr="002F3CF6" w:rsidRDefault="00663075" w:rsidP="00FF7B45">
                  <w:proofErr w:type="spellStart"/>
                  <w:r w:rsidRPr="002F3CF6">
                    <w:t>calculated_host_listings_count</w:t>
                  </w:r>
                  <w:proofErr w:type="spellEnd"/>
                </w:p>
              </w:tc>
              <w:tc>
                <w:tcPr>
                  <w:tcW w:w="4320" w:type="dxa"/>
                </w:tcPr>
                <w:p w14:paraId="616A0F1A" w14:textId="77777777" w:rsidR="00663075" w:rsidRPr="002F3CF6" w:rsidRDefault="00663075" w:rsidP="00FF7B45">
                  <w:r w:rsidRPr="002F3CF6">
                    <w:t>Total listings managed by the host</w:t>
                  </w:r>
                </w:p>
              </w:tc>
            </w:tr>
            <w:tr w:rsidR="00663075" w:rsidRPr="002F3CF6" w14:paraId="0F2B3620" w14:textId="77777777" w:rsidTr="00FF7B45">
              <w:tc>
                <w:tcPr>
                  <w:tcW w:w="4320" w:type="dxa"/>
                </w:tcPr>
                <w:p w14:paraId="674487AA" w14:textId="77777777" w:rsidR="00663075" w:rsidRPr="002F3CF6" w:rsidRDefault="00663075" w:rsidP="00FF7B45">
                  <w:proofErr w:type="spellStart"/>
                  <w:r w:rsidRPr="002F3CF6">
                    <w:t>calculated_host_listings_count_entire_homes</w:t>
                  </w:r>
                  <w:proofErr w:type="spellEnd"/>
                </w:p>
              </w:tc>
              <w:tc>
                <w:tcPr>
                  <w:tcW w:w="4320" w:type="dxa"/>
                </w:tcPr>
                <w:p w14:paraId="4B15675D" w14:textId="77777777" w:rsidR="00663075" w:rsidRPr="002F3CF6" w:rsidRDefault="00663075" w:rsidP="00FF7B45">
                  <w:r w:rsidRPr="002F3CF6">
                    <w:t>Host's entire home/apartment listings count</w:t>
                  </w:r>
                </w:p>
              </w:tc>
            </w:tr>
            <w:tr w:rsidR="00663075" w:rsidRPr="002F3CF6" w14:paraId="04F886C9" w14:textId="77777777" w:rsidTr="00FF7B45">
              <w:tc>
                <w:tcPr>
                  <w:tcW w:w="4320" w:type="dxa"/>
                </w:tcPr>
                <w:p w14:paraId="07C82D37" w14:textId="77777777" w:rsidR="00663075" w:rsidRPr="002F3CF6" w:rsidRDefault="00663075" w:rsidP="00FF7B45">
                  <w:proofErr w:type="spellStart"/>
                  <w:r w:rsidRPr="002F3CF6">
                    <w:t>calculated_host_listings_count_private_rooms</w:t>
                  </w:r>
                  <w:proofErr w:type="spellEnd"/>
                </w:p>
              </w:tc>
              <w:tc>
                <w:tcPr>
                  <w:tcW w:w="4320" w:type="dxa"/>
                </w:tcPr>
                <w:p w14:paraId="257B4450" w14:textId="77777777" w:rsidR="00663075" w:rsidRPr="002F3CF6" w:rsidRDefault="00663075" w:rsidP="00FF7B45">
                  <w:r w:rsidRPr="002F3CF6">
                    <w:t>Host's private room listings count</w:t>
                  </w:r>
                </w:p>
              </w:tc>
            </w:tr>
            <w:tr w:rsidR="00663075" w:rsidRPr="002F3CF6" w14:paraId="368C2EF6" w14:textId="77777777" w:rsidTr="00FF7B45">
              <w:tc>
                <w:tcPr>
                  <w:tcW w:w="4320" w:type="dxa"/>
                </w:tcPr>
                <w:p w14:paraId="4D5778B4" w14:textId="77777777" w:rsidR="00663075" w:rsidRPr="002F3CF6" w:rsidRDefault="00663075" w:rsidP="00FF7B45">
                  <w:proofErr w:type="spellStart"/>
                  <w:r w:rsidRPr="002F3CF6">
                    <w:t>calculated_host_listings_count_shared_rooms</w:t>
                  </w:r>
                  <w:proofErr w:type="spellEnd"/>
                </w:p>
              </w:tc>
              <w:tc>
                <w:tcPr>
                  <w:tcW w:w="4320" w:type="dxa"/>
                </w:tcPr>
                <w:p w14:paraId="2FBE6743" w14:textId="77777777" w:rsidR="00663075" w:rsidRPr="002F3CF6" w:rsidRDefault="00663075" w:rsidP="00FF7B45">
                  <w:r w:rsidRPr="002F3CF6">
                    <w:t>Host's shared room listings count</w:t>
                  </w:r>
                </w:p>
              </w:tc>
            </w:tr>
            <w:tr w:rsidR="00663075" w:rsidRPr="002F3CF6" w14:paraId="6582004F" w14:textId="77777777" w:rsidTr="00FF7B45">
              <w:tc>
                <w:tcPr>
                  <w:tcW w:w="4320" w:type="dxa"/>
                </w:tcPr>
                <w:p w14:paraId="3AF260FE" w14:textId="77777777" w:rsidR="00663075" w:rsidRPr="002F3CF6" w:rsidRDefault="00663075" w:rsidP="00FF7B45">
                  <w:proofErr w:type="spellStart"/>
                  <w:r w:rsidRPr="002F3CF6">
                    <w:t>reviews_per_month</w:t>
                  </w:r>
                  <w:proofErr w:type="spellEnd"/>
                </w:p>
              </w:tc>
              <w:tc>
                <w:tcPr>
                  <w:tcW w:w="4320" w:type="dxa"/>
                </w:tcPr>
                <w:p w14:paraId="7F7FD101" w14:textId="77777777" w:rsidR="00663075" w:rsidRPr="002F3CF6" w:rsidRDefault="00663075" w:rsidP="00FF7B45">
                  <w:r w:rsidRPr="002F3CF6">
                    <w:t>Average number of reviews per month</w:t>
                  </w:r>
                </w:p>
              </w:tc>
            </w:tr>
          </w:tbl>
          <w:p w14:paraId="4752B4BC" w14:textId="77777777" w:rsidR="00663075" w:rsidRPr="002F3CF6" w:rsidRDefault="00663075" w:rsidP="00FF7B45"/>
        </w:tc>
      </w:tr>
      <w:tr w:rsidR="00663075" w:rsidRPr="002F3CF6" w14:paraId="072609A7" w14:textId="77777777" w:rsidTr="00FF7B45">
        <w:tc>
          <w:tcPr>
            <w:tcW w:w="8856" w:type="dxa"/>
          </w:tcPr>
          <w:p w14:paraId="6A74351A" w14:textId="77777777" w:rsidR="00663075" w:rsidRPr="002F3CF6" w:rsidRDefault="00663075" w:rsidP="00FF7B45">
            <w:pPr>
              <w:pStyle w:val="Heading2"/>
            </w:pPr>
            <w:r w:rsidRPr="002F3CF6">
              <w:lastRenderedPageBreak/>
              <w:t>Chicago_Familiar_Groups.csv</w:t>
            </w:r>
          </w:p>
        </w:tc>
      </w:tr>
      <w:tr w:rsidR="00663075" w:rsidRPr="002F3CF6" w14:paraId="5A933849" w14:textId="77777777" w:rsidTr="00FF7B45">
        <w:tc>
          <w:tcPr>
            <w:tcW w:w="8856" w:type="dxa"/>
          </w:tcPr>
          <w:tbl>
            <w:tblPr>
              <w:tblW w:w="0" w:type="auto"/>
              <w:tblLook w:val="04A0" w:firstRow="1" w:lastRow="0" w:firstColumn="1" w:lastColumn="0" w:noHBand="0" w:noVBand="1"/>
            </w:tblPr>
            <w:tblGrid>
              <w:gridCol w:w="4232"/>
              <w:gridCol w:w="4182"/>
            </w:tblGrid>
            <w:tr w:rsidR="00663075" w:rsidRPr="002F3CF6" w14:paraId="6E926E5F" w14:textId="77777777" w:rsidTr="00FF7B45">
              <w:tc>
                <w:tcPr>
                  <w:tcW w:w="4320" w:type="dxa"/>
                </w:tcPr>
                <w:p w14:paraId="594D1206" w14:textId="77777777" w:rsidR="00663075" w:rsidRPr="002F3CF6" w:rsidRDefault="00663075" w:rsidP="00FF7B45">
                  <w:r w:rsidRPr="002F3CF6">
                    <w:t>Column</w:t>
                  </w:r>
                </w:p>
              </w:tc>
              <w:tc>
                <w:tcPr>
                  <w:tcW w:w="4320" w:type="dxa"/>
                </w:tcPr>
                <w:p w14:paraId="7CB95F85" w14:textId="77777777" w:rsidR="00663075" w:rsidRPr="002F3CF6" w:rsidRDefault="00663075" w:rsidP="00FF7B45">
                  <w:r w:rsidRPr="002F3CF6">
                    <w:t>Description</w:t>
                  </w:r>
                </w:p>
              </w:tc>
            </w:tr>
            <w:tr w:rsidR="00663075" w:rsidRPr="002F3CF6" w14:paraId="181C7C73" w14:textId="77777777" w:rsidTr="00FF7B45">
              <w:tc>
                <w:tcPr>
                  <w:tcW w:w="4320" w:type="dxa"/>
                </w:tcPr>
                <w:p w14:paraId="02A11280" w14:textId="77777777" w:rsidR="00663075" w:rsidRPr="002F3CF6" w:rsidRDefault="00663075" w:rsidP="00FF7B45">
                  <w:proofErr w:type="spellStart"/>
                  <w:r w:rsidRPr="002F3CF6">
                    <w:t>neighbourhood_cleansed</w:t>
                  </w:r>
                  <w:proofErr w:type="spellEnd"/>
                </w:p>
              </w:tc>
              <w:tc>
                <w:tcPr>
                  <w:tcW w:w="4320" w:type="dxa"/>
                </w:tcPr>
                <w:p w14:paraId="784F5FD6" w14:textId="77777777" w:rsidR="00663075" w:rsidRPr="002F3CF6" w:rsidRDefault="00663075" w:rsidP="00FF7B45">
                  <w:r w:rsidRPr="002F3CF6">
                    <w:t>Standardized neighborhood name in Chicago</w:t>
                  </w:r>
                </w:p>
              </w:tc>
            </w:tr>
            <w:tr w:rsidR="00663075" w:rsidRPr="002F3CF6" w14:paraId="34CC2859" w14:textId="77777777" w:rsidTr="00FF7B45">
              <w:tc>
                <w:tcPr>
                  <w:tcW w:w="4320" w:type="dxa"/>
                </w:tcPr>
                <w:p w14:paraId="17DEFAF5" w14:textId="77777777" w:rsidR="00663075" w:rsidRPr="002F3CF6" w:rsidRDefault="00663075" w:rsidP="00FF7B45">
                  <w:proofErr w:type="spellStart"/>
                  <w:r w:rsidRPr="002F3CF6">
                    <w:lastRenderedPageBreak/>
                    <w:t>familiar_group</w:t>
                  </w:r>
                  <w:proofErr w:type="spellEnd"/>
                </w:p>
              </w:tc>
              <w:tc>
                <w:tcPr>
                  <w:tcW w:w="4320" w:type="dxa"/>
                </w:tcPr>
                <w:p w14:paraId="604E3ECD" w14:textId="77777777" w:rsidR="00663075" w:rsidRPr="002F3CF6" w:rsidRDefault="00663075" w:rsidP="00FF7B45">
                  <w:r w:rsidRPr="002F3CF6">
                    <w:t>Broader region grouping for mapping and analysis (e.g., North Side, Downtown)</w:t>
                  </w:r>
                </w:p>
              </w:tc>
            </w:tr>
          </w:tbl>
          <w:p w14:paraId="1734AB10" w14:textId="77777777" w:rsidR="00663075" w:rsidRPr="002F3CF6" w:rsidRDefault="00663075" w:rsidP="00FF7B45"/>
        </w:tc>
      </w:tr>
      <w:tr w:rsidR="00663075" w:rsidRPr="002F3CF6" w14:paraId="153060FA" w14:textId="77777777" w:rsidTr="00FF7B45">
        <w:tc>
          <w:tcPr>
            <w:tcW w:w="8856" w:type="dxa"/>
          </w:tcPr>
          <w:p w14:paraId="5CE3408E" w14:textId="77777777" w:rsidR="00663075" w:rsidRPr="002F3CF6" w:rsidRDefault="00663075" w:rsidP="00FF7B45">
            <w:pPr>
              <w:pStyle w:val="Heading2"/>
            </w:pPr>
            <w:r w:rsidRPr="002F3CF6">
              <w:lastRenderedPageBreak/>
              <w:t>Familiar_Groups_Coordinates.csv</w:t>
            </w:r>
          </w:p>
        </w:tc>
      </w:tr>
      <w:tr w:rsidR="00663075" w14:paraId="3EAD353D" w14:textId="77777777" w:rsidTr="00FF7B45">
        <w:tc>
          <w:tcPr>
            <w:tcW w:w="8856" w:type="dxa"/>
          </w:tcPr>
          <w:tbl>
            <w:tblPr>
              <w:tblW w:w="0" w:type="auto"/>
              <w:tblLook w:val="04A0" w:firstRow="1" w:lastRow="0" w:firstColumn="1" w:lastColumn="0" w:noHBand="0" w:noVBand="1"/>
            </w:tblPr>
            <w:tblGrid>
              <w:gridCol w:w="4202"/>
              <w:gridCol w:w="4212"/>
            </w:tblGrid>
            <w:tr w:rsidR="00663075" w:rsidRPr="002F3CF6" w14:paraId="61496996" w14:textId="77777777" w:rsidTr="00FF7B45">
              <w:tc>
                <w:tcPr>
                  <w:tcW w:w="4320" w:type="dxa"/>
                </w:tcPr>
                <w:p w14:paraId="7C05250B" w14:textId="77777777" w:rsidR="00663075" w:rsidRPr="002F3CF6" w:rsidRDefault="00663075" w:rsidP="00FF7B45">
                  <w:r w:rsidRPr="002F3CF6">
                    <w:t>Column</w:t>
                  </w:r>
                </w:p>
              </w:tc>
              <w:tc>
                <w:tcPr>
                  <w:tcW w:w="4320" w:type="dxa"/>
                </w:tcPr>
                <w:p w14:paraId="6C6B091C" w14:textId="77777777" w:rsidR="00663075" w:rsidRPr="002F3CF6" w:rsidRDefault="00663075" w:rsidP="00FF7B45">
                  <w:r w:rsidRPr="002F3CF6">
                    <w:t>Description</w:t>
                  </w:r>
                </w:p>
              </w:tc>
            </w:tr>
            <w:tr w:rsidR="00663075" w:rsidRPr="002F3CF6" w14:paraId="156C550F" w14:textId="77777777" w:rsidTr="00FF7B45">
              <w:tc>
                <w:tcPr>
                  <w:tcW w:w="4320" w:type="dxa"/>
                </w:tcPr>
                <w:p w14:paraId="5864876B" w14:textId="77777777" w:rsidR="00663075" w:rsidRPr="002F3CF6" w:rsidRDefault="00663075" w:rsidP="00FF7B45">
                  <w:r w:rsidRPr="002F3CF6">
                    <w:t>Familiar Group</w:t>
                  </w:r>
                </w:p>
              </w:tc>
              <w:tc>
                <w:tcPr>
                  <w:tcW w:w="4320" w:type="dxa"/>
                </w:tcPr>
                <w:p w14:paraId="23ABEB3D" w14:textId="77777777" w:rsidR="00663075" w:rsidRPr="002F3CF6" w:rsidRDefault="00663075" w:rsidP="00FF7B45">
                  <w:r w:rsidRPr="002F3CF6">
                    <w:t>Grouped region name used for analysis and mapping</w:t>
                  </w:r>
                </w:p>
              </w:tc>
            </w:tr>
            <w:tr w:rsidR="00663075" w:rsidRPr="002F3CF6" w14:paraId="3359D72F" w14:textId="77777777" w:rsidTr="00FF7B45">
              <w:tc>
                <w:tcPr>
                  <w:tcW w:w="4320" w:type="dxa"/>
                </w:tcPr>
                <w:p w14:paraId="7807E861" w14:textId="77777777" w:rsidR="00663075" w:rsidRPr="002F3CF6" w:rsidRDefault="00663075" w:rsidP="00FF7B45">
                  <w:r w:rsidRPr="002F3CF6">
                    <w:t>Latitude</w:t>
                  </w:r>
                </w:p>
              </w:tc>
              <w:tc>
                <w:tcPr>
                  <w:tcW w:w="4320" w:type="dxa"/>
                </w:tcPr>
                <w:p w14:paraId="626AB976" w14:textId="77777777" w:rsidR="00663075" w:rsidRPr="002F3CF6" w:rsidRDefault="00663075" w:rsidP="00FF7B45">
                  <w:r w:rsidRPr="002F3CF6">
                    <w:t>Central latitude coordinate of the region</w:t>
                  </w:r>
                </w:p>
              </w:tc>
            </w:tr>
            <w:tr w:rsidR="00663075" w:rsidRPr="002F3CF6" w14:paraId="2CACDD14" w14:textId="77777777" w:rsidTr="00FF7B45">
              <w:tc>
                <w:tcPr>
                  <w:tcW w:w="4320" w:type="dxa"/>
                  <w:tcBorders>
                    <w:bottom w:val="single" w:sz="4" w:space="0" w:color="auto"/>
                  </w:tcBorders>
                </w:tcPr>
                <w:p w14:paraId="18A0EE75" w14:textId="77777777" w:rsidR="00663075" w:rsidRPr="002F3CF6" w:rsidRDefault="00663075" w:rsidP="00FF7B45">
                  <w:r w:rsidRPr="002F3CF6">
                    <w:t>Longitude</w:t>
                  </w:r>
                </w:p>
              </w:tc>
              <w:tc>
                <w:tcPr>
                  <w:tcW w:w="4320" w:type="dxa"/>
                  <w:tcBorders>
                    <w:bottom w:val="single" w:sz="4" w:space="0" w:color="auto"/>
                  </w:tcBorders>
                </w:tcPr>
                <w:p w14:paraId="70E8C3CF" w14:textId="77777777" w:rsidR="00663075" w:rsidRPr="002F3CF6" w:rsidRDefault="00663075" w:rsidP="00FF7B45">
                  <w:r w:rsidRPr="002F3CF6">
                    <w:t>Central longitude coordinate of the region</w:t>
                  </w:r>
                </w:p>
              </w:tc>
            </w:tr>
            <w:tr w:rsidR="00663075" w:rsidRPr="002F3CF6" w14:paraId="7DC94572" w14:textId="77777777" w:rsidTr="00FF7B45">
              <w:tc>
                <w:tcPr>
                  <w:tcW w:w="4320" w:type="dxa"/>
                  <w:tcBorders>
                    <w:top w:val="single" w:sz="4" w:space="0" w:color="auto"/>
                  </w:tcBorders>
                </w:tcPr>
                <w:p w14:paraId="7EAA0BEC" w14:textId="77777777" w:rsidR="00663075" w:rsidRPr="002F3CF6" w:rsidRDefault="00663075" w:rsidP="00FF7B45">
                  <w:pPr>
                    <w:rPr>
                      <w:rFonts w:asciiTheme="majorHAnsi" w:eastAsiaTheme="majorEastAsia" w:hAnsiTheme="majorHAnsi" w:cstheme="majorBidi"/>
                      <w:b/>
                      <w:bCs/>
                      <w:color w:val="4F81BD" w:themeColor="accent1"/>
                      <w:sz w:val="26"/>
                      <w:szCs w:val="26"/>
                    </w:rPr>
                  </w:pPr>
                  <w:r w:rsidRPr="002F3CF6">
                    <w:rPr>
                      <w:rFonts w:asciiTheme="majorHAnsi" w:eastAsiaTheme="majorEastAsia" w:hAnsiTheme="majorHAnsi" w:cstheme="majorBidi"/>
                      <w:b/>
                      <w:bCs/>
                      <w:color w:val="4F81BD" w:themeColor="accent1"/>
                      <w:sz w:val="26"/>
                      <w:szCs w:val="26"/>
                    </w:rPr>
                    <w:t xml:space="preserve">Reviews. Csv </w:t>
                  </w:r>
                </w:p>
                <w:p w14:paraId="5C985DC2" w14:textId="77777777" w:rsidR="00663075" w:rsidRDefault="00663075" w:rsidP="00FF7B45">
                  <w:r>
                    <w:t xml:space="preserve">Column </w:t>
                  </w:r>
                </w:p>
                <w:p w14:paraId="5C51D396" w14:textId="77777777" w:rsidR="00663075" w:rsidRDefault="00663075" w:rsidP="00FF7B45">
                  <w:r>
                    <w:t>Listings Id</w:t>
                  </w:r>
                </w:p>
                <w:p w14:paraId="4A2F01DA" w14:textId="77777777" w:rsidR="00663075" w:rsidRDefault="00663075" w:rsidP="00FF7B45">
                  <w:r>
                    <w:t>Review Id</w:t>
                  </w:r>
                </w:p>
                <w:p w14:paraId="0866D24E" w14:textId="77777777" w:rsidR="00663075" w:rsidRPr="002F3CF6" w:rsidRDefault="00663075" w:rsidP="00FF7B45">
                  <w:r>
                    <w:t xml:space="preserve">Comments </w:t>
                  </w:r>
                </w:p>
              </w:tc>
              <w:tc>
                <w:tcPr>
                  <w:tcW w:w="4320" w:type="dxa"/>
                  <w:tcBorders>
                    <w:top w:val="single" w:sz="4" w:space="0" w:color="auto"/>
                  </w:tcBorders>
                </w:tcPr>
                <w:p w14:paraId="6B9EA019" w14:textId="77777777" w:rsidR="00663075" w:rsidRDefault="00663075" w:rsidP="00FF7B45"/>
                <w:p w14:paraId="3F70CDE7" w14:textId="77777777" w:rsidR="00663075" w:rsidRDefault="00663075" w:rsidP="00FF7B45"/>
                <w:p w14:paraId="6597E345" w14:textId="77777777" w:rsidR="00663075" w:rsidRDefault="00663075" w:rsidP="00FF7B45">
                  <w:r>
                    <w:t xml:space="preserve">Description </w:t>
                  </w:r>
                </w:p>
                <w:p w14:paraId="0EF6AB6E" w14:textId="77777777" w:rsidR="00663075" w:rsidRDefault="00663075" w:rsidP="00FF7B45">
                  <w:r>
                    <w:t>Property listings</w:t>
                  </w:r>
                </w:p>
                <w:p w14:paraId="281B5AE0" w14:textId="77777777" w:rsidR="00663075" w:rsidRDefault="00663075" w:rsidP="00FF7B45">
                  <w:r>
                    <w:t>Reviews identification</w:t>
                  </w:r>
                </w:p>
                <w:p w14:paraId="3C7A1AE4" w14:textId="77777777" w:rsidR="00663075" w:rsidRDefault="00663075" w:rsidP="00FF7B45">
                  <w:r>
                    <w:t>Comments on the particular property</w:t>
                  </w:r>
                </w:p>
                <w:p w14:paraId="33667CAA" w14:textId="77777777" w:rsidR="00663075" w:rsidRPr="002F3CF6" w:rsidRDefault="00663075" w:rsidP="00FF7B45"/>
              </w:tc>
            </w:tr>
          </w:tbl>
          <w:p w14:paraId="2D7A0F64" w14:textId="77777777" w:rsidR="00663075" w:rsidRDefault="00663075" w:rsidP="00FF7B45"/>
        </w:tc>
      </w:tr>
    </w:tbl>
    <w:p w14:paraId="315DF1B2" w14:textId="77777777" w:rsidR="006F49C5" w:rsidRPr="00BD5420" w:rsidRDefault="006F49C5" w:rsidP="006F49C5">
      <w:pPr>
        <w:jc w:val="both"/>
        <w:rPr>
          <w:lang w:val="en-IN"/>
        </w:rPr>
      </w:pPr>
    </w:p>
    <w:p w14:paraId="5E19D5F6" w14:textId="3E5CE585" w:rsidR="002C0F5C" w:rsidRPr="00BD5420" w:rsidRDefault="00E84251" w:rsidP="00BD5420">
      <w:pPr>
        <w:pStyle w:val="Heading3"/>
        <w:rPr>
          <w:sz w:val="32"/>
          <w:szCs w:val="32"/>
          <w:lang w:val="en-IN"/>
        </w:rPr>
      </w:pPr>
      <w:r w:rsidRPr="002F411F">
        <w:rPr>
          <w:sz w:val="32"/>
          <w:szCs w:val="32"/>
        </w:rPr>
        <w:t>Conclusion</w:t>
      </w:r>
    </w:p>
    <w:p w14:paraId="2FBC3793" w14:textId="30CF046C" w:rsidR="00BD5420" w:rsidRDefault="00BD5420" w:rsidP="002C0F5C">
      <w:pPr>
        <w:jc w:val="both"/>
      </w:pPr>
      <w:r w:rsidRPr="00BD5420">
        <w:t>This project explores Airbnb in Chicago by turning raw data into clear and useful insights using four interactive Tableau dashboards—Customer Interface, Property Analysis, Price Analysis, and Host Analysis. With advanced features like LOD calculations, filters, interactive actions, and dynamic tooltips, the dashboards are both detailed and easy to use. Together, they help a variety of users—from travelers and hosts to analysts and policymakers—understand trends in rental behavior, pricing, and performance. Overall, the project shows how data visualization can make complex information easy to explore and support better decision-making.</w:t>
      </w:r>
    </w:p>
    <w:p w14:paraId="3EDA6C56" w14:textId="77777777" w:rsidR="00663075" w:rsidRDefault="00663075" w:rsidP="002C0F5C">
      <w:pPr>
        <w:jc w:val="both"/>
        <w:rPr>
          <w:rFonts w:asciiTheme="majorHAnsi" w:eastAsiaTheme="majorEastAsia" w:hAnsiTheme="majorHAnsi" w:cstheme="majorBidi"/>
          <w:b/>
          <w:bCs/>
          <w:color w:val="4F81BD" w:themeColor="accent1"/>
          <w:sz w:val="32"/>
          <w:szCs w:val="32"/>
        </w:rPr>
      </w:pPr>
    </w:p>
    <w:p w14:paraId="5C8C04B9" w14:textId="77777777" w:rsidR="00913E5C" w:rsidRDefault="00913E5C" w:rsidP="002C0F5C">
      <w:pPr>
        <w:jc w:val="both"/>
        <w:rPr>
          <w:rFonts w:asciiTheme="majorHAnsi" w:eastAsiaTheme="majorEastAsia" w:hAnsiTheme="majorHAnsi" w:cstheme="majorBidi"/>
          <w:b/>
          <w:bCs/>
          <w:color w:val="4F81BD" w:themeColor="accent1"/>
          <w:sz w:val="32"/>
          <w:szCs w:val="32"/>
        </w:rPr>
      </w:pPr>
    </w:p>
    <w:p w14:paraId="0686663F" w14:textId="77777777" w:rsidR="00913E5C" w:rsidRPr="00663075" w:rsidRDefault="00913E5C" w:rsidP="002C0F5C">
      <w:pPr>
        <w:jc w:val="both"/>
        <w:rPr>
          <w:rFonts w:asciiTheme="majorHAnsi" w:eastAsiaTheme="majorEastAsia" w:hAnsiTheme="majorHAnsi" w:cstheme="majorBidi"/>
          <w:b/>
          <w:bCs/>
          <w:color w:val="4F81BD" w:themeColor="accent1"/>
          <w:sz w:val="32"/>
          <w:szCs w:val="32"/>
        </w:rPr>
      </w:pPr>
    </w:p>
    <w:p w14:paraId="724E27D8" w14:textId="36628938" w:rsidR="00663075" w:rsidRDefault="00663075" w:rsidP="002C0F5C">
      <w:pPr>
        <w:jc w:val="both"/>
        <w:rPr>
          <w:rFonts w:asciiTheme="majorHAnsi" w:eastAsiaTheme="majorEastAsia" w:hAnsiTheme="majorHAnsi" w:cstheme="majorBidi"/>
          <w:b/>
          <w:bCs/>
          <w:color w:val="4F81BD" w:themeColor="accent1"/>
          <w:sz w:val="32"/>
          <w:szCs w:val="32"/>
        </w:rPr>
      </w:pPr>
      <w:r w:rsidRPr="00663075">
        <w:rPr>
          <w:rFonts w:asciiTheme="majorHAnsi" w:eastAsiaTheme="majorEastAsia" w:hAnsiTheme="majorHAnsi" w:cstheme="majorBidi"/>
          <w:b/>
          <w:bCs/>
          <w:color w:val="4F81BD" w:themeColor="accent1"/>
          <w:sz w:val="32"/>
          <w:szCs w:val="32"/>
        </w:rPr>
        <w:lastRenderedPageBreak/>
        <w:t xml:space="preserve">SCREENSHOT OF THE DASHBOARDS </w:t>
      </w:r>
    </w:p>
    <w:p w14:paraId="405D119D" w14:textId="69A6B945" w:rsidR="00913E5C" w:rsidRPr="00663075" w:rsidRDefault="00913E5C" w:rsidP="002C0F5C">
      <w:pPr>
        <w:jc w:val="both"/>
        <w:rPr>
          <w:rFonts w:asciiTheme="majorHAnsi" w:eastAsiaTheme="majorEastAsia" w:hAnsiTheme="majorHAnsi" w:cstheme="majorBidi"/>
          <w:b/>
          <w:bCs/>
          <w:color w:val="4F81BD" w:themeColor="accent1"/>
          <w:sz w:val="32"/>
          <w:szCs w:val="32"/>
        </w:rPr>
      </w:pPr>
      <w:r w:rsidRPr="00913E5C">
        <w:rPr>
          <w:rFonts w:asciiTheme="majorHAnsi" w:eastAsiaTheme="majorEastAsia" w:hAnsiTheme="majorHAnsi" w:cstheme="majorBidi"/>
          <w:b/>
          <w:bCs/>
          <w:noProof/>
          <w:color w:val="4F81BD" w:themeColor="accent1"/>
          <w:sz w:val="32"/>
          <w:szCs w:val="32"/>
        </w:rPr>
        <w:drawing>
          <wp:inline distT="0" distB="0" distL="0" distR="0" wp14:anchorId="5EAA6972" wp14:editId="7F741367">
            <wp:extent cx="2918061" cy="1663700"/>
            <wp:effectExtent l="0" t="0" r="0" b="0"/>
            <wp:docPr id="92095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59989" name=""/>
                    <pic:cNvPicPr/>
                  </pic:nvPicPr>
                  <pic:blipFill>
                    <a:blip r:embed="rId8"/>
                    <a:stretch>
                      <a:fillRect/>
                    </a:stretch>
                  </pic:blipFill>
                  <pic:spPr>
                    <a:xfrm>
                      <a:off x="0" y="0"/>
                      <a:ext cx="2923173" cy="1666615"/>
                    </a:xfrm>
                    <a:prstGeom prst="rect">
                      <a:avLst/>
                    </a:prstGeom>
                  </pic:spPr>
                </pic:pic>
              </a:graphicData>
            </a:graphic>
          </wp:inline>
        </w:drawing>
      </w:r>
      <w:r w:rsidRPr="00913E5C">
        <w:rPr>
          <w:rFonts w:asciiTheme="majorHAnsi" w:eastAsiaTheme="majorEastAsia" w:hAnsiTheme="majorHAnsi" w:cstheme="majorBidi"/>
          <w:b/>
          <w:bCs/>
          <w:noProof/>
          <w:color w:val="4F81BD" w:themeColor="accent1"/>
          <w:sz w:val="32"/>
          <w:szCs w:val="32"/>
        </w:rPr>
        <w:drawing>
          <wp:inline distT="0" distB="0" distL="0" distR="0" wp14:anchorId="3346CF35" wp14:editId="3EDC7AEA">
            <wp:extent cx="4464050" cy="2781300"/>
            <wp:effectExtent l="0" t="0" r="0" b="0"/>
            <wp:docPr id="21339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5013" name=""/>
                    <pic:cNvPicPr/>
                  </pic:nvPicPr>
                  <pic:blipFill>
                    <a:blip r:embed="rId9"/>
                    <a:stretch>
                      <a:fillRect/>
                    </a:stretch>
                  </pic:blipFill>
                  <pic:spPr>
                    <a:xfrm>
                      <a:off x="0" y="0"/>
                      <a:ext cx="4518138" cy="2814999"/>
                    </a:xfrm>
                    <a:prstGeom prst="rect">
                      <a:avLst/>
                    </a:prstGeom>
                  </pic:spPr>
                </pic:pic>
              </a:graphicData>
            </a:graphic>
          </wp:inline>
        </w:drawing>
      </w:r>
    </w:p>
    <w:p w14:paraId="0146C780" w14:textId="6BF60C75" w:rsidR="00913E5C" w:rsidRDefault="00000000">
      <w:pPr>
        <w:jc w:val="both"/>
      </w:pPr>
      <w:r>
        <w:lastRenderedPageBreak/>
        <w:br/>
      </w:r>
      <w:r w:rsidR="00913E5C" w:rsidRPr="00913E5C">
        <w:rPr>
          <w:noProof/>
        </w:rPr>
        <w:drawing>
          <wp:inline distT="0" distB="0" distL="0" distR="0" wp14:anchorId="61E58ED8" wp14:editId="0ECE57F0">
            <wp:extent cx="4019550" cy="2534236"/>
            <wp:effectExtent l="0" t="0" r="0" b="0"/>
            <wp:docPr id="147907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5237" name=""/>
                    <pic:cNvPicPr/>
                  </pic:nvPicPr>
                  <pic:blipFill>
                    <a:blip r:embed="rId10"/>
                    <a:stretch>
                      <a:fillRect/>
                    </a:stretch>
                  </pic:blipFill>
                  <pic:spPr>
                    <a:xfrm>
                      <a:off x="0" y="0"/>
                      <a:ext cx="4042535" cy="2548727"/>
                    </a:xfrm>
                    <a:prstGeom prst="rect">
                      <a:avLst/>
                    </a:prstGeom>
                  </pic:spPr>
                </pic:pic>
              </a:graphicData>
            </a:graphic>
          </wp:inline>
        </w:drawing>
      </w:r>
      <w:r w:rsidR="00913E5C" w:rsidRPr="00913E5C">
        <w:rPr>
          <w:noProof/>
        </w:rPr>
        <w:drawing>
          <wp:inline distT="0" distB="0" distL="0" distR="0" wp14:anchorId="4BE9A501" wp14:editId="1676F086">
            <wp:extent cx="4025900" cy="2318120"/>
            <wp:effectExtent l="0" t="0" r="0" b="6350"/>
            <wp:docPr id="46644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43691" name=""/>
                    <pic:cNvPicPr/>
                  </pic:nvPicPr>
                  <pic:blipFill>
                    <a:blip r:embed="rId11"/>
                    <a:stretch>
                      <a:fillRect/>
                    </a:stretch>
                  </pic:blipFill>
                  <pic:spPr>
                    <a:xfrm>
                      <a:off x="0" y="0"/>
                      <a:ext cx="4097087" cy="2359110"/>
                    </a:xfrm>
                    <a:prstGeom prst="rect">
                      <a:avLst/>
                    </a:prstGeom>
                  </pic:spPr>
                </pic:pic>
              </a:graphicData>
            </a:graphic>
          </wp:inline>
        </w:drawing>
      </w:r>
    </w:p>
    <w:p w14:paraId="1F933C1C" w14:textId="11AF02C7" w:rsidR="00913E5C" w:rsidRDefault="00913E5C">
      <w:pPr>
        <w:jc w:val="both"/>
      </w:pPr>
      <w:r w:rsidRPr="00913E5C">
        <w:rPr>
          <w:noProof/>
        </w:rPr>
        <w:lastRenderedPageBreak/>
        <w:drawing>
          <wp:inline distT="0" distB="0" distL="0" distR="0" wp14:anchorId="33C43B25" wp14:editId="7259CC50">
            <wp:extent cx="4356100" cy="2127250"/>
            <wp:effectExtent l="0" t="0" r="6350" b="6350"/>
            <wp:docPr id="18216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3174" name=""/>
                    <pic:cNvPicPr/>
                  </pic:nvPicPr>
                  <pic:blipFill>
                    <a:blip r:embed="rId12"/>
                    <a:stretch>
                      <a:fillRect/>
                    </a:stretch>
                  </pic:blipFill>
                  <pic:spPr>
                    <a:xfrm>
                      <a:off x="0" y="0"/>
                      <a:ext cx="4388930" cy="2143282"/>
                    </a:xfrm>
                    <a:prstGeom prst="rect">
                      <a:avLst/>
                    </a:prstGeom>
                  </pic:spPr>
                </pic:pic>
              </a:graphicData>
            </a:graphic>
          </wp:inline>
        </w:drawing>
      </w:r>
      <w:r w:rsidRPr="00913E5C">
        <w:rPr>
          <w:noProof/>
        </w:rPr>
        <w:drawing>
          <wp:inline distT="0" distB="0" distL="0" distR="0" wp14:anchorId="020A4491" wp14:editId="63C6DDAD">
            <wp:extent cx="4368800" cy="2247900"/>
            <wp:effectExtent l="0" t="0" r="0" b="0"/>
            <wp:docPr id="9529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7822" name=""/>
                    <pic:cNvPicPr/>
                  </pic:nvPicPr>
                  <pic:blipFill>
                    <a:blip r:embed="rId13"/>
                    <a:stretch>
                      <a:fillRect/>
                    </a:stretch>
                  </pic:blipFill>
                  <pic:spPr>
                    <a:xfrm>
                      <a:off x="0" y="0"/>
                      <a:ext cx="4382909" cy="2255160"/>
                    </a:xfrm>
                    <a:prstGeom prst="rect">
                      <a:avLst/>
                    </a:prstGeom>
                  </pic:spPr>
                </pic:pic>
              </a:graphicData>
            </a:graphic>
          </wp:inline>
        </w:drawing>
      </w:r>
    </w:p>
    <w:p w14:paraId="798C8FAF" w14:textId="6483562B" w:rsidR="00913E5C" w:rsidRDefault="00913E5C">
      <w:pPr>
        <w:jc w:val="both"/>
      </w:pPr>
    </w:p>
    <w:sectPr w:rsidR="00913E5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44407"/>
    <w:multiLevelType w:val="multilevel"/>
    <w:tmpl w:val="0B2E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612D2C"/>
    <w:multiLevelType w:val="multilevel"/>
    <w:tmpl w:val="776C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A42D34"/>
    <w:multiLevelType w:val="hybridMultilevel"/>
    <w:tmpl w:val="C1E4C3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47B209D"/>
    <w:multiLevelType w:val="hybridMultilevel"/>
    <w:tmpl w:val="C7626F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5541896"/>
    <w:multiLevelType w:val="multilevel"/>
    <w:tmpl w:val="D32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D609F3"/>
    <w:multiLevelType w:val="hybridMultilevel"/>
    <w:tmpl w:val="C02261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07395511"/>
    <w:multiLevelType w:val="hybridMultilevel"/>
    <w:tmpl w:val="21F62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B60FB3"/>
    <w:multiLevelType w:val="hybridMultilevel"/>
    <w:tmpl w:val="BD24BF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0AB863D0"/>
    <w:multiLevelType w:val="hybridMultilevel"/>
    <w:tmpl w:val="F20C533E"/>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8" w15:restartNumberingAfterBreak="0">
    <w:nsid w:val="0BC94B8E"/>
    <w:multiLevelType w:val="hybridMultilevel"/>
    <w:tmpl w:val="8E2EEB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0C763867"/>
    <w:multiLevelType w:val="hybridMultilevel"/>
    <w:tmpl w:val="A244B8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5D5A87"/>
    <w:multiLevelType w:val="multilevel"/>
    <w:tmpl w:val="8E6A0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7C49AD"/>
    <w:multiLevelType w:val="hybridMultilevel"/>
    <w:tmpl w:val="7FBCDC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0F41534"/>
    <w:multiLevelType w:val="hybridMultilevel"/>
    <w:tmpl w:val="64CC5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77B7562"/>
    <w:multiLevelType w:val="multilevel"/>
    <w:tmpl w:val="E24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D273CB"/>
    <w:multiLevelType w:val="multilevel"/>
    <w:tmpl w:val="0360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786AB4"/>
    <w:multiLevelType w:val="multilevel"/>
    <w:tmpl w:val="94B2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437BF"/>
    <w:multiLevelType w:val="multilevel"/>
    <w:tmpl w:val="AFF8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B0127F"/>
    <w:multiLevelType w:val="multilevel"/>
    <w:tmpl w:val="A238E8DA"/>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22640CC0"/>
    <w:multiLevelType w:val="multilevel"/>
    <w:tmpl w:val="A3AEC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FB3853"/>
    <w:multiLevelType w:val="multilevel"/>
    <w:tmpl w:val="1F04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1A600E"/>
    <w:multiLevelType w:val="multilevel"/>
    <w:tmpl w:val="8B9A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4A3A23"/>
    <w:multiLevelType w:val="multilevel"/>
    <w:tmpl w:val="1F80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62717D"/>
    <w:multiLevelType w:val="hybridMultilevel"/>
    <w:tmpl w:val="3B5A5B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34600DCD"/>
    <w:multiLevelType w:val="hybridMultilevel"/>
    <w:tmpl w:val="864CAD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7212089"/>
    <w:multiLevelType w:val="multilevel"/>
    <w:tmpl w:val="E1587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884BDA"/>
    <w:multiLevelType w:val="multilevel"/>
    <w:tmpl w:val="3F60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937B9E"/>
    <w:multiLevelType w:val="multilevel"/>
    <w:tmpl w:val="77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A452CB"/>
    <w:multiLevelType w:val="multilevel"/>
    <w:tmpl w:val="06E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E644A1"/>
    <w:multiLevelType w:val="hybridMultilevel"/>
    <w:tmpl w:val="18D03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C985C67"/>
    <w:multiLevelType w:val="hybridMultilevel"/>
    <w:tmpl w:val="2D3A9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19A7721"/>
    <w:multiLevelType w:val="multilevel"/>
    <w:tmpl w:val="063C6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CB5936"/>
    <w:multiLevelType w:val="hybridMultilevel"/>
    <w:tmpl w:val="2D6CED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6C06567"/>
    <w:multiLevelType w:val="hybridMultilevel"/>
    <w:tmpl w:val="740A0E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6D22179"/>
    <w:multiLevelType w:val="hybridMultilevel"/>
    <w:tmpl w:val="C868BA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490D4838"/>
    <w:multiLevelType w:val="multilevel"/>
    <w:tmpl w:val="81E8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DB5BC7"/>
    <w:multiLevelType w:val="multilevel"/>
    <w:tmpl w:val="3818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F04C18"/>
    <w:multiLevelType w:val="multilevel"/>
    <w:tmpl w:val="D482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F0566B"/>
    <w:multiLevelType w:val="multilevel"/>
    <w:tmpl w:val="1C66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835DCA"/>
    <w:multiLevelType w:val="hybridMultilevel"/>
    <w:tmpl w:val="D12ABD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0AB64A2"/>
    <w:multiLevelType w:val="multilevel"/>
    <w:tmpl w:val="B994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1A519D"/>
    <w:multiLevelType w:val="multilevel"/>
    <w:tmpl w:val="91C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4723E3"/>
    <w:multiLevelType w:val="hybridMultilevel"/>
    <w:tmpl w:val="019632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538976C4"/>
    <w:multiLevelType w:val="hybridMultilevel"/>
    <w:tmpl w:val="B0343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69F5002"/>
    <w:multiLevelType w:val="hybridMultilevel"/>
    <w:tmpl w:val="2C540D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DB40781"/>
    <w:multiLevelType w:val="multilevel"/>
    <w:tmpl w:val="0CC89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385F3C"/>
    <w:multiLevelType w:val="multilevel"/>
    <w:tmpl w:val="7BE69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386F10"/>
    <w:multiLevelType w:val="hybridMultilevel"/>
    <w:tmpl w:val="F1169A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654A13A3"/>
    <w:multiLevelType w:val="hybridMultilevel"/>
    <w:tmpl w:val="24AC3C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6572224D"/>
    <w:multiLevelType w:val="multilevel"/>
    <w:tmpl w:val="38D0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626ADF"/>
    <w:multiLevelType w:val="hybridMultilevel"/>
    <w:tmpl w:val="78B664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B31771"/>
    <w:multiLevelType w:val="multilevel"/>
    <w:tmpl w:val="FC1C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1121E4"/>
    <w:multiLevelType w:val="hybridMultilevel"/>
    <w:tmpl w:val="98F47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C1E0CAD"/>
    <w:multiLevelType w:val="multilevel"/>
    <w:tmpl w:val="D8EA3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0A54E6"/>
    <w:multiLevelType w:val="multilevel"/>
    <w:tmpl w:val="6EF4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AA404B"/>
    <w:multiLevelType w:val="hybridMultilevel"/>
    <w:tmpl w:val="89CC02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F9857D7"/>
    <w:multiLevelType w:val="hybridMultilevel"/>
    <w:tmpl w:val="1D1C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0DB3EA8"/>
    <w:multiLevelType w:val="multilevel"/>
    <w:tmpl w:val="F496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8E2336"/>
    <w:multiLevelType w:val="multilevel"/>
    <w:tmpl w:val="1F508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FD2539"/>
    <w:multiLevelType w:val="multilevel"/>
    <w:tmpl w:val="5388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C767DA"/>
    <w:multiLevelType w:val="multilevel"/>
    <w:tmpl w:val="C1A46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B225C5"/>
    <w:multiLevelType w:val="multilevel"/>
    <w:tmpl w:val="5C86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3B0CBA"/>
    <w:multiLevelType w:val="multilevel"/>
    <w:tmpl w:val="E3C8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39192B"/>
    <w:multiLevelType w:val="multilevel"/>
    <w:tmpl w:val="5FBA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24688C"/>
    <w:multiLevelType w:val="multilevel"/>
    <w:tmpl w:val="A30208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D408C5"/>
    <w:multiLevelType w:val="multilevel"/>
    <w:tmpl w:val="1C707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788426">
    <w:abstractNumId w:val="8"/>
  </w:num>
  <w:num w:numId="2" w16cid:durableId="1747872614">
    <w:abstractNumId w:val="6"/>
  </w:num>
  <w:num w:numId="3" w16cid:durableId="1315640862">
    <w:abstractNumId w:val="5"/>
  </w:num>
  <w:num w:numId="4" w16cid:durableId="923149939">
    <w:abstractNumId w:val="4"/>
  </w:num>
  <w:num w:numId="5" w16cid:durableId="2091733343">
    <w:abstractNumId w:val="7"/>
  </w:num>
  <w:num w:numId="6" w16cid:durableId="64306497">
    <w:abstractNumId w:val="3"/>
  </w:num>
  <w:num w:numId="7" w16cid:durableId="703944869">
    <w:abstractNumId w:val="2"/>
  </w:num>
  <w:num w:numId="8" w16cid:durableId="1185250929">
    <w:abstractNumId w:val="1"/>
  </w:num>
  <w:num w:numId="9" w16cid:durableId="890075652">
    <w:abstractNumId w:val="0"/>
  </w:num>
  <w:num w:numId="10" w16cid:durableId="1317732788">
    <w:abstractNumId w:val="46"/>
  </w:num>
  <w:num w:numId="11" w16cid:durableId="1361904769">
    <w:abstractNumId w:val="70"/>
  </w:num>
  <w:num w:numId="12" w16cid:durableId="1780755622">
    <w:abstractNumId w:val="66"/>
  </w:num>
  <w:num w:numId="13" w16cid:durableId="1879195244">
    <w:abstractNumId w:val="45"/>
  </w:num>
  <w:num w:numId="14" w16cid:durableId="1726758694">
    <w:abstractNumId w:val="67"/>
  </w:num>
  <w:num w:numId="15" w16cid:durableId="1507210941">
    <w:abstractNumId w:val="58"/>
  </w:num>
  <w:num w:numId="16" w16cid:durableId="1201240927">
    <w:abstractNumId w:val="13"/>
  </w:num>
  <w:num w:numId="17" w16cid:durableId="1894074299">
    <w:abstractNumId w:val="54"/>
  </w:num>
  <w:num w:numId="18" w16cid:durableId="984286381">
    <w:abstractNumId w:val="27"/>
  </w:num>
  <w:num w:numId="19" w16cid:durableId="1484854194">
    <w:abstractNumId w:val="28"/>
  </w:num>
  <w:num w:numId="20" w16cid:durableId="1983538955">
    <w:abstractNumId w:val="47"/>
  </w:num>
  <w:num w:numId="21" w16cid:durableId="32460782">
    <w:abstractNumId w:val="31"/>
  </w:num>
  <w:num w:numId="22" w16cid:durableId="914627554">
    <w:abstractNumId w:val="10"/>
  </w:num>
  <w:num w:numId="23" w16cid:durableId="301692229">
    <w:abstractNumId w:val="9"/>
  </w:num>
  <w:num w:numId="24" w16cid:durableId="1430127301">
    <w:abstractNumId w:val="44"/>
  </w:num>
  <w:num w:numId="25" w16cid:durableId="489374005">
    <w:abstractNumId w:val="23"/>
  </w:num>
  <w:num w:numId="26" w16cid:durableId="1366174857">
    <w:abstractNumId w:val="43"/>
  </w:num>
  <w:num w:numId="27" w16cid:durableId="1038625808">
    <w:abstractNumId w:val="19"/>
  </w:num>
  <w:num w:numId="28" w16cid:durableId="903100599">
    <w:abstractNumId w:val="73"/>
  </w:num>
  <w:num w:numId="29" w16cid:durableId="1082873241">
    <w:abstractNumId w:val="72"/>
  </w:num>
  <w:num w:numId="30" w16cid:durableId="1706128803">
    <w:abstractNumId w:val="37"/>
  </w:num>
  <w:num w:numId="31" w16cid:durableId="1530683250">
    <w:abstractNumId w:val="36"/>
  </w:num>
  <w:num w:numId="32" w16cid:durableId="902375337">
    <w:abstractNumId w:val="50"/>
  </w:num>
  <w:num w:numId="33" w16cid:durableId="2043285386">
    <w:abstractNumId w:val="29"/>
  </w:num>
  <w:num w:numId="34" w16cid:durableId="1009874306">
    <w:abstractNumId w:val="35"/>
  </w:num>
  <w:num w:numId="35" w16cid:durableId="1201938290">
    <w:abstractNumId w:val="30"/>
  </w:num>
  <w:num w:numId="36" w16cid:durableId="197623477">
    <w:abstractNumId w:val="68"/>
  </w:num>
  <w:num w:numId="37" w16cid:durableId="1147363162">
    <w:abstractNumId w:val="40"/>
  </w:num>
  <w:num w:numId="38" w16cid:durableId="2087415096">
    <w:abstractNumId w:val="49"/>
  </w:num>
  <w:num w:numId="39" w16cid:durableId="223026062">
    <w:abstractNumId w:val="60"/>
  </w:num>
  <w:num w:numId="40" w16cid:durableId="202986990">
    <w:abstractNumId w:val="55"/>
  </w:num>
  <w:num w:numId="41" w16cid:durableId="642202820">
    <w:abstractNumId w:val="62"/>
  </w:num>
  <w:num w:numId="42" w16cid:durableId="360010762">
    <w:abstractNumId w:val="20"/>
  </w:num>
  <w:num w:numId="43" w16cid:durableId="2013295418">
    <w:abstractNumId w:val="34"/>
  </w:num>
  <w:num w:numId="44" w16cid:durableId="1361935743">
    <w:abstractNumId w:val="71"/>
  </w:num>
  <w:num w:numId="45" w16cid:durableId="557131528">
    <w:abstractNumId w:val="63"/>
  </w:num>
  <w:num w:numId="46" w16cid:durableId="1754204805">
    <w:abstractNumId w:val="74"/>
  </w:num>
  <w:num w:numId="47" w16cid:durableId="1490366527">
    <w:abstractNumId w:val="25"/>
  </w:num>
  <w:num w:numId="48" w16cid:durableId="726296745">
    <w:abstractNumId w:val="26"/>
  </w:num>
  <w:num w:numId="49" w16cid:durableId="1591504474">
    <w:abstractNumId w:val="69"/>
  </w:num>
  <w:num w:numId="50" w16cid:durableId="1069964288">
    <w:abstractNumId w:val="24"/>
  </w:num>
  <w:num w:numId="51" w16cid:durableId="1256476851">
    <w:abstractNumId w:val="33"/>
  </w:num>
  <w:num w:numId="52" w16cid:durableId="2002928083">
    <w:abstractNumId w:val="16"/>
  </w:num>
  <w:num w:numId="53" w16cid:durableId="350567206">
    <w:abstractNumId w:val="57"/>
  </w:num>
  <w:num w:numId="54" w16cid:durableId="703946597">
    <w:abstractNumId w:val="65"/>
  </w:num>
  <w:num w:numId="55" w16cid:durableId="1825198578">
    <w:abstractNumId w:val="61"/>
  </w:num>
  <w:num w:numId="56" w16cid:durableId="1146971156">
    <w:abstractNumId w:val="22"/>
  </w:num>
  <w:num w:numId="57" w16cid:durableId="696659186">
    <w:abstractNumId w:val="17"/>
  </w:num>
  <w:num w:numId="58" w16cid:durableId="1737245718">
    <w:abstractNumId w:val="41"/>
  </w:num>
  <w:num w:numId="59" w16cid:durableId="971398563">
    <w:abstractNumId w:val="15"/>
  </w:num>
  <w:num w:numId="60" w16cid:durableId="372388842">
    <w:abstractNumId w:val="42"/>
  </w:num>
  <w:num w:numId="61" w16cid:durableId="116681983">
    <w:abstractNumId w:val="38"/>
  </w:num>
  <w:num w:numId="62" w16cid:durableId="985862270">
    <w:abstractNumId w:val="51"/>
  </w:num>
  <w:num w:numId="63" w16cid:durableId="1674261086">
    <w:abstractNumId w:val="18"/>
  </w:num>
  <w:num w:numId="64" w16cid:durableId="24408648">
    <w:abstractNumId w:val="14"/>
  </w:num>
  <w:num w:numId="65" w16cid:durableId="59594265">
    <w:abstractNumId w:val="39"/>
  </w:num>
  <w:num w:numId="66" w16cid:durableId="49770325">
    <w:abstractNumId w:val="64"/>
  </w:num>
  <w:num w:numId="67" w16cid:durableId="1933733495">
    <w:abstractNumId w:val="21"/>
  </w:num>
  <w:num w:numId="68" w16cid:durableId="1451438576">
    <w:abstractNumId w:val="11"/>
  </w:num>
  <w:num w:numId="69" w16cid:durableId="35594051">
    <w:abstractNumId w:val="12"/>
  </w:num>
  <w:num w:numId="70" w16cid:durableId="1249968319">
    <w:abstractNumId w:val="48"/>
  </w:num>
  <w:num w:numId="71" w16cid:durableId="429009103">
    <w:abstractNumId w:val="52"/>
  </w:num>
  <w:num w:numId="72" w16cid:durableId="144591629">
    <w:abstractNumId w:val="59"/>
  </w:num>
  <w:num w:numId="73" w16cid:durableId="331681289">
    <w:abstractNumId w:val="32"/>
  </w:num>
  <w:num w:numId="74" w16cid:durableId="683828696">
    <w:abstractNumId w:val="53"/>
  </w:num>
  <w:num w:numId="75" w16cid:durableId="144476406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112C"/>
    <w:rsid w:val="0015074B"/>
    <w:rsid w:val="00174AC7"/>
    <w:rsid w:val="001A461A"/>
    <w:rsid w:val="0029639D"/>
    <w:rsid w:val="002C0F5C"/>
    <w:rsid w:val="002F411F"/>
    <w:rsid w:val="00326F90"/>
    <w:rsid w:val="003D6661"/>
    <w:rsid w:val="00430941"/>
    <w:rsid w:val="00525680"/>
    <w:rsid w:val="00623A51"/>
    <w:rsid w:val="00663075"/>
    <w:rsid w:val="006F49C5"/>
    <w:rsid w:val="00732232"/>
    <w:rsid w:val="00787597"/>
    <w:rsid w:val="00796A0B"/>
    <w:rsid w:val="00824376"/>
    <w:rsid w:val="00913E5C"/>
    <w:rsid w:val="009350D3"/>
    <w:rsid w:val="009548B4"/>
    <w:rsid w:val="00A03EB5"/>
    <w:rsid w:val="00AA1D8D"/>
    <w:rsid w:val="00AC3219"/>
    <w:rsid w:val="00B04880"/>
    <w:rsid w:val="00B15C6B"/>
    <w:rsid w:val="00B47730"/>
    <w:rsid w:val="00BC6E60"/>
    <w:rsid w:val="00BD5420"/>
    <w:rsid w:val="00C86830"/>
    <w:rsid w:val="00CB0664"/>
    <w:rsid w:val="00D42A0E"/>
    <w:rsid w:val="00DD0CC2"/>
    <w:rsid w:val="00DD2B80"/>
    <w:rsid w:val="00E84251"/>
    <w:rsid w:val="00F80EBA"/>
    <w:rsid w:val="00FC3CA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18FC72"/>
  <w14:defaultImageDpi w14:val="300"/>
  <w15:docId w15:val="{064772AE-444F-450F-B6C5-BDE4F470B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075"/>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DD2B80"/>
    <w:rPr>
      <w:rFonts w:ascii="Times New Roman" w:hAnsi="Times New Roman" w:cs="Times New Roman"/>
      <w:sz w:val="24"/>
      <w:szCs w:val="24"/>
    </w:rPr>
  </w:style>
  <w:style w:type="character" w:styleId="Hyperlink">
    <w:name w:val="Hyperlink"/>
    <w:basedOn w:val="DefaultParagraphFont"/>
    <w:uiPriority w:val="99"/>
    <w:unhideWhenUsed/>
    <w:rsid w:val="00DD2B80"/>
    <w:rPr>
      <w:color w:val="0000FF" w:themeColor="hyperlink"/>
      <w:u w:val="single"/>
    </w:rPr>
  </w:style>
  <w:style w:type="character" w:styleId="UnresolvedMention">
    <w:name w:val="Unresolved Mention"/>
    <w:basedOn w:val="DefaultParagraphFont"/>
    <w:uiPriority w:val="99"/>
    <w:semiHidden/>
    <w:unhideWhenUsed/>
    <w:rsid w:val="00DD2B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5201">
      <w:bodyDiv w:val="1"/>
      <w:marLeft w:val="0"/>
      <w:marRight w:val="0"/>
      <w:marTop w:val="0"/>
      <w:marBottom w:val="0"/>
      <w:divBdr>
        <w:top w:val="none" w:sz="0" w:space="0" w:color="auto"/>
        <w:left w:val="none" w:sz="0" w:space="0" w:color="auto"/>
        <w:bottom w:val="none" w:sz="0" w:space="0" w:color="auto"/>
        <w:right w:val="none" w:sz="0" w:space="0" w:color="auto"/>
      </w:divBdr>
    </w:div>
    <w:div w:id="10686585">
      <w:bodyDiv w:val="1"/>
      <w:marLeft w:val="0"/>
      <w:marRight w:val="0"/>
      <w:marTop w:val="0"/>
      <w:marBottom w:val="0"/>
      <w:divBdr>
        <w:top w:val="none" w:sz="0" w:space="0" w:color="auto"/>
        <w:left w:val="none" w:sz="0" w:space="0" w:color="auto"/>
        <w:bottom w:val="none" w:sz="0" w:space="0" w:color="auto"/>
        <w:right w:val="none" w:sz="0" w:space="0" w:color="auto"/>
      </w:divBdr>
    </w:div>
    <w:div w:id="44961069">
      <w:bodyDiv w:val="1"/>
      <w:marLeft w:val="0"/>
      <w:marRight w:val="0"/>
      <w:marTop w:val="0"/>
      <w:marBottom w:val="0"/>
      <w:divBdr>
        <w:top w:val="none" w:sz="0" w:space="0" w:color="auto"/>
        <w:left w:val="none" w:sz="0" w:space="0" w:color="auto"/>
        <w:bottom w:val="none" w:sz="0" w:space="0" w:color="auto"/>
        <w:right w:val="none" w:sz="0" w:space="0" w:color="auto"/>
      </w:divBdr>
    </w:div>
    <w:div w:id="112748836">
      <w:bodyDiv w:val="1"/>
      <w:marLeft w:val="0"/>
      <w:marRight w:val="0"/>
      <w:marTop w:val="0"/>
      <w:marBottom w:val="0"/>
      <w:divBdr>
        <w:top w:val="none" w:sz="0" w:space="0" w:color="auto"/>
        <w:left w:val="none" w:sz="0" w:space="0" w:color="auto"/>
        <w:bottom w:val="none" w:sz="0" w:space="0" w:color="auto"/>
        <w:right w:val="none" w:sz="0" w:space="0" w:color="auto"/>
      </w:divBdr>
    </w:div>
    <w:div w:id="170920149">
      <w:bodyDiv w:val="1"/>
      <w:marLeft w:val="0"/>
      <w:marRight w:val="0"/>
      <w:marTop w:val="0"/>
      <w:marBottom w:val="0"/>
      <w:divBdr>
        <w:top w:val="none" w:sz="0" w:space="0" w:color="auto"/>
        <w:left w:val="none" w:sz="0" w:space="0" w:color="auto"/>
        <w:bottom w:val="none" w:sz="0" w:space="0" w:color="auto"/>
        <w:right w:val="none" w:sz="0" w:space="0" w:color="auto"/>
      </w:divBdr>
    </w:div>
    <w:div w:id="219290093">
      <w:bodyDiv w:val="1"/>
      <w:marLeft w:val="0"/>
      <w:marRight w:val="0"/>
      <w:marTop w:val="0"/>
      <w:marBottom w:val="0"/>
      <w:divBdr>
        <w:top w:val="none" w:sz="0" w:space="0" w:color="auto"/>
        <w:left w:val="none" w:sz="0" w:space="0" w:color="auto"/>
        <w:bottom w:val="none" w:sz="0" w:space="0" w:color="auto"/>
        <w:right w:val="none" w:sz="0" w:space="0" w:color="auto"/>
      </w:divBdr>
    </w:div>
    <w:div w:id="238054496">
      <w:bodyDiv w:val="1"/>
      <w:marLeft w:val="0"/>
      <w:marRight w:val="0"/>
      <w:marTop w:val="0"/>
      <w:marBottom w:val="0"/>
      <w:divBdr>
        <w:top w:val="none" w:sz="0" w:space="0" w:color="auto"/>
        <w:left w:val="none" w:sz="0" w:space="0" w:color="auto"/>
        <w:bottom w:val="none" w:sz="0" w:space="0" w:color="auto"/>
        <w:right w:val="none" w:sz="0" w:space="0" w:color="auto"/>
      </w:divBdr>
    </w:div>
    <w:div w:id="257450661">
      <w:bodyDiv w:val="1"/>
      <w:marLeft w:val="0"/>
      <w:marRight w:val="0"/>
      <w:marTop w:val="0"/>
      <w:marBottom w:val="0"/>
      <w:divBdr>
        <w:top w:val="none" w:sz="0" w:space="0" w:color="auto"/>
        <w:left w:val="none" w:sz="0" w:space="0" w:color="auto"/>
        <w:bottom w:val="none" w:sz="0" w:space="0" w:color="auto"/>
        <w:right w:val="none" w:sz="0" w:space="0" w:color="auto"/>
      </w:divBdr>
    </w:div>
    <w:div w:id="276985694">
      <w:bodyDiv w:val="1"/>
      <w:marLeft w:val="0"/>
      <w:marRight w:val="0"/>
      <w:marTop w:val="0"/>
      <w:marBottom w:val="0"/>
      <w:divBdr>
        <w:top w:val="none" w:sz="0" w:space="0" w:color="auto"/>
        <w:left w:val="none" w:sz="0" w:space="0" w:color="auto"/>
        <w:bottom w:val="none" w:sz="0" w:space="0" w:color="auto"/>
        <w:right w:val="none" w:sz="0" w:space="0" w:color="auto"/>
      </w:divBdr>
    </w:div>
    <w:div w:id="288053529">
      <w:bodyDiv w:val="1"/>
      <w:marLeft w:val="0"/>
      <w:marRight w:val="0"/>
      <w:marTop w:val="0"/>
      <w:marBottom w:val="0"/>
      <w:divBdr>
        <w:top w:val="none" w:sz="0" w:space="0" w:color="auto"/>
        <w:left w:val="none" w:sz="0" w:space="0" w:color="auto"/>
        <w:bottom w:val="none" w:sz="0" w:space="0" w:color="auto"/>
        <w:right w:val="none" w:sz="0" w:space="0" w:color="auto"/>
      </w:divBdr>
    </w:div>
    <w:div w:id="293874362">
      <w:bodyDiv w:val="1"/>
      <w:marLeft w:val="0"/>
      <w:marRight w:val="0"/>
      <w:marTop w:val="0"/>
      <w:marBottom w:val="0"/>
      <w:divBdr>
        <w:top w:val="none" w:sz="0" w:space="0" w:color="auto"/>
        <w:left w:val="none" w:sz="0" w:space="0" w:color="auto"/>
        <w:bottom w:val="none" w:sz="0" w:space="0" w:color="auto"/>
        <w:right w:val="none" w:sz="0" w:space="0" w:color="auto"/>
      </w:divBdr>
    </w:div>
    <w:div w:id="298417896">
      <w:bodyDiv w:val="1"/>
      <w:marLeft w:val="0"/>
      <w:marRight w:val="0"/>
      <w:marTop w:val="0"/>
      <w:marBottom w:val="0"/>
      <w:divBdr>
        <w:top w:val="none" w:sz="0" w:space="0" w:color="auto"/>
        <w:left w:val="none" w:sz="0" w:space="0" w:color="auto"/>
        <w:bottom w:val="none" w:sz="0" w:space="0" w:color="auto"/>
        <w:right w:val="none" w:sz="0" w:space="0" w:color="auto"/>
      </w:divBdr>
    </w:div>
    <w:div w:id="304823780">
      <w:bodyDiv w:val="1"/>
      <w:marLeft w:val="0"/>
      <w:marRight w:val="0"/>
      <w:marTop w:val="0"/>
      <w:marBottom w:val="0"/>
      <w:divBdr>
        <w:top w:val="none" w:sz="0" w:space="0" w:color="auto"/>
        <w:left w:val="none" w:sz="0" w:space="0" w:color="auto"/>
        <w:bottom w:val="none" w:sz="0" w:space="0" w:color="auto"/>
        <w:right w:val="none" w:sz="0" w:space="0" w:color="auto"/>
      </w:divBdr>
      <w:divsChild>
        <w:div w:id="506408196">
          <w:marLeft w:val="0"/>
          <w:marRight w:val="0"/>
          <w:marTop w:val="0"/>
          <w:marBottom w:val="0"/>
          <w:divBdr>
            <w:top w:val="none" w:sz="0" w:space="0" w:color="auto"/>
            <w:left w:val="none" w:sz="0" w:space="0" w:color="auto"/>
            <w:bottom w:val="none" w:sz="0" w:space="0" w:color="auto"/>
            <w:right w:val="none" w:sz="0" w:space="0" w:color="auto"/>
          </w:divBdr>
          <w:divsChild>
            <w:div w:id="8120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6272">
      <w:bodyDiv w:val="1"/>
      <w:marLeft w:val="0"/>
      <w:marRight w:val="0"/>
      <w:marTop w:val="0"/>
      <w:marBottom w:val="0"/>
      <w:divBdr>
        <w:top w:val="none" w:sz="0" w:space="0" w:color="auto"/>
        <w:left w:val="none" w:sz="0" w:space="0" w:color="auto"/>
        <w:bottom w:val="none" w:sz="0" w:space="0" w:color="auto"/>
        <w:right w:val="none" w:sz="0" w:space="0" w:color="auto"/>
      </w:divBdr>
    </w:div>
    <w:div w:id="378406730">
      <w:bodyDiv w:val="1"/>
      <w:marLeft w:val="0"/>
      <w:marRight w:val="0"/>
      <w:marTop w:val="0"/>
      <w:marBottom w:val="0"/>
      <w:divBdr>
        <w:top w:val="none" w:sz="0" w:space="0" w:color="auto"/>
        <w:left w:val="none" w:sz="0" w:space="0" w:color="auto"/>
        <w:bottom w:val="none" w:sz="0" w:space="0" w:color="auto"/>
        <w:right w:val="none" w:sz="0" w:space="0" w:color="auto"/>
      </w:divBdr>
      <w:divsChild>
        <w:div w:id="1186941991">
          <w:marLeft w:val="0"/>
          <w:marRight w:val="0"/>
          <w:marTop w:val="0"/>
          <w:marBottom w:val="0"/>
          <w:divBdr>
            <w:top w:val="none" w:sz="0" w:space="0" w:color="auto"/>
            <w:left w:val="none" w:sz="0" w:space="0" w:color="auto"/>
            <w:bottom w:val="none" w:sz="0" w:space="0" w:color="auto"/>
            <w:right w:val="none" w:sz="0" w:space="0" w:color="auto"/>
          </w:divBdr>
        </w:div>
      </w:divsChild>
    </w:div>
    <w:div w:id="384378097">
      <w:bodyDiv w:val="1"/>
      <w:marLeft w:val="0"/>
      <w:marRight w:val="0"/>
      <w:marTop w:val="0"/>
      <w:marBottom w:val="0"/>
      <w:divBdr>
        <w:top w:val="none" w:sz="0" w:space="0" w:color="auto"/>
        <w:left w:val="none" w:sz="0" w:space="0" w:color="auto"/>
        <w:bottom w:val="none" w:sz="0" w:space="0" w:color="auto"/>
        <w:right w:val="none" w:sz="0" w:space="0" w:color="auto"/>
      </w:divBdr>
    </w:div>
    <w:div w:id="405684968">
      <w:bodyDiv w:val="1"/>
      <w:marLeft w:val="0"/>
      <w:marRight w:val="0"/>
      <w:marTop w:val="0"/>
      <w:marBottom w:val="0"/>
      <w:divBdr>
        <w:top w:val="none" w:sz="0" w:space="0" w:color="auto"/>
        <w:left w:val="none" w:sz="0" w:space="0" w:color="auto"/>
        <w:bottom w:val="none" w:sz="0" w:space="0" w:color="auto"/>
        <w:right w:val="none" w:sz="0" w:space="0" w:color="auto"/>
      </w:divBdr>
    </w:div>
    <w:div w:id="468286312">
      <w:bodyDiv w:val="1"/>
      <w:marLeft w:val="0"/>
      <w:marRight w:val="0"/>
      <w:marTop w:val="0"/>
      <w:marBottom w:val="0"/>
      <w:divBdr>
        <w:top w:val="none" w:sz="0" w:space="0" w:color="auto"/>
        <w:left w:val="none" w:sz="0" w:space="0" w:color="auto"/>
        <w:bottom w:val="none" w:sz="0" w:space="0" w:color="auto"/>
        <w:right w:val="none" w:sz="0" w:space="0" w:color="auto"/>
      </w:divBdr>
    </w:div>
    <w:div w:id="508495280">
      <w:bodyDiv w:val="1"/>
      <w:marLeft w:val="0"/>
      <w:marRight w:val="0"/>
      <w:marTop w:val="0"/>
      <w:marBottom w:val="0"/>
      <w:divBdr>
        <w:top w:val="none" w:sz="0" w:space="0" w:color="auto"/>
        <w:left w:val="none" w:sz="0" w:space="0" w:color="auto"/>
        <w:bottom w:val="none" w:sz="0" w:space="0" w:color="auto"/>
        <w:right w:val="none" w:sz="0" w:space="0" w:color="auto"/>
      </w:divBdr>
    </w:div>
    <w:div w:id="540560229">
      <w:bodyDiv w:val="1"/>
      <w:marLeft w:val="0"/>
      <w:marRight w:val="0"/>
      <w:marTop w:val="0"/>
      <w:marBottom w:val="0"/>
      <w:divBdr>
        <w:top w:val="none" w:sz="0" w:space="0" w:color="auto"/>
        <w:left w:val="none" w:sz="0" w:space="0" w:color="auto"/>
        <w:bottom w:val="none" w:sz="0" w:space="0" w:color="auto"/>
        <w:right w:val="none" w:sz="0" w:space="0" w:color="auto"/>
      </w:divBdr>
    </w:div>
    <w:div w:id="607544368">
      <w:bodyDiv w:val="1"/>
      <w:marLeft w:val="0"/>
      <w:marRight w:val="0"/>
      <w:marTop w:val="0"/>
      <w:marBottom w:val="0"/>
      <w:divBdr>
        <w:top w:val="none" w:sz="0" w:space="0" w:color="auto"/>
        <w:left w:val="none" w:sz="0" w:space="0" w:color="auto"/>
        <w:bottom w:val="none" w:sz="0" w:space="0" w:color="auto"/>
        <w:right w:val="none" w:sz="0" w:space="0" w:color="auto"/>
      </w:divBdr>
      <w:divsChild>
        <w:div w:id="486021913">
          <w:marLeft w:val="0"/>
          <w:marRight w:val="0"/>
          <w:marTop w:val="0"/>
          <w:marBottom w:val="0"/>
          <w:divBdr>
            <w:top w:val="none" w:sz="0" w:space="0" w:color="auto"/>
            <w:left w:val="none" w:sz="0" w:space="0" w:color="auto"/>
            <w:bottom w:val="none" w:sz="0" w:space="0" w:color="auto"/>
            <w:right w:val="none" w:sz="0" w:space="0" w:color="auto"/>
          </w:divBdr>
          <w:divsChild>
            <w:div w:id="1848401217">
              <w:marLeft w:val="0"/>
              <w:marRight w:val="0"/>
              <w:marTop w:val="0"/>
              <w:marBottom w:val="0"/>
              <w:divBdr>
                <w:top w:val="none" w:sz="0" w:space="0" w:color="auto"/>
                <w:left w:val="none" w:sz="0" w:space="0" w:color="auto"/>
                <w:bottom w:val="none" w:sz="0" w:space="0" w:color="auto"/>
                <w:right w:val="none" w:sz="0" w:space="0" w:color="auto"/>
              </w:divBdr>
              <w:divsChild>
                <w:div w:id="1694844349">
                  <w:marLeft w:val="0"/>
                  <w:marRight w:val="0"/>
                  <w:marTop w:val="0"/>
                  <w:marBottom w:val="0"/>
                  <w:divBdr>
                    <w:top w:val="none" w:sz="0" w:space="0" w:color="auto"/>
                    <w:left w:val="none" w:sz="0" w:space="0" w:color="auto"/>
                    <w:bottom w:val="none" w:sz="0" w:space="0" w:color="auto"/>
                    <w:right w:val="none" w:sz="0" w:space="0" w:color="auto"/>
                  </w:divBdr>
                  <w:divsChild>
                    <w:div w:id="20248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0933">
      <w:bodyDiv w:val="1"/>
      <w:marLeft w:val="0"/>
      <w:marRight w:val="0"/>
      <w:marTop w:val="0"/>
      <w:marBottom w:val="0"/>
      <w:divBdr>
        <w:top w:val="none" w:sz="0" w:space="0" w:color="auto"/>
        <w:left w:val="none" w:sz="0" w:space="0" w:color="auto"/>
        <w:bottom w:val="none" w:sz="0" w:space="0" w:color="auto"/>
        <w:right w:val="none" w:sz="0" w:space="0" w:color="auto"/>
      </w:divBdr>
    </w:div>
    <w:div w:id="661275687">
      <w:bodyDiv w:val="1"/>
      <w:marLeft w:val="0"/>
      <w:marRight w:val="0"/>
      <w:marTop w:val="0"/>
      <w:marBottom w:val="0"/>
      <w:divBdr>
        <w:top w:val="none" w:sz="0" w:space="0" w:color="auto"/>
        <w:left w:val="none" w:sz="0" w:space="0" w:color="auto"/>
        <w:bottom w:val="none" w:sz="0" w:space="0" w:color="auto"/>
        <w:right w:val="none" w:sz="0" w:space="0" w:color="auto"/>
      </w:divBdr>
    </w:div>
    <w:div w:id="694622874">
      <w:bodyDiv w:val="1"/>
      <w:marLeft w:val="0"/>
      <w:marRight w:val="0"/>
      <w:marTop w:val="0"/>
      <w:marBottom w:val="0"/>
      <w:divBdr>
        <w:top w:val="none" w:sz="0" w:space="0" w:color="auto"/>
        <w:left w:val="none" w:sz="0" w:space="0" w:color="auto"/>
        <w:bottom w:val="none" w:sz="0" w:space="0" w:color="auto"/>
        <w:right w:val="none" w:sz="0" w:space="0" w:color="auto"/>
      </w:divBdr>
    </w:div>
    <w:div w:id="708409552">
      <w:bodyDiv w:val="1"/>
      <w:marLeft w:val="0"/>
      <w:marRight w:val="0"/>
      <w:marTop w:val="0"/>
      <w:marBottom w:val="0"/>
      <w:divBdr>
        <w:top w:val="none" w:sz="0" w:space="0" w:color="auto"/>
        <w:left w:val="none" w:sz="0" w:space="0" w:color="auto"/>
        <w:bottom w:val="none" w:sz="0" w:space="0" w:color="auto"/>
        <w:right w:val="none" w:sz="0" w:space="0" w:color="auto"/>
      </w:divBdr>
    </w:div>
    <w:div w:id="714542789">
      <w:bodyDiv w:val="1"/>
      <w:marLeft w:val="0"/>
      <w:marRight w:val="0"/>
      <w:marTop w:val="0"/>
      <w:marBottom w:val="0"/>
      <w:divBdr>
        <w:top w:val="none" w:sz="0" w:space="0" w:color="auto"/>
        <w:left w:val="none" w:sz="0" w:space="0" w:color="auto"/>
        <w:bottom w:val="none" w:sz="0" w:space="0" w:color="auto"/>
        <w:right w:val="none" w:sz="0" w:space="0" w:color="auto"/>
      </w:divBdr>
    </w:div>
    <w:div w:id="738595012">
      <w:bodyDiv w:val="1"/>
      <w:marLeft w:val="0"/>
      <w:marRight w:val="0"/>
      <w:marTop w:val="0"/>
      <w:marBottom w:val="0"/>
      <w:divBdr>
        <w:top w:val="none" w:sz="0" w:space="0" w:color="auto"/>
        <w:left w:val="none" w:sz="0" w:space="0" w:color="auto"/>
        <w:bottom w:val="none" w:sz="0" w:space="0" w:color="auto"/>
        <w:right w:val="none" w:sz="0" w:space="0" w:color="auto"/>
      </w:divBdr>
    </w:div>
    <w:div w:id="748310802">
      <w:bodyDiv w:val="1"/>
      <w:marLeft w:val="0"/>
      <w:marRight w:val="0"/>
      <w:marTop w:val="0"/>
      <w:marBottom w:val="0"/>
      <w:divBdr>
        <w:top w:val="none" w:sz="0" w:space="0" w:color="auto"/>
        <w:left w:val="none" w:sz="0" w:space="0" w:color="auto"/>
        <w:bottom w:val="none" w:sz="0" w:space="0" w:color="auto"/>
        <w:right w:val="none" w:sz="0" w:space="0" w:color="auto"/>
      </w:divBdr>
    </w:div>
    <w:div w:id="828987381">
      <w:bodyDiv w:val="1"/>
      <w:marLeft w:val="0"/>
      <w:marRight w:val="0"/>
      <w:marTop w:val="0"/>
      <w:marBottom w:val="0"/>
      <w:divBdr>
        <w:top w:val="none" w:sz="0" w:space="0" w:color="auto"/>
        <w:left w:val="none" w:sz="0" w:space="0" w:color="auto"/>
        <w:bottom w:val="none" w:sz="0" w:space="0" w:color="auto"/>
        <w:right w:val="none" w:sz="0" w:space="0" w:color="auto"/>
      </w:divBdr>
    </w:div>
    <w:div w:id="881021865">
      <w:bodyDiv w:val="1"/>
      <w:marLeft w:val="0"/>
      <w:marRight w:val="0"/>
      <w:marTop w:val="0"/>
      <w:marBottom w:val="0"/>
      <w:divBdr>
        <w:top w:val="none" w:sz="0" w:space="0" w:color="auto"/>
        <w:left w:val="none" w:sz="0" w:space="0" w:color="auto"/>
        <w:bottom w:val="none" w:sz="0" w:space="0" w:color="auto"/>
        <w:right w:val="none" w:sz="0" w:space="0" w:color="auto"/>
      </w:divBdr>
    </w:div>
    <w:div w:id="890651281">
      <w:bodyDiv w:val="1"/>
      <w:marLeft w:val="0"/>
      <w:marRight w:val="0"/>
      <w:marTop w:val="0"/>
      <w:marBottom w:val="0"/>
      <w:divBdr>
        <w:top w:val="none" w:sz="0" w:space="0" w:color="auto"/>
        <w:left w:val="none" w:sz="0" w:space="0" w:color="auto"/>
        <w:bottom w:val="none" w:sz="0" w:space="0" w:color="auto"/>
        <w:right w:val="none" w:sz="0" w:space="0" w:color="auto"/>
      </w:divBdr>
    </w:div>
    <w:div w:id="897202815">
      <w:bodyDiv w:val="1"/>
      <w:marLeft w:val="0"/>
      <w:marRight w:val="0"/>
      <w:marTop w:val="0"/>
      <w:marBottom w:val="0"/>
      <w:divBdr>
        <w:top w:val="none" w:sz="0" w:space="0" w:color="auto"/>
        <w:left w:val="none" w:sz="0" w:space="0" w:color="auto"/>
        <w:bottom w:val="none" w:sz="0" w:space="0" w:color="auto"/>
        <w:right w:val="none" w:sz="0" w:space="0" w:color="auto"/>
      </w:divBdr>
    </w:div>
    <w:div w:id="935862673">
      <w:bodyDiv w:val="1"/>
      <w:marLeft w:val="0"/>
      <w:marRight w:val="0"/>
      <w:marTop w:val="0"/>
      <w:marBottom w:val="0"/>
      <w:divBdr>
        <w:top w:val="none" w:sz="0" w:space="0" w:color="auto"/>
        <w:left w:val="none" w:sz="0" w:space="0" w:color="auto"/>
        <w:bottom w:val="none" w:sz="0" w:space="0" w:color="auto"/>
        <w:right w:val="none" w:sz="0" w:space="0" w:color="auto"/>
      </w:divBdr>
    </w:div>
    <w:div w:id="965508815">
      <w:bodyDiv w:val="1"/>
      <w:marLeft w:val="0"/>
      <w:marRight w:val="0"/>
      <w:marTop w:val="0"/>
      <w:marBottom w:val="0"/>
      <w:divBdr>
        <w:top w:val="none" w:sz="0" w:space="0" w:color="auto"/>
        <w:left w:val="none" w:sz="0" w:space="0" w:color="auto"/>
        <w:bottom w:val="none" w:sz="0" w:space="0" w:color="auto"/>
        <w:right w:val="none" w:sz="0" w:space="0" w:color="auto"/>
      </w:divBdr>
    </w:div>
    <w:div w:id="972951291">
      <w:bodyDiv w:val="1"/>
      <w:marLeft w:val="0"/>
      <w:marRight w:val="0"/>
      <w:marTop w:val="0"/>
      <w:marBottom w:val="0"/>
      <w:divBdr>
        <w:top w:val="none" w:sz="0" w:space="0" w:color="auto"/>
        <w:left w:val="none" w:sz="0" w:space="0" w:color="auto"/>
        <w:bottom w:val="none" w:sz="0" w:space="0" w:color="auto"/>
        <w:right w:val="none" w:sz="0" w:space="0" w:color="auto"/>
      </w:divBdr>
      <w:divsChild>
        <w:div w:id="1891576963">
          <w:marLeft w:val="0"/>
          <w:marRight w:val="0"/>
          <w:marTop w:val="0"/>
          <w:marBottom w:val="0"/>
          <w:divBdr>
            <w:top w:val="none" w:sz="0" w:space="0" w:color="auto"/>
            <w:left w:val="none" w:sz="0" w:space="0" w:color="auto"/>
            <w:bottom w:val="none" w:sz="0" w:space="0" w:color="auto"/>
            <w:right w:val="none" w:sz="0" w:space="0" w:color="auto"/>
          </w:divBdr>
          <w:divsChild>
            <w:div w:id="971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2865">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91562984">
      <w:bodyDiv w:val="1"/>
      <w:marLeft w:val="0"/>
      <w:marRight w:val="0"/>
      <w:marTop w:val="0"/>
      <w:marBottom w:val="0"/>
      <w:divBdr>
        <w:top w:val="none" w:sz="0" w:space="0" w:color="auto"/>
        <w:left w:val="none" w:sz="0" w:space="0" w:color="auto"/>
        <w:bottom w:val="none" w:sz="0" w:space="0" w:color="auto"/>
        <w:right w:val="none" w:sz="0" w:space="0" w:color="auto"/>
      </w:divBdr>
    </w:div>
    <w:div w:id="1001739115">
      <w:bodyDiv w:val="1"/>
      <w:marLeft w:val="0"/>
      <w:marRight w:val="0"/>
      <w:marTop w:val="0"/>
      <w:marBottom w:val="0"/>
      <w:divBdr>
        <w:top w:val="none" w:sz="0" w:space="0" w:color="auto"/>
        <w:left w:val="none" w:sz="0" w:space="0" w:color="auto"/>
        <w:bottom w:val="none" w:sz="0" w:space="0" w:color="auto"/>
        <w:right w:val="none" w:sz="0" w:space="0" w:color="auto"/>
      </w:divBdr>
    </w:div>
    <w:div w:id="1030450649">
      <w:bodyDiv w:val="1"/>
      <w:marLeft w:val="0"/>
      <w:marRight w:val="0"/>
      <w:marTop w:val="0"/>
      <w:marBottom w:val="0"/>
      <w:divBdr>
        <w:top w:val="none" w:sz="0" w:space="0" w:color="auto"/>
        <w:left w:val="none" w:sz="0" w:space="0" w:color="auto"/>
        <w:bottom w:val="none" w:sz="0" w:space="0" w:color="auto"/>
        <w:right w:val="none" w:sz="0" w:space="0" w:color="auto"/>
      </w:divBdr>
    </w:div>
    <w:div w:id="1040126473">
      <w:bodyDiv w:val="1"/>
      <w:marLeft w:val="0"/>
      <w:marRight w:val="0"/>
      <w:marTop w:val="0"/>
      <w:marBottom w:val="0"/>
      <w:divBdr>
        <w:top w:val="none" w:sz="0" w:space="0" w:color="auto"/>
        <w:left w:val="none" w:sz="0" w:space="0" w:color="auto"/>
        <w:bottom w:val="none" w:sz="0" w:space="0" w:color="auto"/>
        <w:right w:val="none" w:sz="0" w:space="0" w:color="auto"/>
      </w:divBdr>
    </w:div>
    <w:div w:id="1059206091">
      <w:bodyDiv w:val="1"/>
      <w:marLeft w:val="0"/>
      <w:marRight w:val="0"/>
      <w:marTop w:val="0"/>
      <w:marBottom w:val="0"/>
      <w:divBdr>
        <w:top w:val="none" w:sz="0" w:space="0" w:color="auto"/>
        <w:left w:val="none" w:sz="0" w:space="0" w:color="auto"/>
        <w:bottom w:val="none" w:sz="0" w:space="0" w:color="auto"/>
        <w:right w:val="none" w:sz="0" w:space="0" w:color="auto"/>
      </w:divBdr>
    </w:div>
    <w:div w:id="1080099200">
      <w:bodyDiv w:val="1"/>
      <w:marLeft w:val="0"/>
      <w:marRight w:val="0"/>
      <w:marTop w:val="0"/>
      <w:marBottom w:val="0"/>
      <w:divBdr>
        <w:top w:val="none" w:sz="0" w:space="0" w:color="auto"/>
        <w:left w:val="none" w:sz="0" w:space="0" w:color="auto"/>
        <w:bottom w:val="none" w:sz="0" w:space="0" w:color="auto"/>
        <w:right w:val="none" w:sz="0" w:space="0" w:color="auto"/>
      </w:divBdr>
    </w:div>
    <w:div w:id="1087309120">
      <w:bodyDiv w:val="1"/>
      <w:marLeft w:val="0"/>
      <w:marRight w:val="0"/>
      <w:marTop w:val="0"/>
      <w:marBottom w:val="0"/>
      <w:divBdr>
        <w:top w:val="none" w:sz="0" w:space="0" w:color="auto"/>
        <w:left w:val="none" w:sz="0" w:space="0" w:color="auto"/>
        <w:bottom w:val="none" w:sz="0" w:space="0" w:color="auto"/>
        <w:right w:val="none" w:sz="0" w:space="0" w:color="auto"/>
      </w:divBdr>
    </w:div>
    <w:div w:id="1089423042">
      <w:bodyDiv w:val="1"/>
      <w:marLeft w:val="0"/>
      <w:marRight w:val="0"/>
      <w:marTop w:val="0"/>
      <w:marBottom w:val="0"/>
      <w:divBdr>
        <w:top w:val="none" w:sz="0" w:space="0" w:color="auto"/>
        <w:left w:val="none" w:sz="0" w:space="0" w:color="auto"/>
        <w:bottom w:val="none" w:sz="0" w:space="0" w:color="auto"/>
        <w:right w:val="none" w:sz="0" w:space="0" w:color="auto"/>
      </w:divBdr>
    </w:div>
    <w:div w:id="1092551309">
      <w:bodyDiv w:val="1"/>
      <w:marLeft w:val="0"/>
      <w:marRight w:val="0"/>
      <w:marTop w:val="0"/>
      <w:marBottom w:val="0"/>
      <w:divBdr>
        <w:top w:val="none" w:sz="0" w:space="0" w:color="auto"/>
        <w:left w:val="none" w:sz="0" w:space="0" w:color="auto"/>
        <w:bottom w:val="none" w:sz="0" w:space="0" w:color="auto"/>
        <w:right w:val="none" w:sz="0" w:space="0" w:color="auto"/>
      </w:divBdr>
    </w:div>
    <w:div w:id="1125584636">
      <w:bodyDiv w:val="1"/>
      <w:marLeft w:val="0"/>
      <w:marRight w:val="0"/>
      <w:marTop w:val="0"/>
      <w:marBottom w:val="0"/>
      <w:divBdr>
        <w:top w:val="none" w:sz="0" w:space="0" w:color="auto"/>
        <w:left w:val="none" w:sz="0" w:space="0" w:color="auto"/>
        <w:bottom w:val="none" w:sz="0" w:space="0" w:color="auto"/>
        <w:right w:val="none" w:sz="0" w:space="0" w:color="auto"/>
      </w:divBdr>
    </w:div>
    <w:div w:id="1133906012">
      <w:bodyDiv w:val="1"/>
      <w:marLeft w:val="0"/>
      <w:marRight w:val="0"/>
      <w:marTop w:val="0"/>
      <w:marBottom w:val="0"/>
      <w:divBdr>
        <w:top w:val="none" w:sz="0" w:space="0" w:color="auto"/>
        <w:left w:val="none" w:sz="0" w:space="0" w:color="auto"/>
        <w:bottom w:val="none" w:sz="0" w:space="0" w:color="auto"/>
        <w:right w:val="none" w:sz="0" w:space="0" w:color="auto"/>
      </w:divBdr>
    </w:div>
    <w:div w:id="1165820577">
      <w:bodyDiv w:val="1"/>
      <w:marLeft w:val="0"/>
      <w:marRight w:val="0"/>
      <w:marTop w:val="0"/>
      <w:marBottom w:val="0"/>
      <w:divBdr>
        <w:top w:val="none" w:sz="0" w:space="0" w:color="auto"/>
        <w:left w:val="none" w:sz="0" w:space="0" w:color="auto"/>
        <w:bottom w:val="none" w:sz="0" w:space="0" w:color="auto"/>
        <w:right w:val="none" w:sz="0" w:space="0" w:color="auto"/>
      </w:divBdr>
    </w:div>
    <w:div w:id="1170371012">
      <w:bodyDiv w:val="1"/>
      <w:marLeft w:val="0"/>
      <w:marRight w:val="0"/>
      <w:marTop w:val="0"/>
      <w:marBottom w:val="0"/>
      <w:divBdr>
        <w:top w:val="none" w:sz="0" w:space="0" w:color="auto"/>
        <w:left w:val="none" w:sz="0" w:space="0" w:color="auto"/>
        <w:bottom w:val="none" w:sz="0" w:space="0" w:color="auto"/>
        <w:right w:val="none" w:sz="0" w:space="0" w:color="auto"/>
      </w:divBdr>
      <w:divsChild>
        <w:div w:id="1362974471">
          <w:marLeft w:val="0"/>
          <w:marRight w:val="0"/>
          <w:marTop w:val="0"/>
          <w:marBottom w:val="0"/>
          <w:divBdr>
            <w:top w:val="none" w:sz="0" w:space="0" w:color="auto"/>
            <w:left w:val="none" w:sz="0" w:space="0" w:color="auto"/>
            <w:bottom w:val="none" w:sz="0" w:space="0" w:color="auto"/>
            <w:right w:val="none" w:sz="0" w:space="0" w:color="auto"/>
          </w:divBdr>
          <w:divsChild>
            <w:div w:id="2007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7258">
      <w:bodyDiv w:val="1"/>
      <w:marLeft w:val="0"/>
      <w:marRight w:val="0"/>
      <w:marTop w:val="0"/>
      <w:marBottom w:val="0"/>
      <w:divBdr>
        <w:top w:val="none" w:sz="0" w:space="0" w:color="auto"/>
        <w:left w:val="none" w:sz="0" w:space="0" w:color="auto"/>
        <w:bottom w:val="none" w:sz="0" w:space="0" w:color="auto"/>
        <w:right w:val="none" w:sz="0" w:space="0" w:color="auto"/>
      </w:divBdr>
    </w:div>
    <w:div w:id="1188254853">
      <w:bodyDiv w:val="1"/>
      <w:marLeft w:val="0"/>
      <w:marRight w:val="0"/>
      <w:marTop w:val="0"/>
      <w:marBottom w:val="0"/>
      <w:divBdr>
        <w:top w:val="none" w:sz="0" w:space="0" w:color="auto"/>
        <w:left w:val="none" w:sz="0" w:space="0" w:color="auto"/>
        <w:bottom w:val="none" w:sz="0" w:space="0" w:color="auto"/>
        <w:right w:val="none" w:sz="0" w:space="0" w:color="auto"/>
      </w:divBdr>
    </w:div>
    <w:div w:id="1189635946">
      <w:bodyDiv w:val="1"/>
      <w:marLeft w:val="0"/>
      <w:marRight w:val="0"/>
      <w:marTop w:val="0"/>
      <w:marBottom w:val="0"/>
      <w:divBdr>
        <w:top w:val="none" w:sz="0" w:space="0" w:color="auto"/>
        <w:left w:val="none" w:sz="0" w:space="0" w:color="auto"/>
        <w:bottom w:val="none" w:sz="0" w:space="0" w:color="auto"/>
        <w:right w:val="none" w:sz="0" w:space="0" w:color="auto"/>
      </w:divBdr>
    </w:div>
    <w:div w:id="1192184588">
      <w:bodyDiv w:val="1"/>
      <w:marLeft w:val="0"/>
      <w:marRight w:val="0"/>
      <w:marTop w:val="0"/>
      <w:marBottom w:val="0"/>
      <w:divBdr>
        <w:top w:val="none" w:sz="0" w:space="0" w:color="auto"/>
        <w:left w:val="none" w:sz="0" w:space="0" w:color="auto"/>
        <w:bottom w:val="none" w:sz="0" w:space="0" w:color="auto"/>
        <w:right w:val="none" w:sz="0" w:space="0" w:color="auto"/>
      </w:divBdr>
    </w:div>
    <w:div w:id="1195194683">
      <w:bodyDiv w:val="1"/>
      <w:marLeft w:val="0"/>
      <w:marRight w:val="0"/>
      <w:marTop w:val="0"/>
      <w:marBottom w:val="0"/>
      <w:divBdr>
        <w:top w:val="none" w:sz="0" w:space="0" w:color="auto"/>
        <w:left w:val="none" w:sz="0" w:space="0" w:color="auto"/>
        <w:bottom w:val="none" w:sz="0" w:space="0" w:color="auto"/>
        <w:right w:val="none" w:sz="0" w:space="0" w:color="auto"/>
      </w:divBdr>
    </w:div>
    <w:div w:id="1237940299">
      <w:bodyDiv w:val="1"/>
      <w:marLeft w:val="0"/>
      <w:marRight w:val="0"/>
      <w:marTop w:val="0"/>
      <w:marBottom w:val="0"/>
      <w:divBdr>
        <w:top w:val="none" w:sz="0" w:space="0" w:color="auto"/>
        <w:left w:val="none" w:sz="0" w:space="0" w:color="auto"/>
        <w:bottom w:val="none" w:sz="0" w:space="0" w:color="auto"/>
        <w:right w:val="none" w:sz="0" w:space="0" w:color="auto"/>
      </w:divBdr>
    </w:div>
    <w:div w:id="1261139537">
      <w:bodyDiv w:val="1"/>
      <w:marLeft w:val="0"/>
      <w:marRight w:val="0"/>
      <w:marTop w:val="0"/>
      <w:marBottom w:val="0"/>
      <w:divBdr>
        <w:top w:val="none" w:sz="0" w:space="0" w:color="auto"/>
        <w:left w:val="none" w:sz="0" w:space="0" w:color="auto"/>
        <w:bottom w:val="none" w:sz="0" w:space="0" w:color="auto"/>
        <w:right w:val="none" w:sz="0" w:space="0" w:color="auto"/>
      </w:divBdr>
      <w:divsChild>
        <w:div w:id="1471439861">
          <w:marLeft w:val="0"/>
          <w:marRight w:val="0"/>
          <w:marTop w:val="0"/>
          <w:marBottom w:val="0"/>
          <w:divBdr>
            <w:top w:val="none" w:sz="0" w:space="0" w:color="auto"/>
            <w:left w:val="none" w:sz="0" w:space="0" w:color="auto"/>
            <w:bottom w:val="none" w:sz="0" w:space="0" w:color="auto"/>
            <w:right w:val="none" w:sz="0" w:space="0" w:color="auto"/>
          </w:divBdr>
          <w:divsChild>
            <w:div w:id="21382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953">
      <w:bodyDiv w:val="1"/>
      <w:marLeft w:val="0"/>
      <w:marRight w:val="0"/>
      <w:marTop w:val="0"/>
      <w:marBottom w:val="0"/>
      <w:divBdr>
        <w:top w:val="none" w:sz="0" w:space="0" w:color="auto"/>
        <w:left w:val="none" w:sz="0" w:space="0" w:color="auto"/>
        <w:bottom w:val="none" w:sz="0" w:space="0" w:color="auto"/>
        <w:right w:val="none" w:sz="0" w:space="0" w:color="auto"/>
      </w:divBdr>
      <w:divsChild>
        <w:div w:id="1822229633">
          <w:marLeft w:val="0"/>
          <w:marRight w:val="0"/>
          <w:marTop w:val="0"/>
          <w:marBottom w:val="0"/>
          <w:divBdr>
            <w:top w:val="none" w:sz="0" w:space="0" w:color="auto"/>
            <w:left w:val="none" w:sz="0" w:space="0" w:color="auto"/>
            <w:bottom w:val="none" w:sz="0" w:space="0" w:color="auto"/>
            <w:right w:val="none" w:sz="0" w:space="0" w:color="auto"/>
          </w:divBdr>
        </w:div>
      </w:divsChild>
    </w:div>
    <w:div w:id="1322078864">
      <w:bodyDiv w:val="1"/>
      <w:marLeft w:val="0"/>
      <w:marRight w:val="0"/>
      <w:marTop w:val="0"/>
      <w:marBottom w:val="0"/>
      <w:divBdr>
        <w:top w:val="none" w:sz="0" w:space="0" w:color="auto"/>
        <w:left w:val="none" w:sz="0" w:space="0" w:color="auto"/>
        <w:bottom w:val="none" w:sz="0" w:space="0" w:color="auto"/>
        <w:right w:val="none" w:sz="0" w:space="0" w:color="auto"/>
      </w:divBdr>
    </w:div>
    <w:div w:id="1431968617">
      <w:bodyDiv w:val="1"/>
      <w:marLeft w:val="0"/>
      <w:marRight w:val="0"/>
      <w:marTop w:val="0"/>
      <w:marBottom w:val="0"/>
      <w:divBdr>
        <w:top w:val="none" w:sz="0" w:space="0" w:color="auto"/>
        <w:left w:val="none" w:sz="0" w:space="0" w:color="auto"/>
        <w:bottom w:val="none" w:sz="0" w:space="0" w:color="auto"/>
        <w:right w:val="none" w:sz="0" w:space="0" w:color="auto"/>
      </w:divBdr>
    </w:div>
    <w:div w:id="1439905384">
      <w:bodyDiv w:val="1"/>
      <w:marLeft w:val="0"/>
      <w:marRight w:val="0"/>
      <w:marTop w:val="0"/>
      <w:marBottom w:val="0"/>
      <w:divBdr>
        <w:top w:val="none" w:sz="0" w:space="0" w:color="auto"/>
        <w:left w:val="none" w:sz="0" w:space="0" w:color="auto"/>
        <w:bottom w:val="none" w:sz="0" w:space="0" w:color="auto"/>
        <w:right w:val="none" w:sz="0" w:space="0" w:color="auto"/>
      </w:divBdr>
    </w:div>
    <w:div w:id="1450515561">
      <w:bodyDiv w:val="1"/>
      <w:marLeft w:val="0"/>
      <w:marRight w:val="0"/>
      <w:marTop w:val="0"/>
      <w:marBottom w:val="0"/>
      <w:divBdr>
        <w:top w:val="none" w:sz="0" w:space="0" w:color="auto"/>
        <w:left w:val="none" w:sz="0" w:space="0" w:color="auto"/>
        <w:bottom w:val="none" w:sz="0" w:space="0" w:color="auto"/>
        <w:right w:val="none" w:sz="0" w:space="0" w:color="auto"/>
      </w:divBdr>
      <w:divsChild>
        <w:div w:id="362170362">
          <w:marLeft w:val="0"/>
          <w:marRight w:val="0"/>
          <w:marTop w:val="0"/>
          <w:marBottom w:val="0"/>
          <w:divBdr>
            <w:top w:val="none" w:sz="0" w:space="0" w:color="auto"/>
            <w:left w:val="none" w:sz="0" w:space="0" w:color="auto"/>
            <w:bottom w:val="none" w:sz="0" w:space="0" w:color="auto"/>
            <w:right w:val="none" w:sz="0" w:space="0" w:color="auto"/>
          </w:divBdr>
        </w:div>
      </w:divsChild>
    </w:div>
    <w:div w:id="1455976777">
      <w:bodyDiv w:val="1"/>
      <w:marLeft w:val="0"/>
      <w:marRight w:val="0"/>
      <w:marTop w:val="0"/>
      <w:marBottom w:val="0"/>
      <w:divBdr>
        <w:top w:val="none" w:sz="0" w:space="0" w:color="auto"/>
        <w:left w:val="none" w:sz="0" w:space="0" w:color="auto"/>
        <w:bottom w:val="none" w:sz="0" w:space="0" w:color="auto"/>
        <w:right w:val="none" w:sz="0" w:space="0" w:color="auto"/>
      </w:divBdr>
    </w:div>
    <w:div w:id="1456800213">
      <w:bodyDiv w:val="1"/>
      <w:marLeft w:val="0"/>
      <w:marRight w:val="0"/>
      <w:marTop w:val="0"/>
      <w:marBottom w:val="0"/>
      <w:divBdr>
        <w:top w:val="none" w:sz="0" w:space="0" w:color="auto"/>
        <w:left w:val="none" w:sz="0" w:space="0" w:color="auto"/>
        <w:bottom w:val="none" w:sz="0" w:space="0" w:color="auto"/>
        <w:right w:val="none" w:sz="0" w:space="0" w:color="auto"/>
      </w:divBdr>
    </w:div>
    <w:div w:id="1496913299">
      <w:bodyDiv w:val="1"/>
      <w:marLeft w:val="0"/>
      <w:marRight w:val="0"/>
      <w:marTop w:val="0"/>
      <w:marBottom w:val="0"/>
      <w:divBdr>
        <w:top w:val="none" w:sz="0" w:space="0" w:color="auto"/>
        <w:left w:val="none" w:sz="0" w:space="0" w:color="auto"/>
        <w:bottom w:val="none" w:sz="0" w:space="0" w:color="auto"/>
        <w:right w:val="none" w:sz="0" w:space="0" w:color="auto"/>
      </w:divBdr>
    </w:div>
    <w:div w:id="1513178493">
      <w:bodyDiv w:val="1"/>
      <w:marLeft w:val="0"/>
      <w:marRight w:val="0"/>
      <w:marTop w:val="0"/>
      <w:marBottom w:val="0"/>
      <w:divBdr>
        <w:top w:val="none" w:sz="0" w:space="0" w:color="auto"/>
        <w:left w:val="none" w:sz="0" w:space="0" w:color="auto"/>
        <w:bottom w:val="none" w:sz="0" w:space="0" w:color="auto"/>
        <w:right w:val="none" w:sz="0" w:space="0" w:color="auto"/>
      </w:divBdr>
    </w:div>
    <w:div w:id="1541937066">
      <w:bodyDiv w:val="1"/>
      <w:marLeft w:val="0"/>
      <w:marRight w:val="0"/>
      <w:marTop w:val="0"/>
      <w:marBottom w:val="0"/>
      <w:divBdr>
        <w:top w:val="none" w:sz="0" w:space="0" w:color="auto"/>
        <w:left w:val="none" w:sz="0" w:space="0" w:color="auto"/>
        <w:bottom w:val="none" w:sz="0" w:space="0" w:color="auto"/>
        <w:right w:val="none" w:sz="0" w:space="0" w:color="auto"/>
      </w:divBdr>
    </w:div>
    <w:div w:id="1568417777">
      <w:bodyDiv w:val="1"/>
      <w:marLeft w:val="0"/>
      <w:marRight w:val="0"/>
      <w:marTop w:val="0"/>
      <w:marBottom w:val="0"/>
      <w:divBdr>
        <w:top w:val="none" w:sz="0" w:space="0" w:color="auto"/>
        <w:left w:val="none" w:sz="0" w:space="0" w:color="auto"/>
        <w:bottom w:val="none" w:sz="0" w:space="0" w:color="auto"/>
        <w:right w:val="none" w:sz="0" w:space="0" w:color="auto"/>
      </w:divBdr>
    </w:div>
    <w:div w:id="1586263645">
      <w:bodyDiv w:val="1"/>
      <w:marLeft w:val="0"/>
      <w:marRight w:val="0"/>
      <w:marTop w:val="0"/>
      <w:marBottom w:val="0"/>
      <w:divBdr>
        <w:top w:val="none" w:sz="0" w:space="0" w:color="auto"/>
        <w:left w:val="none" w:sz="0" w:space="0" w:color="auto"/>
        <w:bottom w:val="none" w:sz="0" w:space="0" w:color="auto"/>
        <w:right w:val="none" w:sz="0" w:space="0" w:color="auto"/>
      </w:divBdr>
    </w:div>
    <w:div w:id="1634214191">
      <w:bodyDiv w:val="1"/>
      <w:marLeft w:val="0"/>
      <w:marRight w:val="0"/>
      <w:marTop w:val="0"/>
      <w:marBottom w:val="0"/>
      <w:divBdr>
        <w:top w:val="none" w:sz="0" w:space="0" w:color="auto"/>
        <w:left w:val="none" w:sz="0" w:space="0" w:color="auto"/>
        <w:bottom w:val="none" w:sz="0" w:space="0" w:color="auto"/>
        <w:right w:val="none" w:sz="0" w:space="0" w:color="auto"/>
      </w:divBdr>
    </w:div>
    <w:div w:id="1659260431">
      <w:bodyDiv w:val="1"/>
      <w:marLeft w:val="0"/>
      <w:marRight w:val="0"/>
      <w:marTop w:val="0"/>
      <w:marBottom w:val="0"/>
      <w:divBdr>
        <w:top w:val="none" w:sz="0" w:space="0" w:color="auto"/>
        <w:left w:val="none" w:sz="0" w:space="0" w:color="auto"/>
        <w:bottom w:val="none" w:sz="0" w:space="0" w:color="auto"/>
        <w:right w:val="none" w:sz="0" w:space="0" w:color="auto"/>
      </w:divBdr>
    </w:div>
    <w:div w:id="1728142898">
      <w:bodyDiv w:val="1"/>
      <w:marLeft w:val="0"/>
      <w:marRight w:val="0"/>
      <w:marTop w:val="0"/>
      <w:marBottom w:val="0"/>
      <w:divBdr>
        <w:top w:val="none" w:sz="0" w:space="0" w:color="auto"/>
        <w:left w:val="none" w:sz="0" w:space="0" w:color="auto"/>
        <w:bottom w:val="none" w:sz="0" w:space="0" w:color="auto"/>
        <w:right w:val="none" w:sz="0" w:space="0" w:color="auto"/>
      </w:divBdr>
    </w:div>
    <w:div w:id="1739135567">
      <w:bodyDiv w:val="1"/>
      <w:marLeft w:val="0"/>
      <w:marRight w:val="0"/>
      <w:marTop w:val="0"/>
      <w:marBottom w:val="0"/>
      <w:divBdr>
        <w:top w:val="none" w:sz="0" w:space="0" w:color="auto"/>
        <w:left w:val="none" w:sz="0" w:space="0" w:color="auto"/>
        <w:bottom w:val="none" w:sz="0" w:space="0" w:color="auto"/>
        <w:right w:val="none" w:sz="0" w:space="0" w:color="auto"/>
      </w:divBdr>
    </w:div>
    <w:div w:id="1742437186">
      <w:bodyDiv w:val="1"/>
      <w:marLeft w:val="0"/>
      <w:marRight w:val="0"/>
      <w:marTop w:val="0"/>
      <w:marBottom w:val="0"/>
      <w:divBdr>
        <w:top w:val="none" w:sz="0" w:space="0" w:color="auto"/>
        <w:left w:val="none" w:sz="0" w:space="0" w:color="auto"/>
        <w:bottom w:val="none" w:sz="0" w:space="0" w:color="auto"/>
        <w:right w:val="none" w:sz="0" w:space="0" w:color="auto"/>
      </w:divBdr>
    </w:div>
    <w:div w:id="1745881103">
      <w:bodyDiv w:val="1"/>
      <w:marLeft w:val="0"/>
      <w:marRight w:val="0"/>
      <w:marTop w:val="0"/>
      <w:marBottom w:val="0"/>
      <w:divBdr>
        <w:top w:val="none" w:sz="0" w:space="0" w:color="auto"/>
        <w:left w:val="none" w:sz="0" w:space="0" w:color="auto"/>
        <w:bottom w:val="none" w:sz="0" w:space="0" w:color="auto"/>
        <w:right w:val="none" w:sz="0" w:space="0" w:color="auto"/>
      </w:divBdr>
      <w:divsChild>
        <w:div w:id="778456159">
          <w:marLeft w:val="0"/>
          <w:marRight w:val="0"/>
          <w:marTop w:val="0"/>
          <w:marBottom w:val="0"/>
          <w:divBdr>
            <w:top w:val="none" w:sz="0" w:space="0" w:color="auto"/>
            <w:left w:val="none" w:sz="0" w:space="0" w:color="auto"/>
            <w:bottom w:val="none" w:sz="0" w:space="0" w:color="auto"/>
            <w:right w:val="none" w:sz="0" w:space="0" w:color="auto"/>
          </w:divBdr>
          <w:divsChild>
            <w:div w:id="1572154042">
              <w:marLeft w:val="0"/>
              <w:marRight w:val="0"/>
              <w:marTop w:val="0"/>
              <w:marBottom w:val="0"/>
              <w:divBdr>
                <w:top w:val="none" w:sz="0" w:space="0" w:color="auto"/>
                <w:left w:val="none" w:sz="0" w:space="0" w:color="auto"/>
                <w:bottom w:val="none" w:sz="0" w:space="0" w:color="auto"/>
                <w:right w:val="none" w:sz="0" w:space="0" w:color="auto"/>
              </w:divBdr>
              <w:divsChild>
                <w:div w:id="46686144">
                  <w:marLeft w:val="0"/>
                  <w:marRight w:val="0"/>
                  <w:marTop w:val="0"/>
                  <w:marBottom w:val="0"/>
                  <w:divBdr>
                    <w:top w:val="none" w:sz="0" w:space="0" w:color="auto"/>
                    <w:left w:val="none" w:sz="0" w:space="0" w:color="auto"/>
                    <w:bottom w:val="none" w:sz="0" w:space="0" w:color="auto"/>
                    <w:right w:val="none" w:sz="0" w:space="0" w:color="auto"/>
                  </w:divBdr>
                  <w:divsChild>
                    <w:div w:id="70583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133278">
      <w:bodyDiv w:val="1"/>
      <w:marLeft w:val="0"/>
      <w:marRight w:val="0"/>
      <w:marTop w:val="0"/>
      <w:marBottom w:val="0"/>
      <w:divBdr>
        <w:top w:val="none" w:sz="0" w:space="0" w:color="auto"/>
        <w:left w:val="none" w:sz="0" w:space="0" w:color="auto"/>
        <w:bottom w:val="none" w:sz="0" w:space="0" w:color="auto"/>
        <w:right w:val="none" w:sz="0" w:space="0" w:color="auto"/>
      </w:divBdr>
    </w:div>
    <w:div w:id="1811247600">
      <w:bodyDiv w:val="1"/>
      <w:marLeft w:val="0"/>
      <w:marRight w:val="0"/>
      <w:marTop w:val="0"/>
      <w:marBottom w:val="0"/>
      <w:divBdr>
        <w:top w:val="none" w:sz="0" w:space="0" w:color="auto"/>
        <w:left w:val="none" w:sz="0" w:space="0" w:color="auto"/>
        <w:bottom w:val="none" w:sz="0" w:space="0" w:color="auto"/>
        <w:right w:val="none" w:sz="0" w:space="0" w:color="auto"/>
      </w:divBdr>
    </w:div>
    <w:div w:id="1842744405">
      <w:bodyDiv w:val="1"/>
      <w:marLeft w:val="0"/>
      <w:marRight w:val="0"/>
      <w:marTop w:val="0"/>
      <w:marBottom w:val="0"/>
      <w:divBdr>
        <w:top w:val="none" w:sz="0" w:space="0" w:color="auto"/>
        <w:left w:val="none" w:sz="0" w:space="0" w:color="auto"/>
        <w:bottom w:val="none" w:sz="0" w:space="0" w:color="auto"/>
        <w:right w:val="none" w:sz="0" w:space="0" w:color="auto"/>
      </w:divBdr>
    </w:div>
    <w:div w:id="1846823936">
      <w:bodyDiv w:val="1"/>
      <w:marLeft w:val="0"/>
      <w:marRight w:val="0"/>
      <w:marTop w:val="0"/>
      <w:marBottom w:val="0"/>
      <w:divBdr>
        <w:top w:val="none" w:sz="0" w:space="0" w:color="auto"/>
        <w:left w:val="none" w:sz="0" w:space="0" w:color="auto"/>
        <w:bottom w:val="none" w:sz="0" w:space="0" w:color="auto"/>
        <w:right w:val="none" w:sz="0" w:space="0" w:color="auto"/>
      </w:divBdr>
    </w:div>
    <w:div w:id="1853834904">
      <w:bodyDiv w:val="1"/>
      <w:marLeft w:val="0"/>
      <w:marRight w:val="0"/>
      <w:marTop w:val="0"/>
      <w:marBottom w:val="0"/>
      <w:divBdr>
        <w:top w:val="none" w:sz="0" w:space="0" w:color="auto"/>
        <w:left w:val="none" w:sz="0" w:space="0" w:color="auto"/>
        <w:bottom w:val="none" w:sz="0" w:space="0" w:color="auto"/>
        <w:right w:val="none" w:sz="0" w:space="0" w:color="auto"/>
      </w:divBdr>
    </w:div>
    <w:div w:id="1857381331">
      <w:bodyDiv w:val="1"/>
      <w:marLeft w:val="0"/>
      <w:marRight w:val="0"/>
      <w:marTop w:val="0"/>
      <w:marBottom w:val="0"/>
      <w:divBdr>
        <w:top w:val="none" w:sz="0" w:space="0" w:color="auto"/>
        <w:left w:val="none" w:sz="0" w:space="0" w:color="auto"/>
        <w:bottom w:val="none" w:sz="0" w:space="0" w:color="auto"/>
        <w:right w:val="none" w:sz="0" w:space="0" w:color="auto"/>
      </w:divBdr>
      <w:divsChild>
        <w:div w:id="807824594">
          <w:marLeft w:val="0"/>
          <w:marRight w:val="0"/>
          <w:marTop w:val="0"/>
          <w:marBottom w:val="0"/>
          <w:divBdr>
            <w:top w:val="none" w:sz="0" w:space="0" w:color="auto"/>
            <w:left w:val="none" w:sz="0" w:space="0" w:color="auto"/>
            <w:bottom w:val="none" w:sz="0" w:space="0" w:color="auto"/>
            <w:right w:val="none" w:sz="0" w:space="0" w:color="auto"/>
          </w:divBdr>
        </w:div>
      </w:divsChild>
    </w:div>
    <w:div w:id="1907570262">
      <w:bodyDiv w:val="1"/>
      <w:marLeft w:val="0"/>
      <w:marRight w:val="0"/>
      <w:marTop w:val="0"/>
      <w:marBottom w:val="0"/>
      <w:divBdr>
        <w:top w:val="none" w:sz="0" w:space="0" w:color="auto"/>
        <w:left w:val="none" w:sz="0" w:space="0" w:color="auto"/>
        <w:bottom w:val="none" w:sz="0" w:space="0" w:color="auto"/>
        <w:right w:val="none" w:sz="0" w:space="0" w:color="auto"/>
      </w:divBdr>
    </w:div>
    <w:div w:id="1914316461">
      <w:bodyDiv w:val="1"/>
      <w:marLeft w:val="0"/>
      <w:marRight w:val="0"/>
      <w:marTop w:val="0"/>
      <w:marBottom w:val="0"/>
      <w:divBdr>
        <w:top w:val="none" w:sz="0" w:space="0" w:color="auto"/>
        <w:left w:val="none" w:sz="0" w:space="0" w:color="auto"/>
        <w:bottom w:val="none" w:sz="0" w:space="0" w:color="auto"/>
        <w:right w:val="none" w:sz="0" w:space="0" w:color="auto"/>
      </w:divBdr>
    </w:div>
    <w:div w:id="1934320936">
      <w:bodyDiv w:val="1"/>
      <w:marLeft w:val="0"/>
      <w:marRight w:val="0"/>
      <w:marTop w:val="0"/>
      <w:marBottom w:val="0"/>
      <w:divBdr>
        <w:top w:val="none" w:sz="0" w:space="0" w:color="auto"/>
        <w:left w:val="none" w:sz="0" w:space="0" w:color="auto"/>
        <w:bottom w:val="none" w:sz="0" w:space="0" w:color="auto"/>
        <w:right w:val="none" w:sz="0" w:space="0" w:color="auto"/>
      </w:divBdr>
    </w:div>
    <w:div w:id="1950696290">
      <w:bodyDiv w:val="1"/>
      <w:marLeft w:val="0"/>
      <w:marRight w:val="0"/>
      <w:marTop w:val="0"/>
      <w:marBottom w:val="0"/>
      <w:divBdr>
        <w:top w:val="none" w:sz="0" w:space="0" w:color="auto"/>
        <w:left w:val="none" w:sz="0" w:space="0" w:color="auto"/>
        <w:bottom w:val="none" w:sz="0" w:space="0" w:color="auto"/>
        <w:right w:val="none" w:sz="0" w:space="0" w:color="auto"/>
      </w:divBdr>
    </w:div>
    <w:div w:id="2000381219">
      <w:bodyDiv w:val="1"/>
      <w:marLeft w:val="0"/>
      <w:marRight w:val="0"/>
      <w:marTop w:val="0"/>
      <w:marBottom w:val="0"/>
      <w:divBdr>
        <w:top w:val="none" w:sz="0" w:space="0" w:color="auto"/>
        <w:left w:val="none" w:sz="0" w:space="0" w:color="auto"/>
        <w:bottom w:val="none" w:sz="0" w:space="0" w:color="auto"/>
        <w:right w:val="none" w:sz="0" w:space="0" w:color="auto"/>
      </w:divBdr>
    </w:div>
    <w:div w:id="2006742456">
      <w:bodyDiv w:val="1"/>
      <w:marLeft w:val="0"/>
      <w:marRight w:val="0"/>
      <w:marTop w:val="0"/>
      <w:marBottom w:val="0"/>
      <w:divBdr>
        <w:top w:val="none" w:sz="0" w:space="0" w:color="auto"/>
        <w:left w:val="none" w:sz="0" w:space="0" w:color="auto"/>
        <w:bottom w:val="none" w:sz="0" w:space="0" w:color="auto"/>
        <w:right w:val="none" w:sz="0" w:space="0" w:color="auto"/>
      </w:divBdr>
    </w:div>
    <w:div w:id="2015330292">
      <w:bodyDiv w:val="1"/>
      <w:marLeft w:val="0"/>
      <w:marRight w:val="0"/>
      <w:marTop w:val="0"/>
      <w:marBottom w:val="0"/>
      <w:divBdr>
        <w:top w:val="none" w:sz="0" w:space="0" w:color="auto"/>
        <w:left w:val="none" w:sz="0" w:space="0" w:color="auto"/>
        <w:bottom w:val="none" w:sz="0" w:space="0" w:color="auto"/>
        <w:right w:val="none" w:sz="0" w:space="0" w:color="auto"/>
      </w:divBdr>
      <w:divsChild>
        <w:div w:id="1688826327">
          <w:marLeft w:val="0"/>
          <w:marRight w:val="0"/>
          <w:marTop w:val="0"/>
          <w:marBottom w:val="0"/>
          <w:divBdr>
            <w:top w:val="none" w:sz="0" w:space="0" w:color="auto"/>
            <w:left w:val="none" w:sz="0" w:space="0" w:color="auto"/>
            <w:bottom w:val="none" w:sz="0" w:space="0" w:color="auto"/>
            <w:right w:val="none" w:sz="0" w:space="0" w:color="auto"/>
          </w:divBdr>
        </w:div>
      </w:divsChild>
    </w:div>
    <w:div w:id="2016885409">
      <w:bodyDiv w:val="1"/>
      <w:marLeft w:val="0"/>
      <w:marRight w:val="0"/>
      <w:marTop w:val="0"/>
      <w:marBottom w:val="0"/>
      <w:divBdr>
        <w:top w:val="none" w:sz="0" w:space="0" w:color="auto"/>
        <w:left w:val="none" w:sz="0" w:space="0" w:color="auto"/>
        <w:bottom w:val="none" w:sz="0" w:space="0" w:color="auto"/>
        <w:right w:val="none" w:sz="0" w:space="0" w:color="auto"/>
      </w:divBdr>
    </w:div>
    <w:div w:id="2051222476">
      <w:bodyDiv w:val="1"/>
      <w:marLeft w:val="0"/>
      <w:marRight w:val="0"/>
      <w:marTop w:val="0"/>
      <w:marBottom w:val="0"/>
      <w:divBdr>
        <w:top w:val="none" w:sz="0" w:space="0" w:color="auto"/>
        <w:left w:val="none" w:sz="0" w:space="0" w:color="auto"/>
        <w:bottom w:val="none" w:sz="0" w:space="0" w:color="auto"/>
        <w:right w:val="none" w:sz="0" w:space="0" w:color="auto"/>
      </w:divBdr>
    </w:div>
    <w:div w:id="2073847130">
      <w:bodyDiv w:val="1"/>
      <w:marLeft w:val="0"/>
      <w:marRight w:val="0"/>
      <w:marTop w:val="0"/>
      <w:marBottom w:val="0"/>
      <w:divBdr>
        <w:top w:val="none" w:sz="0" w:space="0" w:color="auto"/>
        <w:left w:val="none" w:sz="0" w:space="0" w:color="auto"/>
        <w:bottom w:val="none" w:sz="0" w:space="0" w:color="auto"/>
        <w:right w:val="none" w:sz="0" w:space="0" w:color="auto"/>
      </w:divBdr>
      <w:divsChild>
        <w:div w:id="1059674081">
          <w:marLeft w:val="0"/>
          <w:marRight w:val="0"/>
          <w:marTop w:val="0"/>
          <w:marBottom w:val="0"/>
          <w:divBdr>
            <w:top w:val="none" w:sz="0" w:space="0" w:color="auto"/>
            <w:left w:val="none" w:sz="0" w:space="0" w:color="auto"/>
            <w:bottom w:val="none" w:sz="0" w:space="0" w:color="auto"/>
            <w:right w:val="none" w:sz="0" w:space="0" w:color="auto"/>
          </w:divBdr>
        </w:div>
      </w:divsChild>
    </w:div>
    <w:div w:id="2076658422">
      <w:bodyDiv w:val="1"/>
      <w:marLeft w:val="0"/>
      <w:marRight w:val="0"/>
      <w:marTop w:val="0"/>
      <w:marBottom w:val="0"/>
      <w:divBdr>
        <w:top w:val="none" w:sz="0" w:space="0" w:color="auto"/>
        <w:left w:val="none" w:sz="0" w:space="0" w:color="auto"/>
        <w:bottom w:val="none" w:sz="0" w:space="0" w:color="auto"/>
        <w:right w:val="none" w:sz="0" w:space="0" w:color="auto"/>
      </w:divBdr>
    </w:div>
    <w:div w:id="21180597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public.tableau.com/app/profile/dien.nhut.vo/viz/Airbnb_price_analysis/Dashboard1"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ublic.tableau.com/app/profile/j.trajkovic/viz/InsideAirbnb/InsideAirbnb"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3417</Words>
  <Characters>19481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22853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Anjana Anju</cp:lastModifiedBy>
  <cp:revision>2</cp:revision>
  <dcterms:created xsi:type="dcterms:W3CDTF">2025-05-29T20:01:00Z</dcterms:created>
  <dcterms:modified xsi:type="dcterms:W3CDTF">2025-05-29T20:01:00Z</dcterms:modified>
  <cp:category/>
</cp:coreProperties>
</file>