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7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11949" cy="17079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949" cy="1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1402080</wp:posOffset>
            </wp:positionH>
            <wp:positionV relativeFrom="paragraph">
              <wp:posOffset>-115696</wp:posOffset>
            </wp:positionV>
            <wp:extent cx="1407795" cy="112331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DevOps</w:t>
      </w:r>
      <w:r>
        <w:rPr>
          <w:spacing w:val="-9"/>
        </w:rPr>
        <w:t> </w:t>
      </w:r>
      <w:r>
        <w:rPr>
          <w:spacing w:val="-2"/>
        </w:rPr>
        <w:t>Shack</w:t>
      </w:r>
    </w:p>
    <w:p>
      <w:pPr>
        <w:spacing w:before="230"/>
        <w:ind w:left="156" w:right="347" w:firstLine="0"/>
        <w:jc w:val="center"/>
        <w:rPr>
          <w:b/>
          <w:sz w:val="48"/>
        </w:rPr>
      </w:pPr>
      <w:r>
        <w:rPr>
          <w:b/>
          <w:color w:val="0D0D0D"/>
          <w:sz w:val="48"/>
          <w:u w:val="single" w:color="0D0D0D"/>
        </w:rPr>
        <w:t>200</w:t>
      </w:r>
      <w:r>
        <w:rPr>
          <w:b/>
          <w:color w:val="0D0D0D"/>
          <w:spacing w:val="-12"/>
          <w:sz w:val="48"/>
          <w:u w:val="single" w:color="0D0D0D"/>
        </w:rPr>
        <w:t> </w:t>
      </w:r>
      <w:r>
        <w:rPr>
          <w:b/>
          <w:color w:val="0D0D0D"/>
          <w:sz w:val="48"/>
          <w:u w:val="single" w:color="0D0D0D"/>
        </w:rPr>
        <w:t>Terraform</w:t>
      </w:r>
      <w:r>
        <w:rPr>
          <w:b/>
          <w:color w:val="0D0D0D"/>
          <w:spacing w:val="-11"/>
          <w:sz w:val="48"/>
          <w:u w:val="single" w:color="0D0D0D"/>
        </w:rPr>
        <w:t> </w:t>
      </w:r>
      <w:r>
        <w:rPr>
          <w:b/>
          <w:color w:val="0D0D0D"/>
          <w:sz w:val="48"/>
          <w:u w:val="single" w:color="0D0D0D"/>
        </w:rPr>
        <w:t>Interview</w:t>
      </w:r>
      <w:r>
        <w:rPr>
          <w:b/>
          <w:color w:val="0D0D0D"/>
          <w:spacing w:val="-11"/>
          <w:sz w:val="48"/>
          <w:u w:val="single" w:color="0D0D0D"/>
        </w:rPr>
        <w:t> </w:t>
      </w:r>
      <w:r>
        <w:rPr>
          <w:b/>
          <w:color w:val="0D0D0D"/>
          <w:spacing w:val="-5"/>
          <w:sz w:val="48"/>
          <w:u w:val="single" w:color="0D0D0D"/>
        </w:rPr>
        <w:t>Q&amp;A</w:t>
      </w:r>
    </w:p>
    <w:p>
      <w:pPr>
        <w:spacing w:before="280"/>
        <w:ind w:left="49" w:right="0" w:firstLine="0"/>
        <w:jc w:val="center"/>
        <w:rPr>
          <w:rFonts w:ascii="Calibri"/>
          <w:b/>
          <w:sz w:val="24"/>
        </w:rPr>
      </w:pPr>
      <w:hyperlink r:id="rId7">
        <w:r>
          <w:rPr>
            <w:rFonts w:ascii="Calibri"/>
            <w:b/>
            <w:color w:val="0462C1"/>
            <w:sz w:val="24"/>
            <w:u w:val="single" w:color="0462C1"/>
          </w:rPr>
          <w:t>Click</w:t>
        </w:r>
        <w:r>
          <w:rPr>
            <w:rFonts w:ascii="Calibri"/>
            <w:b/>
            <w:color w:val="0462C1"/>
            <w:spacing w:val="-8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Here</w:t>
        </w:r>
        <w:r>
          <w:rPr>
            <w:rFonts w:ascii="Calibri"/>
            <w:b/>
            <w:color w:val="0462C1"/>
            <w:spacing w:val="-8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To</w:t>
        </w:r>
        <w:r>
          <w:rPr>
            <w:rFonts w:ascii="Calibri"/>
            <w:b/>
            <w:color w:val="0462C1"/>
            <w:spacing w:val="-5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Enrol</w:t>
        </w:r>
        <w:r>
          <w:rPr>
            <w:rFonts w:ascii="Calibri"/>
            <w:b/>
            <w:color w:val="0462C1"/>
            <w:spacing w:val="-5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To</w:t>
        </w:r>
        <w:r>
          <w:rPr>
            <w:rFonts w:ascii="Calibri"/>
            <w:b/>
            <w:color w:val="0462C1"/>
            <w:spacing w:val="-6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Batch-6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|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DevOps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&amp;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z w:val="24"/>
            <w:u w:val="single" w:color="0462C1"/>
          </w:rPr>
          <w:t>Cloud</w:t>
        </w:r>
        <w:r>
          <w:rPr>
            <w:rFonts w:ascii="Calibri"/>
            <w:b/>
            <w:color w:val="0462C1"/>
            <w:spacing w:val="-7"/>
            <w:sz w:val="24"/>
            <w:u w:val="single" w:color="0462C1"/>
          </w:rPr>
          <w:t> </w:t>
        </w:r>
        <w:r>
          <w:rPr>
            <w:rFonts w:ascii="Calibri"/>
            <w:b/>
            <w:color w:val="0462C1"/>
            <w:spacing w:val="-2"/>
            <w:sz w:val="24"/>
            <w:u w:val="single" w:color="0462C1"/>
          </w:rPr>
          <w:t>DevOps</w:t>
        </w:r>
      </w:hyperlink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183" w:after="0"/>
        <w:ind w:left="312" w:right="0" w:hanging="289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 w:right="46"/>
        <w:jc w:val="both"/>
      </w:pP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2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open-source</w:t>
      </w:r>
      <w:r>
        <w:rPr>
          <w:color w:val="1F2228"/>
          <w:spacing w:val="-1"/>
        </w:rPr>
        <w:t> </w:t>
      </w:r>
      <w:r>
        <w:rPr>
          <w:color w:val="1F2228"/>
        </w:rPr>
        <w:t>infrastructure</w:t>
      </w:r>
      <w:r>
        <w:rPr>
          <w:color w:val="1F2228"/>
          <w:spacing w:val="-4"/>
        </w:rPr>
        <w:t> </w:t>
      </w:r>
      <w:r>
        <w:rPr>
          <w:color w:val="1F2228"/>
        </w:rPr>
        <w:t>as</w:t>
      </w:r>
      <w:r>
        <w:rPr>
          <w:color w:val="1F2228"/>
          <w:spacing w:val="-1"/>
        </w:rPr>
        <w:t> </w:t>
      </w:r>
      <w:r>
        <w:rPr>
          <w:color w:val="1F2228"/>
        </w:rPr>
        <w:t>code</w:t>
      </w:r>
      <w:r>
        <w:rPr>
          <w:color w:val="1F2228"/>
          <w:spacing w:val="-1"/>
        </w:rPr>
        <w:t> </w:t>
      </w:r>
      <w:r>
        <w:rPr>
          <w:color w:val="1F2228"/>
        </w:rPr>
        <w:t>(IaC)</w:t>
      </w:r>
      <w:r>
        <w:rPr>
          <w:color w:val="1F2228"/>
          <w:spacing w:val="-1"/>
        </w:rPr>
        <w:t> </w:t>
      </w:r>
      <w:r>
        <w:rPr>
          <w:color w:val="1F2228"/>
        </w:rPr>
        <w:t>tool</w:t>
      </w:r>
      <w:r>
        <w:rPr>
          <w:color w:val="1F2228"/>
          <w:spacing w:val="-2"/>
        </w:rPr>
        <w:t> </w:t>
      </w:r>
      <w:r>
        <w:rPr>
          <w:color w:val="1F2228"/>
        </w:rPr>
        <w:t>developed</w:t>
      </w:r>
      <w:r>
        <w:rPr>
          <w:color w:val="1F2228"/>
          <w:spacing w:val="-3"/>
        </w:rPr>
        <w:t> </w:t>
      </w:r>
      <w:r>
        <w:rPr>
          <w:color w:val="1F2228"/>
        </w:rPr>
        <w:t>by HashiCorp</w:t>
      </w:r>
      <w:r>
        <w:rPr>
          <w:color w:val="1F2228"/>
          <w:spacing w:val="-1"/>
        </w:rPr>
        <w:t> </w:t>
      </w:r>
      <w:r>
        <w:rPr>
          <w:color w:val="1F2228"/>
        </w:rPr>
        <w:t>that</w:t>
      </w:r>
      <w:r>
        <w:rPr>
          <w:color w:val="1F2228"/>
          <w:spacing w:val="-1"/>
        </w:rPr>
        <w:t> </w:t>
      </w:r>
      <w:r>
        <w:rPr>
          <w:color w:val="1F2228"/>
        </w:rPr>
        <w:t>allows users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define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provision</w:t>
      </w:r>
      <w:r>
        <w:rPr>
          <w:color w:val="1F2228"/>
          <w:spacing w:val="-4"/>
        </w:rPr>
        <w:t> </w:t>
      </w:r>
      <w:r>
        <w:rPr>
          <w:color w:val="1F2228"/>
        </w:rPr>
        <w:t>data</w:t>
      </w:r>
      <w:r>
        <w:rPr>
          <w:color w:val="1F2228"/>
          <w:spacing w:val="-4"/>
        </w:rPr>
        <w:t> </w:t>
      </w:r>
      <w:r>
        <w:rPr>
          <w:color w:val="1F2228"/>
        </w:rPr>
        <w:t>center</w:t>
      </w:r>
      <w:r>
        <w:rPr>
          <w:color w:val="1F2228"/>
          <w:spacing w:val="-3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high-level</w:t>
      </w:r>
      <w:r>
        <w:rPr>
          <w:color w:val="1F2228"/>
          <w:spacing w:val="-3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language called HCL (HashiCorp Configuration Language) or JSON.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spacing w:before="279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the</w:t>
      </w:r>
      <w:r>
        <w:rPr>
          <w:color w:val="1F2228"/>
          <w:spacing w:val="-8"/>
        </w:rPr>
        <w:t> </w:t>
      </w:r>
      <w:r>
        <w:rPr>
          <w:color w:val="1F2228"/>
        </w:rPr>
        <w:t>main</w:t>
      </w:r>
      <w:r>
        <w:rPr>
          <w:color w:val="1F2228"/>
          <w:spacing w:val="-6"/>
        </w:rPr>
        <w:t> </w:t>
      </w:r>
      <w:r>
        <w:rPr>
          <w:color w:val="1F2228"/>
        </w:rPr>
        <w:t>features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Terraform's</w:t>
      </w:r>
      <w:r>
        <w:rPr>
          <w:color w:val="1F2228"/>
          <w:spacing w:val="-3"/>
        </w:rPr>
        <w:t> </w:t>
      </w:r>
      <w:r>
        <w:rPr>
          <w:color w:val="1F2228"/>
        </w:rPr>
        <w:t>main</w:t>
      </w:r>
      <w:r>
        <w:rPr>
          <w:color w:val="1F2228"/>
          <w:spacing w:val="-2"/>
        </w:rPr>
        <w:t> </w:t>
      </w:r>
      <w:r>
        <w:rPr>
          <w:color w:val="1F2228"/>
        </w:rPr>
        <w:t>features</w:t>
      </w:r>
      <w:r>
        <w:rPr>
          <w:color w:val="1F2228"/>
          <w:spacing w:val="-6"/>
        </w:rPr>
        <w:t> </w:t>
      </w:r>
      <w:r>
        <w:rPr>
          <w:color w:val="1F2228"/>
        </w:rPr>
        <w:t>include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as</w:t>
      </w:r>
      <w:r>
        <w:rPr>
          <w:color w:val="1F2228"/>
          <w:spacing w:val="-2"/>
        </w:rPr>
        <w:t> </w:t>
      </w:r>
      <w:r>
        <w:rPr>
          <w:color w:val="1F2228"/>
        </w:rPr>
        <w:t>Code</w:t>
      </w:r>
      <w:r>
        <w:rPr>
          <w:color w:val="1F2228"/>
          <w:spacing w:val="-4"/>
        </w:rPr>
        <w:t> </w:t>
      </w:r>
      <w:r>
        <w:rPr>
          <w:color w:val="1F2228"/>
        </w:rPr>
        <w:t>(IaC),</w:t>
      </w:r>
      <w:r>
        <w:rPr>
          <w:color w:val="1F2228"/>
          <w:spacing w:val="-2"/>
        </w:rPr>
        <w:t> </w:t>
      </w:r>
      <w:r>
        <w:rPr>
          <w:color w:val="1F2228"/>
        </w:rPr>
        <w:t>execution</w:t>
      </w:r>
      <w:r>
        <w:rPr>
          <w:color w:val="1F2228"/>
          <w:spacing w:val="-4"/>
        </w:rPr>
        <w:t> </w:t>
      </w:r>
      <w:r>
        <w:rPr>
          <w:color w:val="1F2228"/>
        </w:rPr>
        <w:t>plans,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5"/>
        </w:rPr>
        <w:t> </w:t>
      </w:r>
      <w:r>
        <w:rPr>
          <w:color w:val="1F2228"/>
        </w:rPr>
        <w:t>graphs, change automation, and state management.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2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281" w:after="0"/>
        <w:ind w:left="23" w:right="723" w:firstLine="0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difference</w:t>
      </w:r>
      <w:r>
        <w:rPr>
          <w:color w:val="1F2228"/>
          <w:spacing w:val="-6"/>
        </w:rPr>
        <w:t> </w:t>
      </w:r>
      <w:r>
        <w:rPr>
          <w:color w:val="1F2228"/>
        </w:rPr>
        <w:t>between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other</w:t>
      </w:r>
      <w:r>
        <w:rPr>
          <w:color w:val="1F2228"/>
          <w:spacing w:val="-5"/>
        </w:rPr>
        <w:t> </w:t>
      </w:r>
      <w:r>
        <w:rPr>
          <w:color w:val="1F2228"/>
        </w:rPr>
        <w:t>IaC</w:t>
      </w:r>
      <w:r>
        <w:rPr>
          <w:color w:val="1F2228"/>
          <w:spacing w:val="-3"/>
        </w:rPr>
        <w:t> </w:t>
      </w:r>
      <w:r>
        <w:rPr>
          <w:color w:val="1F2228"/>
        </w:rPr>
        <w:t>tools</w:t>
      </w:r>
      <w:r>
        <w:rPr>
          <w:color w:val="1F2228"/>
          <w:spacing w:val="-4"/>
        </w:rPr>
        <w:t> </w:t>
      </w:r>
      <w:r>
        <w:rPr>
          <w:color w:val="1F2228"/>
        </w:rPr>
        <w:t>like Ansible, Puppet, and Chef?</w:t>
      </w:r>
    </w:p>
    <w:p>
      <w:pPr>
        <w:pStyle w:val="Heading1"/>
        <w:spacing w:after="0" w:line="240" w:lineRule="auto"/>
        <w:jc w:val="left"/>
        <w:sectPr>
          <w:type w:val="continuous"/>
          <w:pgSz w:w="11910" w:h="16840"/>
          <w:pgMar w:top="72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focuses</w:t>
      </w:r>
      <w:r>
        <w:rPr>
          <w:color w:val="1F2228"/>
          <w:spacing w:val="-6"/>
        </w:rPr>
        <w:t> </w:t>
      </w:r>
      <w:r>
        <w:rPr>
          <w:color w:val="1F2228"/>
        </w:rPr>
        <w:t>on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provisioning,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declarative,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uses</w:t>
      </w:r>
      <w:r>
        <w:rPr>
          <w:color w:val="1F2228"/>
          <w:spacing w:val="-3"/>
        </w:rPr>
        <w:t> </w:t>
      </w:r>
      <w:r>
        <w:rPr>
          <w:color w:val="1F2228"/>
        </w:rPr>
        <w:t>HCL.</w:t>
      </w:r>
      <w:r>
        <w:rPr>
          <w:color w:val="1F2228"/>
          <w:spacing w:val="-2"/>
        </w:rPr>
        <w:t> </w:t>
      </w:r>
      <w:r>
        <w:rPr>
          <w:color w:val="1F2228"/>
        </w:rPr>
        <w:t>Tools</w:t>
      </w:r>
      <w:r>
        <w:rPr>
          <w:color w:val="1F2228"/>
          <w:spacing w:val="-3"/>
        </w:rPr>
        <w:t> </w:t>
      </w:r>
      <w:r>
        <w:rPr>
          <w:color w:val="1F2228"/>
        </w:rPr>
        <w:t>like</w:t>
      </w:r>
      <w:r>
        <w:rPr>
          <w:color w:val="1F2228"/>
          <w:spacing w:val="-2"/>
        </w:rPr>
        <w:t> </w:t>
      </w:r>
      <w:r>
        <w:rPr>
          <w:color w:val="1F2228"/>
        </w:rPr>
        <w:t>Ansible, Puppet, and Chef focus on configuration management and are procedural.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provider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plugin</w:t>
      </w:r>
      <w:r>
        <w:rPr>
          <w:color w:val="1F2228"/>
          <w:spacing w:val="-4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uses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manage</w:t>
      </w:r>
      <w:r>
        <w:rPr>
          <w:color w:val="1F2228"/>
          <w:spacing w:val="-2"/>
        </w:rPr>
        <w:t> </w:t>
      </w:r>
      <w:r>
        <w:rPr>
          <w:color w:val="1F2228"/>
        </w:rPr>
        <w:t>an</w:t>
      </w:r>
      <w:r>
        <w:rPr>
          <w:color w:val="1F2228"/>
          <w:spacing w:val="-2"/>
        </w:rPr>
        <w:t> </w:t>
      </w:r>
      <w:r>
        <w:rPr>
          <w:color w:val="1F2228"/>
        </w:rPr>
        <w:t>external</w:t>
      </w:r>
      <w:r>
        <w:rPr>
          <w:color w:val="1F2228"/>
          <w:spacing w:val="-6"/>
        </w:rPr>
        <w:t> </w:t>
      </w:r>
      <w:r>
        <w:rPr>
          <w:color w:val="1F2228"/>
        </w:rPr>
        <w:t>API.</w:t>
      </w:r>
      <w:r>
        <w:rPr>
          <w:color w:val="1F2228"/>
          <w:spacing w:val="-2"/>
        </w:rPr>
        <w:t> </w:t>
      </w:r>
      <w:r>
        <w:rPr>
          <w:color w:val="1F2228"/>
        </w:rPr>
        <w:t>Providers</w:t>
      </w:r>
      <w:r>
        <w:rPr>
          <w:color w:val="1F2228"/>
          <w:spacing w:val="-3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the resources and data sources available.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63" w:right="64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provider "aws" { region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"us-west-2"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does</w:t>
      </w:r>
      <w:r>
        <w:rPr>
          <w:color w:val="1F2228"/>
          <w:spacing w:val="-9"/>
        </w:rPr>
        <w:t> </w:t>
      </w:r>
      <w:r>
        <w:rPr>
          <w:color w:val="1F2228"/>
        </w:rPr>
        <w:t>Terraform</w:t>
      </w:r>
      <w:r>
        <w:rPr>
          <w:color w:val="1F2228"/>
          <w:spacing w:val="-10"/>
        </w:rPr>
        <w:t> </w:t>
      </w:r>
      <w:r>
        <w:rPr>
          <w:color w:val="1F2228"/>
        </w:rPr>
        <w:t>manage</w:t>
      </w:r>
      <w:r>
        <w:rPr>
          <w:color w:val="1F2228"/>
          <w:spacing w:val="-11"/>
        </w:rPr>
        <w:t> </w:t>
      </w:r>
      <w:r>
        <w:rPr>
          <w:color w:val="1F2228"/>
          <w:spacing w:val="-2"/>
        </w:rPr>
        <w:t>dependencies?</w:t>
      </w:r>
    </w:p>
    <w:p>
      <w:pPr>
        <w:pStyle w:val="BodyText"/>
        <w:spacing w:line="279" w:lineRule="exact" w:before="280"/>
        <w:ind w:left="23"/>
      </w:pP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uses</w:t>
      </w:r>
      <w:r>
        <w:rPr>
          <w:color w:val="1F2228"/>
          <w:spacing w:val="-9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dependency</w:t>
      </w:r>
      <w:r>
        <w:rPr>
          <w:color w:val="1F2228"/>
          <w:spacing w:val="-5"/>
        </w:rPr>
        <w:t> </w:t>
      </w:r>
      <w:r>
        <w:rPr>
          <w:color w:val="1F2228"/>
        </w:rPr>
        <w:t>graph</w:t>
      </w:r>
      <w:r>
        <w:rPr>
          <w:color w:val="1F2228"/>
          <w:spacing w:val="-7"/>
        </w:rPr>
        <w:t> </w:t>
      </w:r>
      <w:r>
        <w:rPr>
          <w:color w:val="1F2228"/>
        </w:rPr>
        <w:t>to</w:t>
      </w:r>
      <w:r>
        <w:rPr>
          <w:color w:val="1F2228"/>
          <w:spacing w:val="-7"/>
        </w:rPr>
        <w:t> </w:t>
      </w:r>
      <w:r>
        <w:rPr>
          <w:color w:val="1F2228"/>
        </w:rPr>
        <w:t>manage</w:t>
      </w:r>
      <w:r>
        <w:rPr>
          <w:color w:val="1F2228"/>
          <w:spacing w:val="-8"/>
        </w:rPr>
        <w:t> </w:t>
      </w:r>
      <w:r>
        <w:rPr>
          <w:color w:val="1F2228"/>
        </w:rPr>
        <w:t>dependencies</w:t>
      </w:r>
      <w:r>
        <w:rPr>
          <w:color w:val="1F2228"/>
          <w:spacing w:val="-6"/>
        </w:rPr>
        <w:t> </w:t>
      </w:r>
      <w:r>
        <w:rPr>
          <w:color w:val="1F2228"/>
        </w:rPr>
        <w:t>between</w:t>
      </w:r>
      <w:r>
        <w:rPr>
          <w:color w:val="1F2228"/>
          <w:spacing w:val="-7"/>
        </w:rPr>
        <w:t> </w:t>
      </w:r>
      <w:r>
        <w:rPr>
          <w:color w:val="1F2228"/>
        </w:rPr>
        <w:t>resources.</w:t>
      </w:r>
      <w:r>
        <w:rPr>
          <w:color w:val="1F2228"/>
          <w:spacing w:val="-5"/>
        </w:rPr>
        <w:t> It</w:t>
      </w:r>
    </w:p>
    <w:p>
      <w:pPr>
        <w:pStyle w:val="BodyText"/>
        <w:spacing w:line="480" w:lineRule="auto"/>
        <w:ind w:left="23"/>
      </w:pPr>
      <w:r>
        <w:rPr>
          <w:color w:val="1F2228"/>
        </w:rPr>
        <w:t>automatically</w:t>
      </w:r>
      <w:r>
        <w:rPr>
          <w:color w:val="1F2228"/>
          <w:spacing w:val="-2"/>
        </w:rPr>
        <w:t> </w:t>
      </w:r>
      <w:r>
        <w:rPr>
          <w:color w:val="1F2228"/>
        </w:rPr>
        <w:t>understands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order</w:t>
      </w:r>
      <w:r>
        <w:rPr>
          <w:color w:val="1F2228"/>
          <w:spacing w:val="-2"/>
        </w:rPr>
        <w:t> </w:t>
      </w:r>
      <w:r>
        <w:rPr>
          <w:color w:val="1F2228"/>
        </w:rPr>
        <w:t>of</w:t>
      </w:r>
      <w:r>
        <w:rPr>
          <w:color w:val="1F2228"/>
          <w:spacing w:val="-5"/>
        </w:rPr>
        <w:t> </w:t>
      </w:r>
      <w:r>
        <w:rPr>
          <w:color w:val="1F2228"/>
        </w:rPr>
        <w:t>operations</w:t>
      </w:r>
      <w:r>
        <w:rPr>
          <w:color w:val="1F2228"/>
          <w:spacing w:val="-3"/>
        </w:rPr>
        <w:t> </w:t>
      </w:r>
      <w:r>
        <w:rPr>
          <w:color w:val="1F2228"/>
        </w:rPr>
        <w:t>needed</w:t>
      </w:r>
      <w:r>
        <w:rPr>
          <w:color w:val="1F2228"/>
          <w:spacing w:val="-3"/>
        </w:rPr>
        <w:t> </w:t>
      </w:r>
      <w:r>
        <w:rPr>
          <w:color w:val="1F2228"/>
        </w:rPr>
        <w:t>based</w:t>
      </w:r>
      <w:r>
        <w:rPr>
          <w:color w:val="1F2228"/>
          <w:spacing w:val="-6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resource</w:t>
      </w:r>
      <w:r>
        <w:rPr>
          <w:color w:val="1F2228"/>
          <w:spacing w:val="-6"/>
        </w:rPr>
        <w:t> </w:t>
      </w:r>
      <w:r>
        <w:rPr>
          <w:color w:val="1F2228"/>
        </w:rPr>
        <w:t>dependencies. </w:t>
      </w:r>
      <w:r>
        <w:rPr>
          <w:color w:val="1F2228"/>
          <w:spacing w:val="-2"/>
        </w:rPr>
        <w:t>Example:</w:t>
      </w:r>
    </w:p>
    <w:p>
      <w:pPr>
        <w:spacing w:line="226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"web"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tabs>
          <w:tab w:pos="1943" w:val="left" w:leader="none"/>
        </w:tabs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subnet_id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aws_subnet.example.id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"aws_subnet"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242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vpc_id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aws_vpc.example.id</w:t>
      </w:r>
    </w:p>
    <w:p>
      <w:pPr>
        <w:tabs>
          <w:tab w:pos="242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cidr_block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"10.0.1.0/24"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26"/>
        <w:ind w:left="263" w:right="44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"aws_vpc"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cidr_block = "10.0.0.0/16"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file</w:t>
      </w:r>
      <w:r>
        <w:rPr>
          <w:color w:val="1F2228"/>
          <w:spacing w:val="-1"/>
        </w:rPr>
        <w:t> </w:t>
      </w:r>
      <w:r>
        <w:rPr>
          <w:color w:val="1F2228"/>
        </w:rPr>
        <w:t>that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uses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keep</w:t>
      </w:r>
      <w:r>
        <w:rPr>
          <w:color w:val="1F2228"/>
          <w:spacing w:val="-1"/>
        </w:rPr>
        <w:t> </w:t>
      </w:r>
      <w:r>
        <w:rPr>
          <w:color w:val="1F2228"/>
        </w:rPr>
        <w:t>track</w:t>
      </w:r>
      <w:r>
        <w:rPr>
          <w:color w:val="1F2228"/>
          <w:spacing w:val="-3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current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infrastructure.</w:t>
      </w:r>
      <w:r>
        <w:rPr>
          <w:color w:val="1F2228"/>
          <w:spacing w:val="-4"/>
        </w:rPr>
        <w:t> </w:t>
      </w:r>
      <w:r>
        <w:rPr>
          <w:color w:val="1F2228"/>
        </w:rPr>
        <w:t>It maps the resources defined in the configuration to the real-world resources.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show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color w:val="1F2228"/>
        </w:rPr>
        <w:t>Why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it</w:t>
      </w:r>
      <w:r>
        <w:rPr>
          <w:color w:val="1F2228"/>
          <w:spacing w:val="-6"/>
        </w:rPr>
        <w:t> </w:t>
      </w:r>
      <w:r>
        <w:rPr>
          <w:color w:val="1F2228"/>
        </w:rPr>
        <w:t>important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7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file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Managing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crucial</w:t>
      </w:r>
      <w:r>
        <w:rPr>
          <w:color w:val="1F2228"/>
          <w:spacing w:val="-5"/>
        </w:rPr>
        <w:t> </w:t>
      </w:r>
      <w:r>
        <w:rPr>
          <w:color w:val="1F2228"/>
        </w:rPr>
        <w:t>because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2"/>
        </w:rPr>
        <w:t> </w:t>
      </w:r>
      <w:r>
        <w:rPr>
          <w:color w:val="1F2228"/>
        </w:rPr>
        <w:t>ensures</w:t>
      </w:r>
      <w:r>
        <w:rPr>
          <w:color w:val="1F2228"/>
          <w:spacing w:val="-6"/>
        </w:rPr>
        <w:t> </w:t>
      </w:r>
      <w:r>
        <w:rPr>
          <w:color w:val="1F2228"/>
        </w:rPr>
        <w:t>consistency</w:t>
      </w:r>
      <w:r>
        <w:rPr>
          <w:color w:val="1F2228"/>
          <w:spacing w:val="-1"/>
        </w:rPr>
        <w:t> </w:t>
      </w:r>
      <w:r>
        <w:rPr>
          <w:color w:val="1F2228"/>
        </w:rPr>
        <w:t>between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infrastructure's</w:t>
      </w:r>
      <w:r>
        <w:rPr>
          <w:color w:val="1F2228"/>
          <w:spacing w:val="-4"/>
        </w:rPr>
        <w:t> </w:t>
      </w:r>
      <w:r>
        <w:rPr>
          <w:color w:val="1F2228"/>
        </w:rPr>
        <w:t>real state and the configuration. It also enables features like change detection and planning.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0" w:after="0"/>
        <w:ind w:left="312" w:right="0" w:hanging="289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secure</w:t>
      </w:r>
      <w:r>
        <w:rPr>
          <w:color w:val="1F2228"/>
          <w:spacing w:val="-7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secured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1"/>
        </w:rPr>
        <w:t> </w:t>
      </w:r>
      <w:r>
        <w:rPr>
          <w:color w:val="1F2228"/>
        </w:rPr>
        <w:t>storing</w:t>
      </w:r>
      <w:r>
        <w:rPr>
          <w:color w:val="1F2228"/>
          <w:spacing w:val="-2"/>
        </w:rPr>
        <w:t> </w:t>
      </w:r>
      <w:r>
        <w:rPr>
          <w:color w:val="1F2228"/>
        </w:rPr>
        <w:t>them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backends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proper</w:t>
      </w:r>
      <w:r>
        <w:rPr>
          <w:color w:val="1F2228"/>
          <w:spacing w:val="-1"/>
        </w:rPr>
        <w:t> </w:t>
      </w:r>
      <w:r>
        <w:rPr>
          <w:color w:val="1F2228"/>
        </w:rPr>
        <w:t>access</w:t>
      </w:r>
      <w:r>
        <w:rPr>
          <w:color w:val="1F2228"/>
          <w:spacing w:val="-3"/>
        </w:rPr>
        <w:t> </w:t>
      </w:r>
      <w:r>
        <w:rPr>
          <w:color w:val="1F2228"/>
        </w:rPr>
        <w:t>controls</w:t>
      </w:r>
      <w:r>
        <w:rPr>
          <w:color w:val="1F2228"/>
          <w:spacing w:val="-6"/>
        </w:rPr>
        <w:t> </w:t>
      </w:r>
      <w:r>
        <w:rPr>
          <w:color w:val="1F2228"/>
        </w:rPr>
        <w:t>and encryption, such as AWS S3 with server-side encryption and access control policies.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encrypt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true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312" w:val="left" w:leader="none"/>
        </w:tabs>
        <w:spacing w:line="240" w:lineRule="auto" w:before="281" w:after="0"/>
        <w:ind w:left="312" w:right="0" w:hanging="289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modules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reusable</w:t>
      </w:r>
      <w:r>
        <w:rPr>
          <w:color w:val="1F2228"/>
          <w:spacing w:val="-2"/>
        </w:rPr>
        <w:t> </w:t>
      </w:r>
      <w:r>
        <w:rPr>
          <w:color w:val="1F2228"/>
        </w:rPr>
        <w:t>packages</w:t>
      </w:r>
      <w:r>
        <w:rPr>
          <w:color w:val="1F2228"/>
          <w:spacing w:val="-3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configurations</w:t>
      </w:r>
      <w:r>
        <w:rPr>
          <w:color w:val="1F2228"/>
          <w:spacing w:val="-2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shared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composed</w:t>
      </w:r>
      <w:r>
        <w:rPr>
          <w:color w:val="1F2228"/>
          <w:spacing w:val="-2"/>
        </w:rPr>
        <w:t> </w:t>
      </w:r>
      <w:r>
        <w:rPr>
          <w:color w:val="1F2228"/>
        </w:rPr>
        <w:t>to manage resources efficiently.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init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init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initializes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working</w:t>
      </w:r>
      <w:r>
        <w:rPr>
          <w:color w:val="1F2228"/>
          <w:spacing w:val="-3"/>
        </w:rPr>
        <w:t> </w:t>
      </w:r>
      <w:r>
        <w:rPr>
          <w:color w:val="1F2228"/>
        </w:rPr>
        <w:t>directory</w:t>
      </w:r>
      <w:r>
        <w:rPr>
          <w:color w:val="1F2228"/>
          <w:spacing w:val="-5"/>
        </w:rPr>
        <w:t> </w:t>
      </w:r>
      <w:r>
        <w:rPr>
          <w:color w:val="1F2228"/>
        </w:rPr>
        <w:t>containing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3"/>
        </w:rPr>
        <w:t> </w:t>
      </w:r>
      <w:r>
        <w:rPr>
          <w:color w:val="1F2228"/>
        </w:rPr>
        <w:t>files, downloads the necessary provider plugins, and prepares the environment.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does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plan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pacing w:val="-5"/>
          <w:sz w:val="26"/>
        </w:rPr>
        <w:t>do?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plan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creates</w:t>
      </w:r>
      <w:r>
        <w:rPr>
          <w:color w:val="1F2228"/>
          <w:spacing w:val="-6"/>
        </w:rPr>
        <w:t> </w:t>
      </w:r>
      <w:r>
        <w:rPr>
          <w:color w:val="1F2228"/>
        </w:rPr>
        <w:t>an</w:t>
      </w:r>
      <w:r>
        <w:rPr>
          <w:color w:val="1F2228"/>
          <w:spacing w:val="-1"/>
        </w:rPr>
        <w:t> </w:t>
      </w:r>
      <w:r>
        <w:rPr>
          <w:color w:val="1F2228"/>
        </w:rPr>
        <w:t>execution</w:t>
      </w:r>
      <w:r>
        <w:rPr>
          <w:color w:val="1F2228"/>
          <w:spacing w:val="-2"/>
        </w:rPr>
        <w:t> </w:t>
      </w:r>
      <w:r>
        <w:rPr>
          <w:color w:val="1F2228"/>
        </w:rPr>
        <w:t>plan,</w:t>
      </w:r>
      <w:r>
        <w:rPr>
          <w:color w:val="1F2228"/>
          <w:spacing w:val="-2"/>
        </w:rPr>
        <w:t> </w:t>
      </w:r>
      <w:r>
        <w:rPr>
          <w:color w:val="1F2228"/>
        </w:rPr>
        <w:t>showing</w:t>
      </w:r>
      <w:r>
        <w:rPr>
          <w:color w:val="1F2228"/>
          <w:spacing w:val="-2"/>
        </w:rPr>
        <w:t> </w:t>
      </w:r>
      <w:r>
        <w:rPr>
          <w:color w:val="1F2228"/>
        </w:rPr>
        <w:t>what</w:t>
      </w:r>
      <w:r>
        <w:rPr>
          <w:color w:val="1F2228"/>
          <w:spacing w:val="-2"/>
        </w:rPr>
        <w:t> </w:t>
      </w:r>
      <w:r>
        <w:rPr>
          <w:color w:val="1F2228"/>
        </w:rPr>
        <w:t>actions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</w:rPr>
        <w:t>will</w:t>
      </w:r>
      <w:r>
        <w:rPr>
          <w:color w:val="1F2228"/>
          <w:spacing w:val="-3"/>
        </w:rPr>
        <w:t> </w:t>
      </w:r>
      <w:r>
        <w:rPr>
          <w:color w:val="1F2228"/>
        </w:rPr>
        <w:t>take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achieve the desired state defined in the configuration.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plan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82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apply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spacing w:before="279"/>
        <w:ind w:left="23" w:right="150" w:firstLine="0"/>
        <w:jc w:val="left"/>
        <w:rPr>
          <w:sz w:val="21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  <w:sz w:val="21"/>
        </w:rPr>
        <w:t>applies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changes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required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reach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desired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state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of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configuration. It executes the plan created by </w:t>
      </w:r>
      <w:r>
        <w:rPr>
          <w:rFonts w:ascii="Courier New"/>
          <w:color w:val="1F2228"/>
          <w:sz w:val="20"/>
        </w:rPr>
        <w:t>terraform plan</w:t>
      </w:r>
      <w:r>
        <w:rPr>
          <w:color w:val="1F2228"/>
          <w:sz w:val="21"/>
        </w:rPr>
        <w:t>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apply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destroy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destroy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destroy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2"/>
        </w:rPr>
        <w:t> </w:t>
      </w:r>
      <w:r>
        <w:rPr>
          <w:color w:val="1F2228"/>
        </w:rPr>
        <w:t>managed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2"/>
        </w:rPr>
        <w:t> </w:t>
      </w:r>
      <w:r>
        <w:rPr>
          <w:color w:val="1F2228"/>
        </w:rPr>
        <w:t>Terraform.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removes</w:t>
      </w:r>
      <w:r>
        <w:rPr>
          <w:color w:val="1F2228"/>
          <w:spacing w:val="-3"/>
        </w:rPr>
        <w:t> </w:t>
      </w:r>
      <w:r>
        <w:rPr>
          <w:color w:val="1F2228"/>
        </w:rPr>
        <w:t>all the resources defined in the configuration.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destroy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define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variables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spacing w:before="279"/>
        <w:ind w:left="23" w:right="150" w:firstLine="0"/>
        <w:jc w:val="left"/>
        <w:rPr>
          <w:sz w:val="21"/>
        </w:rPr>
      </w:pPr>
      <w:r>
        <w:rPr>
          <w:color w:val="1F2228"/>
          <w:sz w:val="21"/>
        </w:rPr>
        <w:t>Variables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1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defined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and</w:t>
      </w:r>
      <w:r>
        <w:rPr>
          <w:color w:val="1F2228"/>
          <w:spacing w:val="-1"/>
          <w:sz w:val="21"/>
        </w:rPr>
        <w:t> </w:t>
      </w:r>
      <w:r>
        <w:rPr>
          <w:color w:val="1F2228"/>
          <w:sz w:val="21"/>
        </w:rPr>
        <w:t>can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be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used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by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referring</w:t>
      </w:r>
      <w:r>
        <w:rPr>
          <w:color w:val="1F2228"/>
          <w:spacing w:val="-1"/>
          <w:sz w:val="21"/>
        </w:rPr>
        <w:t> </w:t>
      </w:r>
      <w:r>
        <w:rPr>
          <w:color w:val="1F2228"/>
          <w:sz w:val="21"/>
        </w:rPr>
        <w:t>to them with </w:t>
      </w:r>
      <w:r>
        <w:rPr>
          <w:rFonts w:ascii="Courier New"/>
          <w:color w:val="1F2228"/>
          <w:sz w:val="20"/>
        </w:rPr>
        <w:t>var.&lt;variable_name&gt;</w:t>
      </w:r>
      <w:r>
        <w:rPr>
          <w:color w:val="1F2228"/>
          <w:sz w:val="21"/>
        </w:rPr>
        <w:t>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"instance_type"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703" w:val="left" w:leader="none"/>
        </w:tabs>
        <w:spacing w:before="0"/>
        <w:ind w:left="263" w:right="44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"Type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of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EC2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instance" </w:t>
      </w:r>
      <w:r>
        <w:rPr>
          <w:rFonts w:ascii="Courier New"/>
          <w:color w:val="1F2228"/>
          <w:spacing w:val="-2"/>
          <w:sz w:val="20"/>
        </w:rPr>
        <w:t>default</w:t>
      </w:r>
      <w:r>
        <w:rPr>
          <w:rFonts w:ascii="Courier New"/>
          <w:color w:val="1F2228"/>
          <w:sz w:val="20"/>
        </w:rPr>
        <w:tab/>
        <w:t>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var.instance_type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7"/>
        </w:rPr>
        <w:t> </w:t>
      </w:r>
      <w:r>
        <w:rPr>
          <w:color w:val="1F2228"/>
        </w:rPr>
        <w:t>values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7"/>
        </w:rPr>
        <w:t> </w:t>
      </w: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8"/>
        </w:rPr>
        <w:t> </w:t>
      </w:r>
      <w:r>
        <w:rPr>
          <w:color w:val="1F2228"/>
        </w:rPr>
        <w:t>they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used?</w:t>
      </w:r>
    </w:p>
    <w:p>
      <w:pPr>
        <w:pStyle w:val="BodyText"/>
        <w:spacing w:before="277"/>
        <w:ind w:left="23" w:right="302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extract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from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make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accessible</w:t>
      </w:r>
      <w:r>
        <w:rPr>
          <w:color w:val="1F2228"/>
          <w:spacing w:val="-5"/>
        </w:rPr>
        <w:t> </w:t>
      </w:r>
      <w:r>
        <w:rPr>
          <w:color w:val="1F2228"/>
        </w:rPr>
        <w:t>after the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50"/>
          <w:sz w:val="20"/>
        </w:rPr>
        <w:t> </w:t>
      </w:r>
      <w:r>
        <w:rPr>
          <w:color w:val="1F2228"/>
        </w:rPr>
        <w:t>phase. They can be used to output resource attributes.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23" w:right="853" w:firstLine="0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different</w:t>
      </w:r>
      <w:r>
        <w:rPr>
          <w:color w:val="1F2228"/>
          <w:spacing w:val="-2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(e.g.,</w:t>
      </w:r>
      <w:r>
        <w:rPr>
          <w:color w:val="1F2228"/>
          <w:spacing w:val="-5"/>
        </w:rPr>
        <w:t> </w:t>
      </w:r>
      <w:r>
        <w:rPr>
          <w:color w:val="1F2228"/>
        </w:rPr>
        <w:t>dev,</w:t>
      </w:r>
      <w:r>
        <w:rPr>
          <w:color w:val="1F2228"/>
          <w:spacing w:val="-3"/>
        </w:rPr>
        <w:t> </w:t>
      </w:r>
      <w:r>
        <w:rPr>
          <w:color w:val="1F2228"/>
        </w:rPr>
        <w:t>prod)</w:t>
      </w:r>
      <w:r>
        <w:rPr>
          <w:color w:val="1F2228"/>
          <w:spacing w:val="-4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Different</w:t>
      </w:r>
      <w:r>
        <w:rPr>
          <w:color w:val="1F2228"/>
          <w:spacing w:val="-3"/>
        </w:rPr>
        <w:t> </w:t>
      </w:r>
      <w:r>
        <w:rPr>
          <w:color w:val="1F2228"/>
        </w:rPr>
        <w:t>environments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workspaces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different variable files and state files.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new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configure</w:t>
      </w:r>
      <w:r>
        <w:rPr>
          <w:color w:val="1F2228"/>
          <w:spacing w:val="-7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Remote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allows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remote</w:t>
      </w:r>
      <w:r>
        <w:rPr>
          <w:color w:val="1F2228"/>
          <w:spacing w:val="-2"/>
        </w:rPr>
        <w:t> </w:t>
      </w:r>
      <w:r>
        <w:rPr>
          <w:color w:val="1F2228"/>
        </w:rPr>
        <w:t>storage</w:t>
      </w:r>
      <w:r>
        <w:rPr>
          <w:color w:val="1F2228"/>
          <w:spacing w:val="-5"/>
        </w:rPr>
        <w:t> </w:t>
      </w:r>
      <w:r>
        <w:rPr>
          <w:color w:val="1F2228"/>
        </w:rPr>
        <w:t>backend,</w:t>
      </w:r>
      <w:r>
        <w:rPr>
          <w:color w:val="1F2228"/>
          <w:spacing w:val="-2"/>
        </w:rPr>
        <w:t> </w:t>
      </w:r>
      <w:r>
        <w:rPr>
          <w:color w:val="1F2228"/>
        </w:rPr>
        <w:t>enabling</w:t>
      </w:r>
      <w:r>
        <w:rPr>
          <w:color w:val="1F2228"/>
          <w:spacing w:val="-4"/>
        </w:rPr>
        <w:t> </w:t>
      </w:r>
      <w:r>
        <w:rPr>
          <w:color w:val="1F2228"/>
        </w:rPr>
        <w:t>team collaboration and secure storage.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8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import</w:t>
      </w:r>
      <w:r>
        <w:rPr>
          <w:color w:val="1F2228"/>
          <w:spacing w:val="-9"/>
        </w:rPr>
        <w:t> </w:t>
      </w:r>
      <w:r>
        <w:rPr>
          <w:color w:val="1F2228"/>
        </w:rPr>
        <w:t>existing</w:t>
      </w:r>
      <w:r>
        <w:rPr>
          <w:color w:val="1F2228"/>
          <w:spacing w:val="-8"/>
        </w:rPr>
        <w:t> </w:t>
      </w:r>
      <w:r>
        <w:rPr>
          <w:color w:val="1F2228"/>
        </w:rPr>
        <w:t>resources</w:t>
      </w:r>
      <w:r>
        <w:rPr>
          <w:color w:val="1F2228"/>
          <w:spacing w:val="-8"/>
        </w:rPr>
        <w:t> </w:t>
      </w:r>
      <w:r>
        <w:rPr>
          <w:color w:val="1F2228"/>
        </w:rPr>
        <w:t>into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Existing</w:t>
      </w:r>
      <w:r>
        <w:rPr>
          <w:color w:val="1F2228"/>
          <w:spacing w:val="-6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imported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command,</w:t>
      </w:r>
      <w:r>
        <w:rPr>
          <w:color w:val="1F2228"/>
          <w:spacing w:val="-5"/>
        </w:rPr>
        <w:t> </w:t>
      </w:r>
      <w:r>
        <w:rPr>
          <w:color w:val="1F2228"/>
        </w:rPr>
        <w:t>which</w:t>
      </w:r>
      <w:r>
        <w:rPr>
          <w:color w:val="1F2228"/>
          <w:spacing w:val="-4"/>
        </w:rPr>
        <w:t> </w:t>
      </w:r>
      <w:r>
        <w:rPr>
          <w:color w:val="1F2228"/>
        </w:rPr>
        <w:t>maps</w:t>
      </w:r>
      <w:r>
        <w:rPr>
          <w:color w:val="1F2228"/>
          <w:spacing w:val="-2"/>
        </w:rPr>
        <w:t> </w:t>
      </w:r>
      <w:r>
        <w:rPr>
          <w:color w:val="1F2228"/>
        </w:rPr>
        <w:t>the existing resource to a Terraform resource in the state file.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aws_instance.example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i-</w:t>
      </w:r>
      <w:r>
        <w:rPr>
          <w:rFonts w:ascii="Courier New"/>
          <w:color w:val="1F2228"/>
          <w:spacing w:val="-2"/>
          <w:sz w:val="20"/>
        </w:rPr>
        <w:t>1234567890abcdef0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data</w:t>
      </w:r>
      <w:r>
        <w:rPr>
          <w:color w:val="1F2228"/>
          <w:spacing w:val="-6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Data</w:t>
      </w:r>
      <w:r>
        <w:rPr>
          <w:color w:val="1F2228"/>
          <w:spacing w:val="-3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allow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fetch</w:t>
      </w:r>
      <w:r>
        <w:rPr>
          <w:color w:val="1F2228"/>
          <w:spacing w:val="-3"/>
        </w:rPr>
        <w:t> </w:t>
      </w:r>
      <w:r>
        <w:rPr>
          <w:color w:val="1F2228"/>
        </w:rPr>
        <w:t>data</w:t>
      </w:r>
      <w:r>
        <w:rPr>
          <w:color w:val="1F2228"/>
          <w:spacing w:val="-4"/>
        </w:rPr>
        <w:t> </w:t>
      </w:r>
      <w:r>
        <w:rPr>
          <w:color w:val="1F2228"/>
        </w:rPr>
        <w:t>from</w:t>
      </w:r>
      <w:r>
        <w:rPr>
          <w:color w:val="1F2228"/>
          <w:spacing w:val="-3"/>
        </w:rPr>
        <w:t> </w:t>
      </w:r>
      <w:r>
        <w:rPr>
          <w:color w:val="1F2228"/>
        </w:rPr>
        <w:t>existing</w:t>
      </w:r>
      <w:r>
        <w:rPr>
          <w:color w:val="1F2228"/>
          <w:spacing w:val="-3"/>
        </w:rPr>
        <w:t> </w:t>
      </w:r>
      <w:r>
        <w:rPr>
          <w:color w:val="1F2228"/>
        </w:rPr>
        <w:t>infrastructure</w:t>
      </w:r>
      <w:r>
        <w:rPr>
          <w:color w:val="1F2228"/>
          <w:spacing w:val="-3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use</w:t>
      </w:r>
      <w:r>
        <w:rPr>
          <w:color w:val="1F2228"/>
          <w:spacing w:val="-3"/>
        </w:rPr>
        <w:t> </w:t>
      </w:r>
      <w:r>
        <w:rPr>
          <w:color w:val="1F2228"/>
        </w:rPr>
        <w:t>in resource definitions.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line="240" w:lineRule="auto"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spacing w:before="2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3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8"/>
        </w:rPr>
        <w:t> </w:t>
      </w:r>
      <w:r>
        <w:rPr>
          <w:color w:val="1F2228"/>
        </w:rPr>
        <w:t>provisioners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 w:right="150"/>
      </w:pPr>
      <w:r>
        <w:rPr>
          <w:color w:val="1F2228"/>
        </w:rPr>
        <w:t>Provisioners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execute</w:t>
      </w:r>
      <w:r>
        <w:rPr>
          <w:color w:val="1F2228"/>
          <w:spacing w:val="-2"/>
        </w:rPr>
        <w:t> </w:t>
      </w:r>
      <w:r>
        <w:rPr>
          <w:color w:val="1F2228"/>
        </w:rPr>
        <w:t>scripts</w:t>
      </w:r>
      <w:r>
        <w:rPr>
          <w:color w:val="1F2228"/>
          <w:spacing w:val="-6"/>
        </w:rPr>
        <w:t> </w:t>
      </w:r>
      <w:r>
        <w:rPr>
          <w:color w:val="1F2228"/>
        </w:rPr>
        <w:t>or</w:t>
      </w:r>
      <w:r>
        <w:rPr>
          <w:color w:val="1F2228"/>
          <w:spacing w:val="-1"/>
        </w:rPr>
        <w:t> </w:t>
      </w:r>
      <w:r>
        <w:rPr>
          <w:color w:val="1F2228"/>
        </w:rPr>
        <w:t>commands</w:t>
      </w:r>
      <w:r>
        <w:rPr>
          <w:color w:val="1F2228"/>
          <w:spacing w:val="-2"/>
        </w:rPr>
        <w:t> </w:t>
      </w:r>
      <w:r>
        <w:rPr>
          <w:color w:val="1F2228"/>
        </w:rPr>
        <w:t>on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2"/>
        </w:rPr>
        <w:t> </w:t>
      </w:r>
      <w:r>
        <w:rPr>
          <w:color w:val="1F2228"/>
        </w:rPr>
        <w:t>or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2"/>
        </w:rPr>
        <w:t> </w:t>
      </w:r>
      <w:r>
        <w:rPr>
          <w:color w:val="1F2228"/>
        </w:rPr>
        <w:t>machine</w:t>
      </w:r>
      <w:r>
        <w:rPr>
          <w:color w:val="1F2228"/>
          <w:spacing w:val="-5"/>
        </w:rPr>
        <w:t> </w:t>
      </w:r>
      <w:r>
        <w:rPr>
          <w:color w:val="1F2228"/>
        </w:rPr>
        <w:t>as</w:t>
      </w:r>
      <w:r>
        <w:rPr>
          <w:color w:val="1F2228"/>
          <w:spacing w:val="-2"/>
        </w:rPr>
        <w:t> </w:t>
      </w:r>
      <w:r>
        <w:rPr>
          <w:color w:val="1F2228"/>
        </w:rPr>
        <w:t>part</w:t>
      </w:r>
      <w:r>
        <w:rPr>
          <w:color w:val="1F2228"/>
          <w:spacing w:val="-4"/>
        </w:rPr>
        <w:t> </w:t>
      </w:r>
      <w:r>
        <w:rPr>
          <w:color w:val="1F2228"/>
        </w:rPr>
        <w:t>of the resource lifecycle.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pStyle w:val="BodyText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provisioner</w:t>
      </w:r>
      <w:r>
        <w:rPr>
          <w:rFonts w:ascii="Courier New"/>
          <w:color w:val="1F2228"/>
          <w:spacing w:val="-14"/>
          <w:sz w:val="20"/>
        </w:rPr>
        <w:t> </w:t>
      </w:r>
      <w:r>
        <w:rPr>
          <w:rFonts w:ascii="Courier New"/>
          <w:color w:val="1F2228"/>
          <w:sz w:val="20"/>
        </w:rPr>
        <w:t>"local-exec"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command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"echo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${self.public_ip}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ip_address.txt"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4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handle</w:t>
      </w:r>
      <w:r>
        <w:rPr>
          <w:color w:val="1F2228"/>
          <w:spacing w:val="-7"/>
        </w:rPr>
        <w:t> </w:t>
      </w:r>
      <w:r>
        <w:rPr>
          <w:color w:val="1F2228"/>
        </w:rPr>
        <w:t>secrets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tabs>
          <w:tab w:pos="1703" w:val="left" w:leader="none"/>
        </w:tabs>
        <w:spacing w:before="0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backend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defines</w:t>
      </w:r>
      <w:r>
        <w:rPr>
          <w:color w:val="1F2228"/>
          <w:spacing w:val="-5"/>
        </w:rPr>
        <w:t> </w:t>
      </w:r>
      <w:r>
        <w:rPr>
          <w:color w:val="1F2228"/>
        </w:rPr>
        <w:t>where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how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loaded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stored.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5"/>
        </w:rPr>
        <w:t> </w:t>
      </w:r>
      <w:r>
        <w:rPr>
          <w:color w:val="1F2228"/>
        </w:rPr>
        <w:t>or remote (e.g., S3, Consul, etc.).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42" w:lineRule="auto"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3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8"/>
        </w:rPr>
        <w:t> </w:t>
      </w:r>
      <w:r>
        <w:rPr>
          <w:color w:val="1F2228"/>
        </w:rPr>
        <w:t>you</w:t>
      </w:r>
      <w:r>
        <w:rPr>
          <w:color w:val="1F2228"/>
          <w:spacing w:val="-9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conditional</w:t>
      </w:r>
      <w:r>
        <w:rPr>
          <w:color w:val="1F2228"/>
          <w:spacing w:val="-8"/>
        </w:rPr>
        <w:t> </w:t>
      </w:r>
      <w:r>
        <w:rPr>
          <w:color w:val="1F2228"/>
        </w:rPr>
        <w:t>expressions</w:t>
      </w:r>
      <w:r>
        <w:rPr>
          <w:color w:val="1F2228"/>
          <w:spacing w:val="-8"/>
        </w:rPr>
        <w:t> </w:t>
      </w:r>
      <w:r>
        <w:rPr>
          <w:color w:val="1F2228"/>
        </w:rPr>
        <w:t>in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Terraform?</w:t>
      </w:r>
    </w:p>
    <w:p>
      <w:pPr>
        <w:spacing w:before="279"/>
        <w:ind w:left="23" w:right="0" w:firstLine="0"/>
        <w:jc w:val="left"/>
        <w:rPr>
          <w:sz w:val="21"/>
        </w:rPr>
      </w:pPr>
      <w:r>
        <w:rPr>
          <w:color w:val="1F2228"/>
          <w:sz w:val="21"/>
        </w:rPr>
        <w:t>Conditional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expressions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used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assign</w:t>
      </w:r>
      <w:r>
        <w:rPr>
          <w:color w:val="1F2228"/>
          <w:spacing w:val="-1"/>
          <w:sz w:val="21"/>
        </w:rPr>
        <w:t> </w:t>
      </w:r>
      <w:r>
        <w:rPr>
          <w:color w:val="1F2228"/>
          <w:sz w:val="21"/>
        </w:rPr>
        <w:t>values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based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on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conditions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 ternary operator </w:t>
      </w:r>
      <w:r>
        <w:rPr>
          <w:rFonts w:ascii="Courier New"/>
          <w:color w:val="1F2228"/>
          <w:sz w:val="20"/>
        </w:rPr>
        <w:t>condition ? true_value : false_value</w:t>
      </w:r>
      <w:r>
        <w:rPr>
          <w:color w:val="1F2228"/>
          <w:sz w:val="21"/>
        </w:rPr>
        <w:t>.</w:t>
      </w:r>
    </w:p>
    <w:p>
      <w:pPr>
        <w:spacing w:after="0"/>
        <w:jc w:val="left"/>
        <w:rPr>
          <w:sz w:val="21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"environment"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default = "dev"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var.environment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"prod"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?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"t2.large"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: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validate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validate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validate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syntax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files without creating any resources.</w:t>
      </w:r>
    </w:p>
    <w:p>
      <w:pPr>
        <w:pStyle w:val="BodyText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validate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11"/>
        </w:rPr>
        <w:t> </w:t>
      </w:r>
      <w:r>
        <w:rPr>
          <w:color w:val="1F2228"/>
        </w:rPr>
        <w:t>can</w:t>
      </w:r>
      <w:r>
        <w:rPr>
          <w:color w:val="1F2228"/>
          <w:spacing w:val="-10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format</w:t>
      </w:r>
      <w:r>
        <w:rPr>
          <w:color w:val="1F2228"/>
          <w:spacing w:val="-10"/>
        </w:rPr>
        <w:t> </w:t>
      </w:r>
      <w:r>
        <w:rPr>
          <w:color w:val="1F2228"/>
        </w:rPr>
        <w:t>Terraform</w:t>
      </w:r>
      <w:r>
        <w:rPr>
          <w:color w:val="1F2228"/>
          <w:spacing w:val="-10"/>
        </w:rPr>
        <w:t> </w:t>
      </w:r>
      <w:r>
        <w:rPr>
          <w:color w:val="1F2228"/>
        </w:rPr>
        <w:t>configuration</w:t>
      </w:r>
      <w:r>
        <w:rPr>
          <w:color w:val="1F2228"/>
          <w:spacing w:val="-10"/>
        </w:rPr>
        <w:t> </w:t>
      </w:r>
      <w:r>
        <w:rPr>
          <w:color w:val="1F2228"/>
          <w:spacing w:val="-2"/>
        </w:rPr>
        <w:t>files?</w:t>
      </w:r>
    </w:p>
    <w:p>
      <w:pPr>
        <w:pStyle w:val="BodyText"/>
        <w:spacing w:before="277"/>
        <w:ind w:left="23"/>
      </w:pP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formatted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command,</w:t>
      </w:r>
      <w:r>
        <w:rPr>
          <w:color w:val="1F2228"/>
          <w:spacing w:val="-5"/>
        </w:rPr>
        <w:t> </w:t>
      </w:r>
      <w:r>
        <w:rPr>
          <w:color w:val="1F2228"/>
        </w:rPr>
        <w:t>which formats the files according to the</w:t>
      </w:r>
    </w:p>
    <w:p>
      <w:pPr>
        <w:pStyle w:val="BodyText"/>
        <w:spacing w:before="2"/>
      </w:pPr>
    </w:p>
    <w:p>
      <w:pPr>
        <w:pStyle w:val="BodyText"/>
        <w:ind w:left="23" w:right="7019"/>
      </w:pPr>
      <w:r>
        <w:rPr>
          <w:color w:val="1F2228"/>
        </w:rPr>
        <w:t>Terraform</w:t>
      </w:r>
      <w:r>
        <w:rPr>
          <w:color w:val="1F2228"/>
          <w:spacing w:val="-8"/>
        </w:rPr>
        <w:t> </w:t>
      </w:r>
      <w:r>
        <w:rPr>
          <w:color w:val="1F2228"/>
        </w:rPr>
        <w:t>style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guide.</w:t>
      </w:r>
    </w:p>
    <w:p>
      <w:pPr>
        <w:pStyle w:val="BodyText"/>
        <w:spacing w:before="1"/>
      </w:pPr>
    </w:p>
    <w:p>
      <w:pPr>
        <w:pStyle w:val="BodyText"/>
        <w:ind w:left="23" w:right="7019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8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10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9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count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for_each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instances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5"/>
        </w:rPr>
        <w:t> </w:t>
      </w:r>
      <w:r>
        <w:rPr>
          <w:color w:val="1F2228"/>
        </w:rPr>
        <w:t>while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iterate</w:t>
      </w:r>
      <w:r>
        <w:rPr>
          <w:color w:val="1F2228"/>
          <w:spacing w:val="-2"/>
        </w:rPr>
        <w:t> </w:t>
      </w:r>
      <w:r>
        <w:rPr>
          <w:color w:val="1F2228"/>
        </w:rPr>
        <w:t>over</w:t>
      </w:r>
      <w:r>
        <w:rPr>
          <w:color w:val="1F2228"/>
          <w:spacing w:val="-4"/>
        </w:rPr>
        <w:t> </w:t>
      </w:r>
      <w:r>
        <w:rPr>
          <w:color w:val="1F2228"/>
        </w:rPr>
        <w:t>a map or set of values to create multiple instances.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(count):</w:t>
      </w:r>
    </w:p>
    <w:p>
      <w:pPr>
        <w:pStyle w:val="BodyText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2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line="279" w:lineRule="exact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(for_each):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2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"instance2"])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82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</w:rPr>
        <w:t>loops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 w:right="150"/>
      </w:pPr>
      <w:r>
        <w:rPr>
          <w:color w:val="1F2228"/>
        </w:rPr>
        <w:t>Loops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implemented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meta-arguments,</w:t>
      </w:r>
      <w:r>
        <w:rPr>
          <w:color w:val="1F2228"/>
          <w:spacing w:val="-3"/>
        </w:rPr>
        <w:t> </w:t>
      </w:r>
      <w:r>
        <w:rPr>
          <w:color w:val="1F2228"/>
        </w:rPr>
        <w:t>as well as the </w:t>
      </w:r>
      <w:r>
        <w:rPr>
          <w:rFonts w:ascii="Courier New"/>
          <w:color w:val="1F2228"/>
          <w:sz w:val="20"/>
        </w:rPr>
        <w:t>for</w:t>
      </w:r>
      <w:r>
        <w:rPr>
          <w:rFonts w:ascii="Courier New"/>
          <w:color w:val="1F2228"/>
          <w:spacing w:val="-40"/>
          <w:sz w:val="20"/>
        </w:rPr>
        <w:t> </w:t>
      </w:r>
      <w:r>
        <w:rPr>
          <w:color w:val="1F2228"/>
        </w:rPr>
        <w:t>expression in variable assignments.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6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"instance_names"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["instance1",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"instance2"]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tabs>
          <w:tab w:pos="1943" w:val="left" w:leader="none"/>
        </w:tabs>
        <w:spacing w:line="240" w:lineRule="auto" w:before="224"/>
        <w:ind w:left="263" w:right="38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toset(var.instance_names)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4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locals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them?</w:t>
      </w:r>
    </w:p>
    <w:p>
      <w:pPr>
        <w:pStyle w:val="BodyText"/>
        <w:spacing w:before="276"/>
        <w:ind w:left="23"/>
      </w:pPr>
      <w:r>
        <w:rPr>
          <w:color w:val="1F2228"/>
        </w:rPr>
        <w:t>Locals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2"/>
        </w:rPr>
        <w:t> </w:t>
      </w:r>
      <w:r>
        <w:rPr>
          <w:color w:val="1F2228"/>
        </w:rPr>
        <w:t>values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reused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module.</w:t>
      </w:r>
      <w:r>
        <w:rPr>
          <w:color w:val="1F2228"/>
          <w:spacing w:val="-5"/>
        </w:rPr>
        <w:t> </w:t>
      </w:r>
      <w:r>
        <w:rPr>
          <w:color w:val="1F2228"/>
        </w:rPr>
        <w:t>They</w:t>
      </w:r>
      <w:r>
        <w:rPr>
          <w:color w:val="1F2228"/>
          <w:spacing w:val="-1"/>
        </w:rPr>
        <w:t> </w:t>
      </w:r>
      <w:r>
        <w:rPr>
          <w:color w:val="1F2228"/>
        </w:rPr>
        <w:t>help avoid repetition and make configurations more readable.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tabs>
          <w:tab w:pos="1943" w:val="left" w:leader="none"/>
        </w:tabs>
        <w:spacing w:before="225"/>
        <w:ind w:left="263" w:right="46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local.ami_id 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local.instance_type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taint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taint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marks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for</w:t>
      </w:r>
      <w:r>
        <w:rPr>
          <w:color w:val="1F2228"/>
          <w:spacing w:val="-1"/>
        </w:rPr>
        <w:t> </w:t>
      </w:r>
      <w:r>
        <w:rPr>
          <w:color w:val="1F2228"/>
        </w:rPr>
        <w:t>recreation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next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color w:val="1F2228"/>
        </w:rPr>
        <w:t>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useful when a resource needs to be replaced due to a manual change or corruption.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taint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manage</w:t>
      </w:r>
      <w:r>
        <w:rPr>
          <w:color w:val="1F2228"/>
          <w:spacing w:val="-9"/>
        </w:rPr>
        <w:t> </w:t>
      </w:r>
      <w:r>
        <w:rPr>
          <w:color w:val="1F2228"/>
        </w:rPr>
        <w:t>module</w:t>
      </w:r>
      <w:r>
        <w:rPr>
          <w:color w:val="1F2228"/>
          <w:spacing w:val="-8"/>
        </w:rPr>
        <w:t> </w:t>
      </w:r>
      <w:r>
        <w:rPr>
          <w:color w:val="1F2228"/>
        </w:rPr>
        <w:t>versioning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 w:right="1274"/>
      </w:pPr>
      <w:r>
        <w:rPr>
          <w:color w:val="1F2228"/>
        </w:rPr>
        <w:t>Module</w:t>
      </w:r>
      <w:r>
        <w:rPr>
          <w:color w:val="1F2228"/>
          <w:spacing w:val="-6"/>
        </w:rPr>
        <w:t> </w:t>
      </w:r>
      <w:r>
        <w:rPr>
          <w:color w:val="1F2228"/>
        </w:rPr>
        <w:t>versioning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version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argument</w:t>
      </w:r>
      <w:r>
        <w:rPr>
          <w:color w:val="1F2228"/>
          <w:spacing w:val="-3"/>
        </w:rPr>
        <w:t> </w:t>
      </w:r>
      <w:r>
        <w:rPr>
          <w:color w:val="1F2228"/>
        </w:rPr>
        <w:t>in the </w:t>
      </w: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</w:rPr>
        <w:t>attribute of a module block, typically in combination with a registry.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8"/>
        </w:rPr>
        <w:t> </w:t>
      </w:r>
      <w:r>
        <w:rPr>
          <w:color w:val="1F2228"/>
        </w:rPr>
        <w:t>is</w:t>
      </w:r>
      <w:r>
        <w:rPr>
          <w:color w:val="1F2228"/>
          <w:spacing w:val="-8"/>
        </w:rPr>
        <w:t> </w:t>
      </w:r>
      <w:r>
        <w:rPr>
          <w:color w:val="1F2228"/>
        </w:rPr>
        <w:t>the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Registry?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Registry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public</w:t>
      </w:r>
      <w:r>
        <w:rPr>
          <w:color w:val="1F2228"/>
          <w:spacing w:val="-4"/>
        </w:rPr>
        <w:t> </w:t>
      </w:r>
      <w:r>
        <w:rPr>
          <w:color w:val="1F2228"/>
        </w:rPr>
        <w:t>repository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providers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 used to discover and use pre-built modules and providers.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perform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dry</w:t>
      </w:r>
      <w:r>
        <w:rPr>
          <w:color w:val="1F2228"/>
          <w:spacing w:val="-5"/>
        </w:rPr>
        <w:t> </w:t>
      </w:r>
      <w:r>
        <w:rPr>
          <w:color w:val="1F2228"/>
        </w:rPr>
        <w:t>run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 w:right="150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dry</w:t>
      </w:r>
      <w:r>
        <w:rPr>
          <w:color w:val="1F2228"/>
          <w:spacing w:val="-4"/>
        </w:rPr>
        <w:t> </w:t>
      </w:r>
      <w:r>
        <w:rPr>
          <w:color w:val="1F2228"/>
        </w:rPr>
        <w:t>run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performed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plan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command,</w:t>
      </w:r>
      <w:r>
        <w:rPr>
          <w:color w:val="1F2228"/>
          <w:spacing w:val="-2"/>
        </w:rPr>
        <w:t> </w:t>
      </w:r>
      <w:r>
        <w:rPr>
          <w:color w:val="1F2228"/>
        </w:rPr>
        <w:t>which</w:t>
      </w:r>
      <w:r>
        <w:rPr>
          <w:color w:val="1F2228"/>
          <w:spacing w:val="-2"/>
        </w:rPr>
        <w:t> </w:t>
      </w:r>
      <w:r>
        <w:rPr>
          <w:color w:val="1F2228"/>
        </w:rPr>
        <w:t>shows the execution plan without making any changes.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plan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state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80"/>
        <w:ind w:left="23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command 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manage</w:t>
      </w:r>
      <w:r>
        <w:rPr>
          <w:color w:val="1F2228"/>
          <w:spacing w:val="-1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manipulate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1"/>
        </w:rPr>
        <w:t> </w:t>
      </w:r>
      <w:r>
        <w:rPr>
          <w:color w:val="1F2228"/>
        </w:rPr>
        <w:t>file.</w:t>
      </w:r>
      <w:r>
        <w:rPr>
          <w:color w:val="1F2228"/>
          <w:spacing w:val="-1"/>
        </w:rPr>
        <w:t> </w:t>
      </w:r>
      <w:r>
        <w:rPr>
          <w:color w:val="1F2228"/>
        </w:rPr>
        <w:t>It</w:t>
      </w:r>
      <w:r>
        <w:rPr>
          <w:color w:val="1F2228"/>
          <w:spacing w:val="-3"/>
        </w:rPr>
        <w:t> </w:t>
      </w:r>
      <w:r>
        <w:rPr>
          <w:color w:val="1F2228"/>
        </w:rPr>
        <w:t>provides subcommands to move, remove, list, and inspect resources in the state file.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list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rename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resource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file?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renamed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command,</w:t>
      </w:r>
      <w:r>
        <w:rPr>
          <w:color w:val="1F2228"/>
          <w:spacing w:val="-5"/>
        </w:rPr>
        <w:t> </w:t>
      </w:r>
      <w:r>
        <w:rPr>
          <w:color w:val="1F2228"/>
        </w:rPr>
        <w:t>which moves the state of a resource to a new address.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aws_instance.old_name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aws_instance.new_name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workspace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6"/>
        </w:rPr>
        <w:t> </w:t>
      </w:r>
      <w:r>
        <w:rPr>
          <w:color w:val="1F2228"/>
        </w:rPr>
        <w:t>workspaces,</w:t>
      </w:r>
      <w:r>
        <w:rPr>
          <w:color w:val="1F2228"/>
          <w:spacing w:val="-3"/>
        </w:rPr>
        <w:t> </w:t>
      </w:r>
      <w:r>
        <w:rPr>
          <w:color w:val="1F2228"/>
        </w:rPr>
        <w:t>allowing</w:t>
      </w:r>
      <w:r>
        <w:rPr>
          <w:color w:val="1F2228"/>
          <w:spacing w:val="-5"/>
        </w:rPr>
        <w:t> </w:t>
      </w:r>
      <w:r>
        <w:rPr>
          <w:color w:val="1F2228"/>
        </w:rPr>
        <w:t>for different states to be associated with the same configuration.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dev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9"/>
        </w:rPr>
        <w:t> </w:t>
      </w:r>
      <w:r>
        <w:rPr>
          <w:color w:val="1F2228"/>
        </w:rPr>
        <w:t>debug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configurations?</w:t>
      </w:r>
    </w:p>
    <w:p>
      <w:pPr>
        <w:pStyle w:val="BodyText"/>
        <w:spacing w:before="277"/>
        <w:ind w:left="23"/>
      </w:pPr>
      <w:r>
        <w:rPr>
          <w:color w:val="1F2228"/>
        </w:rPr>
        <w:t>Debugging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configurations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done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TF_LOG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environment</w:t>
      </w:r>
      <w:r>
        <w:rPr>
          <w:color w:val="1F2228"/>
          <w:spacing w:val="-2"/>
        </w:rPr>
        <w:t> </w:t>
      </w:r>
      <w:r>
        <w:rPr>
          <w:color w:val="1F2228"/>
        </w:rPr>
        <w:t>variable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set the log level and the </w:t>
      </w:r>
      <w:r>
        <w:rPr>
          <w:rFonts w:ascii="Courier New"/>
          <w:color w:val="1F2228"/>
          <w:sz w:val="20"/>
        </w:rPr>
        <w:t>terraform console</w:t>
      </w:r>
      <w:r>
        <w:rPr>
          <w:rFonts w:ascii="Courier New"/>
          <w:color w:val="1F2228"/>
          <w:spacing w:val="-51"/>
          <w:sz w:val="20"/>
        </w:rPr>
        <w:t> </w:t>
      </w:r>
      <w:r>
        <w:rPr>
          <w:color w:val="1F2228"/>
        </w:rPr>
        <w:t>command to interact with the configuration.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5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export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TF_LOG=DEBUG terraform apply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23" w:right="1144" w:firstLine="0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difference</w:t>
      </w:r>
      <w:r>
        <w:rPr>
          <w:color w:val="1F2228"/>
          <w:spacing w:val="-6"/>
        </w:rPr>
        <w:t> </w:t>
      </w:r>
      <w:r>
        <w:rPr>
          <w:color w:val="1F2228"/>
        </w:rPr>
        <w:t>between</w:t>
      </w:r>
      <w:r>
        <w:rPr>
          <w:color w:val="1F2228"/>
          <w:spacing w:val="-5"/>
        </w:rPr>
        <w:t> </w:t>
      </w:r>
      <w:r>
        <w:rPr>
          <w:color w:val="1F2228"/>
        </w:rPr>
        <w:t>local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6"/>
        </w:rPr>
        <w:t> </w:t>
      </w:r>
      <w:r>
        <w:rPr>
          <w:color w:val="1F2228"/>
        </w:rPr>
        <w:t>backends</w:t>
      </w:r>
      <w:r>
        <w:rPr>
          <w:color w:val="1F2228"/>
          <w:spacing w:val="-3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filesystem,</w:t>
      </w:r>
      <w:r>
        <w:rPr>
          <w:color w:val="1F2228"/>
          <w:spacing w:val="-4"/>
        </w:rPr>
        <w:t> </w:t>
      </w:r>
      <w:r>
        <w:rPr>
          <w:color w:val="1F2228"/>
        </w:rPr>
        <w:t>while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state file in a remote storage service (e.g., S3, Consul).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7"/>
        </w:rPr>
        <w:t> </w:t>
      </w:r>
      <w:r>
        <w:rPr>
          <w:color w:val="1F2228"/>
        </w:rPr>
        <w:t>(local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"local"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path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"terraform.tfstate"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2"/>
        <w:ind w:left="23"/>
      </w:pPr>
      <w:r>
        <w:rPr>
          <w:color w:val="1F2228"/>
        </w:rPr>
        <w:t>Example</w:t>
      </w:r>
      <w:r>
        <w:rPr>
          <w:color w:val="1F2228"/>
          <w:spacing w:val="-8"/>
        </w:rPr>
        <w:t> </w:t>
      </w:r>
      <w:r>
        <w:rPr>
          <w:color w:val="1F2228"/>
        </w:rPr>
        <w:t>(remote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handle</w:t>
      </w:r>
      <w:r>
        <w:rPr>
          <w:color w:val="1F2228"/>
          <w:spacing w:val="-8"/>
        </w:rPr>
        <w:t> </w:t>
      </w:r>
      <w:r>
        <w:rPr>
          <w:color w:val="1F2228"/>
        </w:rPr>
        <w:t>provider</w:t>
      </w:r>
      <w:r>
        <w:rPr>
          <w:color w:val="1F2228"/>
          <w:spacing w:val="-7"/>
        </w:rPr>
        <w:t> </w:t>
      </w:r>
      <w:r>
        <w:rPr>
          <w:color w:val="1F2228"/>
        </w:rPr>
        <w:t>versioning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spacing w:before="279"/>
        <w:ind w:left="23" w:right="794" w:firstLine="0"/>
        <w:jc w:val="left"/>
        <w:rPr>
          <w:sz w:val="21"/>
        </w:rPr>
      </w:pPr>
      <w:r>
        <w:rPr>
          <w:color w:val="1F2228"/>
          <w:sz w:val="21"/>
        </w:rPr>
        <w:t>Provider</w:t>
      </w:r>
      <w:r>
        <w:rPr>
          <w:color w:val="1F2228"/>
          <w:spacing w:val="-7"/>
          <w:sz w:val="21"/>
        </w:rPr>
        <w:t> </w:t>
      </w:r>
      <w:r>
        <w:rPr>
          <w:color w:val="1F2228"/>
          <w:sz w:val="21"/>
        </w:rPr>
        <w:t>versioning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is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managed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required_providers</w:t>
      </w:r>
      <w:r>
        <w:rPr>
          <w:rFonts w:ascii="Courier New"/>
          <w:color w:val="1F2228"/>
          <w:spacing w:val="-64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1"/>
          <w:sz w:val="20"/>
        </w:rPr>
        <w:t> </w:t>
      </w:r>
      <w:r>
        <w:rPr>
          <w:color w:val="1F2228"/>
          <w:sz w:val="21"/>
        </w:rPr>
        <w:t>block, specifying the version constraints.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74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83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refresh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refresh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updates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5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current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without making any changes to the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refresh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generate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view</w:t>
      </w:r>
      <w:r>
        <w:rPr>
          <w:color w:val="1F2228"/>
          <w:spacing w:val="-7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resource</w:t>
      </w:r>
      <w:r>
        <w:rPr>
          <w:color w:val="1F2228"/>
          <w:spacing w:val="-7"/>
        </w:rPr>
        <w:t> </w:t>
      </w:r>
      <w:r>
        <w:rPr>
          <w:color w:val="1F2228"/>
        </w:rPr>
        <w:t>graph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graph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generated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viewed using tools like Graphviz.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dot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-Tpng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graph.png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3"/>
          <w:sz w:val="26"/>
        </w:rPr>
        <w:t> </w:t>
      </w:r>
      <w:r>
        <w:rPr>
          <w:b/>
          <w:color w:val="1F2228"/>
          <w:sz w:val="26"/>
        </w:rPr>
        <w:t>are</w:t>
      </w:r>
      <w:r>
        <w:rPr>
          <w:b/>
          <w:color w:val="1F2228"/>
          <w:spacing w:val="-8"/>
          <w:sz w:val="26"/>
        </w:rPr>
        <w:t> </w:t>
      </w:r>
      <w:r>
        <w:rPr>
          <w:rFonts w:ascii="Courier New"/>
          <w:b/>
          <w:color w:val="1F2228"/>
          <w:sz w:val="20"/>
        </w:rPr>
        <w:t>lifecycle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z w:val="26"/>
        </w:rPr>
        <w:t>blocks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BodyText"/>
        <w:spacing w:before="280"/>
        <w:ind w:left="23"/>
      </w:pPr>
      <w:r>
        <w:rPr>
          <w:rFonts w:ascii="Courier New"/>
          <w:color w:val="1F2228"/>
          <w:sz w:val="20"/>
        </w:rPr>
        <w:t>lifecycle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blocks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customize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lifecycle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2"/>
        </w:rPr>
        <w:t> </w:t>
      </w:r>
      <w:r>
        <w:rPr>
          <w:color w:val="1F2228"/>
        </w:rPr>
        <w:t>such</w:t>
      </w:r>
      <w:r>
        <w:rPr>
          <w:color w:val="1F2228"/>
          <w:spacing w:val="-4"/>
        </w:rPr>
        <w:t> </w:t>
      </w:r>
      <w:r>
        <w:rPr>
          <w:color w:val="1F2228"/>
        </w:rPr>
        <w:t>as</w:t>
      </w:r>
      <w:r>
        <w:rPr>
          <w:color w:val="1F2228"/>
          <w:spacing w:val="-2"/>
        </w:rPr>
        <w:t> </w:t>
      </w:r>
      <w:r>
        <w:rPr>
          <w:color w:val="1F2228"/>
        </w:rPr>
        <w:t>creating before destroying, ignoring changes, and preventing deletion.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503" w:right="499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lifecycle { create_before_destroy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true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ignore</w:t>
      </w:r>
      <w:r>
        <w:rPr>
          <w:color w:val="1F2228"/>
          <w:spacing w:val="-8"/>
        </w:rPr>
        <w:t> </w:t>
      </w:r>
      <w:r>
        <w:rPr>
          <w:color w:val="1F2228"/>
        </w:rPr>
        <w:t>changes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7"/>
        </w:rPr>
        <w:t> </w:t>
      </w:r>
      <w:r>
        <w:rPr>
          <w:color w:val="1F2228"/>
        </w:rPr>
        <w:t>resource</w:t>
      </w:r>
      <w:r>
        <w:rPr>
          <w:color w:val="1F2228"/>
          <w:spacing w:val="-7"/>
        </w:rPr>
        <w:t> </w:t>
      </w:r>
      <w:r>
        <w:rPr>
          <w:color w:val="1F2228"/>
        </w:rPr>
        <w:t>attribute</w:t>
      </w:r>
      <w:r>
        <w:rPr>
          <w:color w:val="1F2228"/>
          <w:spacing w:val="-8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spacing w:before="279"/>
        <w:ind w:left="23" w:right="794" w:firstLine="0"/>
        <w:jc w:val="left"/>
        <w:rPr>
          <w:sz w:val="21"/>
        </w:rPr>
      </w:pPr>
      <w:r>
        <w:rPr>
          <w:color w:val="1F2228"/>
          <w:sz w:val="21"/>
        </w:rPr>
        <w:t>Changes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a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resource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attribute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can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be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ignored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1"/>
          <w:sz w:val="21"/>
        </w:rPr>
        <w:t> </w:t>
      </w:r>
      <w:r>
        <w:rPr>
          <w:rFonts w:ascii="Courier New"/>
          <w:color w:val="1F2228"/>
          <w:sz w:val="20"/>
        </w:rPr>
        <w:t>ignore_changes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  <w:sz w:val="21"/>
        </w:rPr>
        <w:t>argument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a </w:t>
      </w:r>
      <w:r>
        <w:rPr>
          <w:rFonts w:ascii="Courier New"/>
          <w:color w:val="1F2228"/>
          <w:sz w:val="20"/>
        </w:rPr>
        <w:t>lifecycle</w:t>
      </w:r>
      <w:r>
        <w:rPr>
          <w:rFonts w:ascii="Courier New"/>
          <w:color w:val="1F2228"/>
          <w:spacing w:val="-26"/>
          <w:sz w:val="20"/>
        </w:rPr>
        <w:t> </w:t>
      </w:r>
      <w:r>
        <w:rPr>
          <w:color w:val="1F2228"/>
          <w:sz w:val="21"/>
        </w:rPr>
        <w:t>block.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226"/>
        <w:ind w:left="50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lifecycle { ignore_changes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[ami]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84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7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3"/>
          <w:sz w:val="20"/>
        </w:rPr>
        <w:t> </w:t>
      </w:r>
      <w:r>
        <w:rPr>
          <w:rFonts w:ascii="Courier New"/>
          <w:b/>
          <w:color w:val="1F2228"/>
          <w:sz w:val="20"/>
        </w:rPr>
        <w:t>import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6"/>
        <w:ind w:left="23" w:right="72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import</w:t>
      </w:r>
      <w:r>
        <w:rPr>
          <w:color w:val="1F2228"/>
          <w:spacing w:val="-4"/>
        </w:rPr>
        <w:t> </w:t>
      </w:r>
      <w:r>
        <w:rPr>
          <w:color w:val="1F2228"/>
        </w:rPr>
        <w:t>existing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into</w:t>
      </w:r>
      <w:r>
        <w:rPr>
          <w:color w:val="1F2228"/>
          <w:spacing w:val="-1"/>
        </w:rPr>
        <w:t> </w:t>
      </w:r>
      <w:r>
        <w:rPr>
          <w:color w:val="1F2228"/>
        </w:rPr>
        <w:t>Terraform's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mapping it to resources defined in the configuration.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aws_instance.example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i-</w:t>
      </w:r>
      <w:r>
        <w:rPr>
          <w:rFonts w:ascii="Courier New"/>
          <w:color w:val="1F2228"/>
          <w:spacing w:val="-2"/>
          <w:sz w:val="20"/>
        </w:rPr>
        <w:t>1234567890abcdef0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8"/>
        </w:rPr>
        <w:t> </w:t>
      </w:r>
      <w:r>
        <w:rPr>
          <w:color w:val="1F2228"/>
        </w:rPr>
        <w:t>values</w:t>
      </w:r>
      <w:r>
        <w:rPr>
          <w:color w:val="1F2228"/>
          <w:spacing w:val="-7"/>
        </w:rPr>
        <w:t> </w:t>
      </w:r>
      <w:r>
        <w:rPr>
          <w:color w:val="1F2228"/>
        </w:rPr>
        <w:t>across</w:t>
      </w:r>
      <w:r>
        <w:rPr>
          <w:color w:val="1F2228"/>
          <w:spacing w:val="-7"/>
        </w:rPr>
        <w:t> </w:t>
      </w:r>
      <w:r>
        <w:rPr>
          <w:color w:val="1F2228"/>
        </w:rPr>
        <w:t>different</w:t>
      </w:r>
      <w:r>
        <w:rPr>
          <w:color w:val="1F2228"/>
          <w:spacing w:val="-8"/>
        </w:rPr>
        <w:t> </w:t>
      </w:r>
      <w:r>
        <w:rPr>
          <w:color w:val="1F2228"/>
        </w:rPr>
        <w:t>modules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from</w:t>
      </w:r>
      <w:r>
        <w:rPr>
          <w:color w:val="1F2228"/>
          <w:spacing w:val="-4"/>
        </w:rPr>
        <w:t> </w:t>
      </w:r>
      <w:r>
        <w:rPr>
          <w:color w:val="1F2228"/>
        </w:rPr>
        <w:t>one</w:t>
      </w:r>
      <w:r>
        <w:rPr>
          <w:color w:val="1F2228"/>
          <w:spacing w:val="-4"/>
        </w:rPr>
        <w:t> </w:t>
      </w:r>
      <w:r>
        <w:rPr>
          <w:color w:val="1F2228"/>
        </w:rPr>
        <w:t>module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another</w:t>
      </w:r>
      <w:r>
        <w:rPr>
          <w:color w:val="1F2228"/>
          <w:spacing w:val="-1"/>
        </w:rPr>
        <w:t> </w:t>
      </w:r>
      <w:r>
        <w:rPr>
          <w:color w:val="1F2228"/>
        </w:rPr>
        <w:t>module</w:t>
      </w:r>
      <w:r>
        <w:rPr>
          <w:color w:val="1F2228"/>
          <w:spacing w:val="-5"/>
        </w:rPr>
        <w:t> </w:t>
      </w:r>
      <w:r>
        <w:rPr>
          <w:color w:val="1F2228"/>
        </w:rPr>
        <w:t>by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module's output attributes.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"vpc_id"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module.vpc.vpc_id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23" w:right="214" w:firstLine="0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3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1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5"/>
          <w:sz w:val="20"/>
        </w:rPr>
        <w:t> </w:t>
      </w:r>
      <w:r>
        <w:rPr>
          <w:rFonts w:ascii="Courier New"/>
          <w:b/>
          <w:color w:val="1F2228"/>
          <w:sz w:val="20"/>
        </w:rPr>
        <w:t>output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3"/>
          <w:sz w:val="26"/>
        </w:rPr>
        <w:t> </w:t>
      </w:r>
      <w:r>
        <w:rPr>
          <w:b/>
          <w:color w:val="1F2228"/>
          <w:sz w:val="26"/>
        </w:rPr>
        <w:t>output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values</w:t>
      </w:r>
      <w:r>
        <w:rPr>
          <w:b/>
          <w:color w:val="1F2228"/>
          <w:spacing w:val="-3"/>
          <w:sz w:val="26"/>
        </w:rPr>
        <w:t> </w:t>
      </w:r>
      <w:r>
        <w:rPr>
          <w:b/>
          <w:color w:val="1F2228"/>
          <w:sz w:val="26"/>
        </w:rPr>
        <w:t>in </w:t>
      </w:r>
      <w:r>
        <w:rPr>
          <w:b/>
          <w:color w:val="1F2228"/>
          <w:spacing w:val="-2"/>
          <w:sz w:val="26"/>
        </w:rPr>
        <w:t>configuration?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command</w:t>
      </w:r>
      <w:r>
        <w:rPr>
          <w:color w:val="1F2228"/>
          <w:spacing w:val="-4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displays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configuration, while output values in configuration are defined using the </w:t>
      </w: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48"/>
          <w:sz w:val="20"/>
        </w:rPr>
        <w:t> </w:t>
      </w:r>
      <w:r>
        <w:rPr>
          <w:color w:val="1F2228"/>
        </w:rPr>
        <w:t>block.</w:t>
      </w:r>
    </w:p>
    <w:p>
      <w:pPr>
        <w:pStyle w:val="BodyText"/>
        <w:spacing w:before="278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(command):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output</w:t>
      </w:r>
    </w:p>
    <w:p>
      <w:pPr>
        <w:pStyle w:val="BodyText"/>
        <w:spacing w:before="2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(configuration):</w:t>
      </w:r>
    </w:p>
    <w:p>
      <w:pPr>
        <w:pStyle w:val="BodyText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9"/>
        </w:rPr>
        <w:t> </w:t>
      </w:r>
      <w:r>
        <w:rPr>
          <w:color w:val="1F2228"/>
        </w:rPr>
        <w:t>dynamic</w:t>
      </w:r>
      <w:r>
        <w:rPr>
          <w:color w:val="1F2228"/>
          <w:spacing w:val="-7"/>
        </w:rPr>
        <w:t> </w:t>
      </w:r>
      <w:r>
        <w:rPr>
          <w:color w:val="1F2228"/>
        </w:rPr>
        <w:t>blocks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Dynamic</w:t>
      </w:r>
      <w:r>
        <w:rPr>
          <w:color w:val="1F2228"/>
          <w:spacing w:val="-4"/>
        </w:rPr>
        <w:t> </w:t>
      </w:r>
      <w:r>
        <w:rPr>
          <w:color w:val="1F2228"/>
        </w:rPr>
        <w:t>blocks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generate</w:t>
      </w:r>
      <w:r>
        <w:rPr>
          <w:color w:val="1F2228"/>
          <w:spacing w:val="-4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nested</w:t>
      </w:r>
      <w:r>
        <w:rPr>
          <w:color w:val="1F2228"/>
          <w:spacing w:val="-4"/>
        </w:rPr>
        <w:t> </w:t>
      </w:r>
      <w:r>
        <w:rPr>
          <w:color w:val="1F2228"/>
        </w:rPr>
        <w:t>blocks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or module based on dynamic content.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tabs>
          <w:tab w:pos="1703" w:val="left" w:leader="none"/>
        </w:tabs>
        <w:spacing w:before="1"/>
        <w:ind w:left="263" w:right="41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"aws_security_group"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"example-sg"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"Example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security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group"</w:t>
      </w:r>
    </w:p>
    <w:p>
      <w:pPr>
        <w:spacing w:before="225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dynamic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"ingress"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503" w:right="44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var.ingress_rules content {</w:t>
      </w:r>
    </w:p>
    <w:p>
      <w:pPr>
        <w:tabs>
          <w:tab w:pos="2183" w:val="left" w:leader="none"/>
        </w:tabs>
        <w:spacing w:before="0"/>
        <w:ind w:left="743" w:right="36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from_port</w:t>
      </w:r>
      <w:r>
        <w:rPr>
          <w:rFonts w:ascii="Courier New"/>
          <w:color w:val="1F2228"/>
          <w:sz w:val="20"/>
        </w:rPr>
        <w:tab/>
        <w:t>= ingress.value.from_port </w:t>
      </w:r>
      <w:r>
        <w:rPr>
          <w:rFonts w:ascii="Courier New"/>
          <w:color w:val="1F2228"/>
          <w:spacing w:val="-2"/>
          <w:sz w:val="20"/>
        </w:rPr>
        <w:t>to_port</w:t>
      </w:r>
      <w:r>
        <w:rPr>
          <w:rFonts w:ascii="Courier New"/>
          <w:color w:val="1F2228"/>
          <w:sz w:val="20"/>
        </w:rPr>
        <w:tab/>
        <w:t>= ingress.value.to_port </w:t>
      </w:r>
      <w:r>
        <w:rPr>
          <w:rFonts w:ascii="Courier New"/>
          <w:color w:val="1F2228"/>
          <w:spacing w:val="-2"/>
          <w:sz w:val="20"/>
        </w:rPr>
        <w:t>protocol</w:t>
      </w:r>
      <w:r>
        <w:rPr>
          <w:rFonts w:ascii="Courier New"/>
          <w:color w:val="1F2228"/>
          <w:sz w:val="20"/>
        </w:rPr>
        <w:tab/>
        <w:t>= ingress.value.protocol cidr_blocks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ingress.value.cidr_blocks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4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define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</w:rPr>
        <w:t>maps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Maps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1"/>
        </w:rPr>
        <w:t> </w:t>
      </w:r>
      <w:r>
        <w:rPr>
          <w:color w:val="1F2228"/>
        </w:rPr>
        <w:t>defined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map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type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1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4"/>
        </w:rPr>
        <w:t> </w:t>
      </w:r>
      <w:r>
        <w:rPr>
          <w:color w:val="1F2228"/>
        </w:rPr>
        <w:t>to store</w:t>
      </w:r>
      <w:r>
        <w:rPr>
          <w:color w:val="1F2228"/>
          <w:spacing w:val="-4"/>
        </w:rPr>
        <w:t> </w:t>
      </w:r>
      <w:r>
        <w:rPr>
          <w:color w:val="1F2228"/>
        </w:rPr>
        <w:t>key-value</w:t>
      </w:r>
      <w:r>
        <w:rPr>
          <w:color w:val="1F2228"/>
          <w:spacing w:val="-3"/>
        </w:rPr>
        <w:t> </w:t>
      </w:r>
      <w:r>
        <w:rPr>
          <w:color w:val="1F2228"/>
        </w:rPr>
        <w:t>pairs.</w:t>
      </w:r>
      <w:r>
        <w:rPr>
          <w:color w:val="1F2228"/>
          <w:spacing w:val="-4"/>
        </w:rPr>
        <w:t> </w:t>
      </w:r>
      <w:r>
        <w:rPr>
          <w:color w:val="1F2228"/>
        </w:rPr>
        <w:t>They are accessed using the key.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63" w:right="6646" w:hanging="24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"ami_ids"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map(string) default = {</w:t>
      </w:r>
    </w:p>
    <w:p>
      <w:pPr>
        <w:spacing w:before="0"/>
        <w:ind w:left="503" w:right="4366" w:firstLine="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us-east-1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"ami-0c55b159cbfafe1f0" us-west-2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0d5eff06f840b45e9"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var.ami_ids[var.region]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12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45"/>
          <w:sz w:val="20"/>
        </w:rPr>
        <w:t> </w:t>
      </w:r>
      <w:r>
        <w:rPr>
          <w:color w:val="1F2228"/>
        </w:rPr>
        <w:t>parameter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  <w:spacing w:val="-5"/>
        </w:rPr>
        <w:t>The</w:t>
      </w:r>
    </w:p>
    <w:p>
      <w:pPr>
        <w:pStyle w:val="BodyText"/>
      </w:pPr>
    </w:p>
    <w:p>
      <w:pPr>
        <w:pStyle w:val="BodyText"/>
        <w:spacing w:before="1"/>
        <w:ind w:left="23"/>
      </w:pP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parameter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instances</w:t>
      </w:r>
      <w:r>
        <w:rPr>
          <w:color w:val="1F2228"/>
          <w:spacing w:val="-3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based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4"/>
        </w:rPr>
        <w:t> </w:t>
      </w:r>
      <w:r>
        <w:rPr>
          <w:color w:val="1F2228"/>
        </w:rPr>
        <w:t>a specified number.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943" w:val="left" w:leader="none"/>
        </w:tabs>
        <w:spacing w:before="1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5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10"/>
        </w:rPr>
        <w:t> </w:t>
      </w:r>
      <w:r>
        <w:rPr>
          <w:color w:val="1F2228"/>
        </w:rPr>
        <w:t>Cloud</w:t>
      </w:r>
      <w:r>
        <w:rPr>
          <w:color w:val="1F2228"/>
          <w:spacing w:val="-9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Enterprise?</w:t>
      </w:r>
    </w:p>
    <w:p>
      <w:pPr>
        <w:pStyle w:val="BodyText"/>
        <w:spacing w:before="276"/>
        <w:ind w:left="23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Enterprise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commercial</w:t>
      </w:r>
      <w:r>
        <w:rPr>
          <w:color w:val="1F2228"/>
          <w:spacing w:val="-3"/>
        </w:rPr>
        <w:t> </w:t>
      </w:r>
      <w:r>
        <w:rPr>
          <w:color w:val="1F2228"/>
        </w:rPr>
        <w:t>versions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provide collaboration, governance, and automation features.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50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 "remote" { organization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"my-org" workspaces {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"my-</w:t>
      </w:r>
      <w:r>
        <w:rPr>
          <w:rFonts w:ascii="Courier New"/>
          <w:color w:val="1F2228"/>
          <w:spacing w:val="-2"/>
          <w:sz w:val="20"/>
        </w:rPr>
        <w:t>workspace"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82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backend?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configured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specifying</w:t>
      </w:r>
      <w:r>
        <w:rPr>
          <w:color w:val="1F2228"/>
          <w:spacing w:val="-4"/>
        </w:rPr>
        <w:t> </w:t>
      </w:r>
      <w:r>
        <w:rPr>
          <w:color w:val="1F2228"/>
        </w:rPr>
        <w:t>the backend type and its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82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6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lock</w:t>
      </w:r>
      <w:r>
        <w:rPr>
          <w:color w:val="1F2228"/>
          <w:spacing w:val="-4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3"/>
        </w:rPr>
        <w:t> </w:t>
      </w:r>
      <w:r>
        <w:rPr>
          <w:color w:val="1F2228"/>
        </w:rPr>
        <w:t>(</w:t>
      </w:r>
      <w:r>
        <w:rPr>
          <w:rFonts w:ascii="Courier New"/>
          <w:color w:val="1F2228"/>
          <w:sz w:val="20"/>
        </w:rPr>
        <w:t>.terraform.lock.hcl</w:t>
      </w:r>
      <w:r>
        <w:rPr>
          <w:color w:val="1F2228"/>
        </w:rPr>
        <w:t>)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versions,</w:t>
      </w:r>
      <w:r>
        <w:rPr>
          <w:color w:val="1F2228"/>
          <w:spacing w:val="-4"/>
        </w:rPr>
        <w:t> </w:t>
      </w:r>
      <w:r>
        <w:rPr>
          <w:color w:val="1F2228"/>
        </w:rPr>
        <w:t>ensuring</w:t>
      </w:r>
      <w:r>
        <w:rPr>
          <w:color w:val="1F2228"/>
          <w:spacing w:val="-3"/>
        </w:rPr>
        <w:t> </w:t>
      </w:r>
      <w:r>
        <w:rPr>
          <w:color w:val="1F2228"/>
        </w:rPr>
        <w:t>consistency</w:t>
      </w:r>
      <w:r>
        <w:rPr>
          <w:color w:val="1F2228"/>
          <w:spacing w:val="-2"/>
        </w:rPr>
        <w:t> </w:t>
      </w:r>
      <w:r>
        <w:rPr>
          <w:color w:val="1F2228"/>
        </w:rPr>
        <w:t>in provider versions across different environments.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workspace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create,</w:t>
      </w:r>
      <w:r>
        <w:rPr>
          <w:color w:val="1F2228"/>
          <w:spacing w:val="-3"/>
        </w:rPr>
        <w:t> </w:t>
      </w:r>
      <w:r>
        <w:rPr>
          <w:color w:val="1F2228"/>
        </w:rPr>
        <w:t>select,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multiple workspaces, allowing different states to be associated with the same configuration.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2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dev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manage</w:t>
      </w:r>
      <w:r>
        <w:rPr>
          <w:color w:val="1F2228"/>
          <w:spacing w:val="-8"/>
        </w:rPr>
        <w:t> </w:t>
      </w:r>
      <w:r>
        <w:rPr>
          <w:color w:val="1F2228"/>
        </w:rPr>
        <w:t>secrets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tabs>
          <w:tab w:pos="1703" w:val="left" w:leader="none"/>
        </w:tabs>
        <w:spacing w:before="80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console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console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opens</w:t>
      </w:r>
      <w:r>
        <w:rPr>
          <w:color w:val="1F2228"/>
          <w:spacing w:val="-3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interactive</w:t>
      </w:r>
      <w:r>
        <w:rPr>
          <w:color w:val="1F2228"/>
          <w:spacing w:val="-6"/>
        </w:rPr>
        <w:t> </w:t>
      </w:r>
      <w:r>
        <w:rPr>
          <w:color w:val="1F2228"/>
        </w:rPr>
        <w:t>console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evaluating</w:t>
      </w:r>
      <w:r>
        <w:rPr>
          <w:color w:val="1F2228"/>
          <w:spacing w:val="-2"/>
        </w:rPr>
        <w:t> </w:t>
      </w:r>
      <w:r>
        <w:rPr>
          <w:color w:val="1F2228"/>
        </w:rPr>
        <w:t>expressions,</w:t>
      </w:r>
      <w:r>
        <w:rPr>
          <w:color w:val="1F2228"/>
          <w:spacing w:val="-6"/>
        </w:rPr>
        <w:t> </w:t>
      </w:r>
      <w:r>
        <w:rPr>
          <w:color w:val="1F2228"/>
        </w:rPr>
        <w:t>testing interpolation syntax, and debugging configurations.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console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reference</w:t>
      </w:r>
      <w:r>
        <w:rPr>
          <w:color w:val="1F2228"/>
          <w:spacing w:val="-8"/>
        </w:rPr>
        <w:t> </w:t>
      </w:r>
      <w:r>
        <w:rPr>
          <w:color w:val="1F2228"/>
        </w:rPr>
        <w:t>data</w:t>
      </w:r>
      <w:r>
        <w:rPr>
          <w:color w:val="1F2228"/>
          <w:spacing w:val="-6"/>
        </w:rPr>
        <w:t> </w:t>
      </w:r>
      <w:r>
        <w:rPr>
          <w:color w:val="1F2228"/>
        </w:rPr>
        <w:t>sources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Data</w:t>
      </w:r>
      <w:r>
        <w:rPr>
          <w:color w:val="1F2228"/>
          <w:spacing w:val="-3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fetch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about existing infrastructure or services.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tabs>
          <w:tab w:pos="1703" w:val="left" w:leader="none"/>
        </w:tabs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data.aws_ami.example.id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0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3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state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mv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moves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new</w:t>
      </w:r>
      <w:r>
        <w:rPr>
          <w:color w:val="1F2228"/>
          <w:spacing w:val="-1"/>
        </w:rPr>
        <w:t> </w:t>
      </w:r>
      <w:r>
        <w:rPr>
          <w:color w:val="1F2228"/>
        </w:rPr>
        <w:t>address,</w:t>
      </w:r>
      <w:r>
        <w:rPr>
          <w:color w:val="1F2228"/>
          <w:spacing w:val="-2"/>
        </w:rPr>
        <w:t> </w:t>
      </w:r>
      <w:r>
        <w:rPr>
          <w:color w:val="1F2228"/>
        </w:rPr>
        <w:t>useful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renaming resources without recreating them.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aws_instance.old_name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aws_instance.new_name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8"/>
        </w:rPr>
        <w:t> </w:t>
      </w:r>
      <w:r>
        <w:rPr>
          <w:color w:val="1F2228"/>
        </w:rPr>
        <w:t>you</w:t>
      </w:r>
      <w:r>
        <w:rPr>
          <w:color w:val="1F2228"/>
          <w:spacing w:val="-9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conditional</w:t>
      </w:r>
      <w:r>
        <w:rPr>
          <w:color w:val="1F2228"/>
          <w:spacing w:val="-8"/>
        </w:rPr>
        <w:t> </w:t>
      </w:r>
      <w:r>
        <w:rPr>
          <w:color w:val="1F2228"/>
        </w:rPr>
        <w:t>expressions</w:t>
      </w:r>
      <w:r>
        <w:rPr>
          <w:color w:val="1F2228"/>
          <w:spacing w:val="-8"/>
        </w:rPr>
        <w:t> </w:t>
      </w:r>
      <w:r>
        <w:rPr>
          <w:color w:val="1F2228"/>
        </w:rPr>
        <w:t>in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Terraform?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0" w:firstLine="0"/>
        <w:jc w:val="left"/>
        <w:rPr>
          <w:sz w:val="21"/>
        </w:rPr>
      </w:pPr>
      <w:r>
        <w:rPr>
          <w:color w:val="1F2228"/>
          <w:sz w:val="21"/>
        </w:rPr>
        <w:t>Conditional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expressions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used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assign</w:t>
      </w:r>
      <w:r>
        <w:rPr>
          <w:color w:val="1F2228"/>
          <w:spacing w:val="-1"/>
          <w:sz w:val="21"/>
        </w:rPr>
        <w:t> </w:t>
      </w:r>
      <w:r>
        <w:rPr>
          <w:color w:val="1F2228"/>
          <w:sz w:val="21"/>
        </w:rPr>
        <w:t>values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based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on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conditions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 ternary operator </w:t>
      </w:r>
      <w:r>
        <w:rPr>
          <w:rFonts w:ascii="Courier New"/>
          <w:color w:val="1F2228"/>
          <w:sz w:val="20"/>
        </w:rPr>
        <w:t>condition ? true_value : false_value</w:t>
      </w:r>
      <w:r>
        <w:rPr>
          <w:color w:val="1F2228"/>
          <w:sz w:val="21"/>
        </w:rPr>
        <w:t>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2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"environment"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default = "dev"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var.environment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"prod"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?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"t2.large"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: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taint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taint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marks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for</w:t>
      </w:r>
      <w:r>
        <w:rPr>
          <w:color w:val="1F2228"/>
          <w:spacing w:val="-1"/>
        </w:rPr>
        <w:t> </w:t>
      </w:r>
      <w:r>
        <w:rPr>
          <w:color w:val="1F2228"/>
        </w:rPr>
        <w:t>recreation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next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color w:val="1F2228"/>
        </w:rPr>
        <w:t>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useful when a resource needs to be replaced due to a manual change or corruption.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taint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define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</w:rPr>
        <w:t>maps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Maps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1"/>
        </w:rPr>
        <w:t> </w:t>
      </w:r>
      <w:r>
        <w:rPr>
          <w:color w:val="1F2228"/>
        </w:rPr>
        <w:t>defined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map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type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1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4"/>
        </w:rPr>
        <w:t> </w:t>
      </w:r>
      <w:r>
        <w:rPr>
          <w:color w:val="1F2228"/>
        </w:rPr>
        <w:t>to store</w:t>
      </w:r>
      <w:r>
        <w:rPr>
          <w:color w:val="1F2228"/>
          <w:spacing w:val="-4"/>
        </w:rPr>
        <w:t> </w:t>
      </w:r>
      <w:r>
        <w:rPr>
          <w:color w:val="1F2228"/>
        </w:rPr>
        <w:t>key-value</w:t>
      </w:r>
      <w:r>
        <w:rPr>
          <w:color w:val="1F2228"/>
          <w:spacing w:val="-3"/>
        </w:rPr>
        <w:t> </w:t>
      </w:r>
      <w:r>
        <w:rPr>
          <w:color w:val="1F2228"/>
        </w:rPr>
        <w:t>pairs.</w:t>
      </w:r>
      <w:r>
        <w:rPr>
          <w:color w:val="1F2228"/>
          <w:spacing w:val="-4"/>
        </w:rPr>
        <w:t> </w:t>
      </w:r>
      <w:r>
        <w:rPr>
          <w:color w:val="1F2228"/>
        </w:rPr>
        <w:t>They are accessed using the key.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6646" w:hanging="24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"ami_ids"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map(string) default = {</w:t>
      </w:r>
    </w:p>
    <w:p>
      <w:pPr>
        <w:spacing w:before="0"/>
        <w:ind w:left="503" w:right="4366" w:firstLine="0"/>
        <w:jc w:val="both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us-east-1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"ami-0c55b159cbfafe1f0" us-west-2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0d5eff06f840b45e9"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var.ami_ids[var.region]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handle</w:t>
      </w:r>
      <w:r>
        <w:rPr>
          <w:color w:val="1F2228"/>
          <w:spacing w:val="-8"/>
        </w:rPr>
        <w:t> </w:t>
      </w:r>
      <w:r>
        <w:rPr>
          <w:color w:val="1F2228"/>
        </w:rPr>
        <w:t>provider</w:t>
      </w:r>
      <w:r>
        <w:rPr>
          <w:color w:val="1F2228"/>
          <w:spacing w:val="-7"/>
        </w:rPr>
        <w:t> </w:t>
      </w:r>
      <w:r>
        <w:rPr>
          <w:color w:val="1F2228"/>
        </w:rPr>
        <w:t>versioning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spacing w:before="277"/>
        <w:ind w:left="23" w:right="794" w:firstLine="0"/>
        <w:jc w:val="left"/>
        <w:rPr>
          <w:sz w:val="21"/>
        </w:rPr>
      </w:pPr>
      <w:r>
        <w:rPr>
          <w:color w:val="1F2228"/>
          <w:sz w:val="21"/>
        </w:rPr>
        <w:t>Provider</w:t>
      </w:r>
      <w:r>
        <w:rPr>
          <w:color w:val="1F2228"/>
          <w:spacing w:val="-7"/>
          <w:sz w:val="21"/>
        </w:rPr>
        <w:t> </w:t>
      </w:r>
      <w:r>
        <w:rPr>
          <w:color w:val="1F2228"/>
          <w:sz w:val="21"/>
        </w:rPr>
        <w:t>versioning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is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managed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required_providers</w:t>
      </w:r>
      <w:r>
        <w:rPr>
          <w:rFonts w:ascii="Courier New"/>
          <w:color w:val="1F2228"/>
          <w:spacing w:val="-64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1"/>
          <w:sz w:val="20"/>
        </w:rPr>
        <w:t> </w:t>
      </w:r>
      <w:r>
        <w:rPr>
          <w:color w:val="1F2228"/>
          <w:sz w:val="21"/>
        </w:rPr>
        <w:t>block, specifying the version constraints.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74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refresh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refresh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updates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5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current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without making any changes to the configuration.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refresh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3"/>
          <w:sz w:val="26"/>
        </w:rPr>
        <w:t> </w:t>
      </w:r>
      <w:r>
        <w:rPr>
          <w:b/>
          <w:color w:val="1F2228"/>
          <w:sz w:val="26"/>
        </w:rPr>
        <w:t>are</w:t>
      </w:r>
      <w:r>
        <w:rPr>
          <w:b/>
          <w:color w:val="1F2228"/>
          <w:spacing w:val="-8"/>
          <w:sz w:val="26"/>
        </w:rPr>
        <w:t> </w:t>
      </w:r>
      <w:r>
        <w:rPr>
          <w:rFonts w:ascii="Courier New"/>
          <w:b/>
          <w:color w:val="1F2228"/>
          <w:sz w:val="20"/>
        </w:rPr>
        <w:t>lifecycle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z w:val="26"/>
        </w:rPr>
        <w:t>blocks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BodyText"/>
        <w:spacing w:before="280"/>
        <w:ind w:left="23"/>
      </w:pPr>
      <w:r>
        <w:rPr>
          <w:rFonts w:ascii="Courier New"/>
          <w:color w:val="1F2228"/>
          <w:sz w:val="20"/>
        </w:rPr>
        <w:t>lifecycle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blocks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customize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lifecycle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2"/>
        </w:rPr>
        <w:t> </w:t>
      </w:r>
      <w:r>
        <w:rPr>
          <w:color w:val="1F2228"/>
        </w:rPr>
        <w:t>such</w:t>
      </w:r>
      <w:r>
        <w:rPr>
          <w:color w:val="1F2228"/>
          <w:spacing w:val="-4"/>
        </w:rPr>
        <w:t> </w:t>
      </w:r>
      <w:r>
        <w:rPr>
          <w:color w:val="1F2228"/>
        </w:rPr>
        <w:t>as</w:t>
      </w:r>
      <w:r>
        <w:rPr>
          <w:color w:val="1F2228"/>
          <w:spacing w:val="-2"/>
        </w:rPr>
        <w:t> </w:t>
      </w:r>
      <w:r>
        <w:rPr>
          <w:color w:val="1F2228"/>
        </w:rPr>
        <w:t>creating before destroying, ignoring changes, and preventing deletion.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503" w:right="4992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lifecycle { create_before_destroy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true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3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</w:rPr>
        <w:t>loops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Loops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implemented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meta-arguments,</w:t>
      </w:r>
      <w:r>
        <w:rPr>
          <w:color w:val="1F2228"/>
          <w:spacing w:val="-3"/>
        </w:rPr>
        <w:t> </w:t>
      </w:r>
      <w:r>
        <w:rPr>
          <w:color w:val="1F2228"/>
        </w:rPr>
        <w:t>as well as the </w:t>
      </w:r>
      <w:r>
        <w:rPr>
          <w:rFonts w:ascii="Courier New"/>
          <w:color w:val="1F2228"/>
          <w:sz w:val="20"/>
        </w:rPr>
        <w:t>for</w:t>
      </w:r>
      <w:r>
        <w:rPr>
          <w:rFonts w:ascii="Courier New"/>
          <w:color w:val="1F2228"/>
          <w:spacing w:val="-40"/>
          <w:sz w:val="20"/>
        </w:rPr>
        <w:t> </w:t>
      </w:r>
      <w:r>
        <w:rPr>
          <w:color w:val="1F2228"/>
        </w:rPr>
        <w:t>expression in variable assignments.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6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"instance_names"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["instance1",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"instance2"]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38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toset(var.instance_names)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83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7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3"/>
          <w:sz w:val="20"/>
        </w:rPr>
        <w:t> </w:t>
      </w:r>
      <w:r>
        <w:rPr>
          <w:rFonts w:ascii="Courier New"/>
          <w:b/>
          <w:color w:val="1F2228"/>
          <w:sz w:val="20"/>
        </w:rPr>
        <w:t>import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 w:right="72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import</w:t>
      </w:r>
      <w:r>
        <w:rPr>
          <w:color w:val="1F2228"/>
          <w:spacing w:val="-4"/>
        </w:rPr>
        <w:t> </w:t>
      </w:r>
      <w:r>
        <w:rPr>
          <w:color w:val="1F2228"/>
        </w:rPr>
        <w:t>existing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5"/>
        </w:rPr>
        <w:t> </w:t>
      </w:r>
      <w:r>
        <w:rPr>
          <w:color w:val="1F2228"/>
        </w:rPr>
        <w:t>into</w:t>
      </w:r>
      <w:r>
        <w:rPr>
          <w:color w:val="1F2228"/>
          <w:spacing w:val="-1"/>
        </w:rPr>
        <w:t> </w:t>
      </w:r>
      <w:r>
        <w:rPr>
          <w:color w:val="1F2228"/>
        </w:rPr>
        <w:t>Terraform's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mapping it to resources defined in the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import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aws_instance.example</w:t>
      </w:r>
      <w:r>
        <w:rPr>
          <w:rFonts w:ascii="Courier New"/>
          <w:color w:val="1F2228"/>
          <w:spacing w:val="-15"/>
          <w:sz w:val="20"/>
        </w:rPr>
        <w:t> </w:t>
      </w:r>
      <w:r>
        <w:rPr>
          <w:rFonts w:ascii="Courier New"/>
          <w:color w:val="1F2228"/>
          <w:sz w:val="20"/>
        </w:rPr>
        <w:t>i-</w:t>
      </w:r>
      <w:r>
        <w:rPr>
          <w:rFonts w:ascii="Courier New"/>
          <w:color w:val="1F2228"/>
          <w:spacing w:val="-2"/>
          <w:sz w:val="20"/>
        </w:rPr>
        <w:t>1234567890abcdef0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8"/>
        </w:rPr>
        <w:t> </w:t>
      </w:r>
      <w:r>
        <w:rPr>
          <w:color w:val="1F2228"/>
        </w:rPr>
        <w:t>values</w:t>
      </w:r>
      <w:r>
        <w:rPr>
          <w:color w:val="1F2228"/>
          <w:spacing w:val="-7"/>
        </w:rPr>
        <w:t> </w:t>
      </w:r>
      <w:r>
        <w:rPr>
          <w:color w:val="1F2228"/>
        </w:rPr>
        <w:t>across</w:t>
      </w:r>
      <w:r>
        <w:rPr>
          <w:color w:val="1F2228"/>
          <w:spacing w:val="-7"/>
        </w:rPr>
        <w:t> </w:t>
      </w:r>
      <w:r>
        <w:rPr>
          <w:color w:val="1F2228"/>
        </w:rPr>
        <w:t>different</w:t>
      </w:r>
      <w:r>
        <w:rPr>
          <w:color w:val="1F2228"/>
          <w:spacing w:val="-8"/>
        </w:rPr>
        <w:t> </w:t>
      </w:r>
      <w:r>
        <w:rPr>
          <w:color w:val="1F2228"/>
        </w:rPr>
        <w:t>modules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from</w:t>
      </w:r>
      <w:r>
        <w:rPr>
          <w:color w:val="1F2228"/>
          <w:spacing w:val="-4"/>
        </w:rPr>
        <w:t> </w:t>
      </w:r>
      <w:r>
        <w:rPr>
          <w:color w:val="1F2228"/>
        </w:rPr>
        <w:t>one</w:t>
      </w:r>
      <w:r>
        <w:rPr>
          <w:color w:val="1F2228"/>
          <w:spacing w:val="-4"/>
        </w:rPr>
        <w:t> </w:t>
      </w:r>
      <w:r>
        <w:rPr>
          <w:color w:val="1F2228"/>
        </w:rPr>
        <w:t>module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another</w:t>
      </w:r>
      <w:r>
        <w:rPr>
          <w:color w:val="1F2228"/>
          <w:spacing w:val="-1"/>
        </w:rPr>
        <w:t> </w:t>
      </w:r>
      <w:r>
        <w:rPr>
          <w:color w:val="1F2228"/>
        </w:rPr>
        <w:t>module</w:t>
      </w:r>
      <w:r>
        <w:rPr>
          <w:color w:val="1F2228"/>
          <w:spacing w:val="-5"/>
        </w:rPr>
        <w:t> </w:t>
      </w:r>
      <w:r>
        <w:rPr>
          <w:color w:val="1F2228"/>
        </w:rPr>
        <w:t>by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module's output attributes.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"./modules/vpc"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25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"vpc_id"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module.vpc.vpc_id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23" w:right="214" w:firstLine="0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3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1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5"/>
          <w:sz w:val="20"/>
        </w:rPr>
        <w:t> </w:t>
      </w:r>
      <w:r>
        <w:rPr>
          <w:rFonts w:ascii="Courier New"/>
          <w:b/>
          <w:color w:val="1F2228"/>
          <w:sz w:val="20"/>
        </w:rPr>
        <w:t>output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3"/>
          <w:sz w:val="26"/>
        </w:rPr>
        <w:t> </w:t>
      </w:r>
      <w:r>
        <w:rPr>
          <w:b/>
          <w:color w:val="1F2228"/>
          <w:sz w:val="26"/>
        </w:rPr>
        <w:t>output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values</w:t>
      </w:r>
      <w:r>
        <w:rPr>
          <w:b/>
          <w:color w:val="1F2228"/>
          <w:spacing w:val="-3"/>
          <w:sz w:val="26"/>
        </w:rPr>
        <w:t> </w:t>
      </w:r>
      <w:r>
        <w:rPr>
          <w:b/>
          <w:color w:val="1F2228"/>
          <w:sz w:val="26"/>
        </w:rPr>
        <w:t>in </w:t>
      </w:r>
      <w:r>
        <w:rPr>
          <w:b/>
          <w:color w:val="1F2228"/>
          <w:spacing w:val="-2"/>
          <w:sz w:val="26"/>
        </w:rPr>
        <w:t>configuration?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command</w:t>
      </w:r>
      <w:r>
        <w:rPr>
          <w:color w:val="1F2228"/>
          <w:spacing w:val="-4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displays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configuration, while output values in configuration are defined using the </w:t>
      </w: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48"/>
          <w:sz w:val="20"/>
        </w:rPr>
        <w:t> </w:t>
      </w:r>
      <w:r>
        <w:rPr>
          <w:color w:val="1F2228"/>
        </w:rPr>
        <w:t>block.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(command):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output</w:t>
      </w:r>
    </w:p>
    <w:p>
      <w:pPr>
        <w:pStyle w:val="BodyText"/>
        <w:spacing w:line="279" w:lineRule="exact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(configuration):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9"/>
        </w:rPr>
        <w:t> </w:t>
      </w:r>
      <w:r>
        <w:rPr>
          <w:color w:val="1F2228"/>
        </w:rPr>
        <w:t>dynamic</w:t>
      </w:r>
      <w:r>
        <w:rPr>
          <w:color w:val="1F2228"/>
          <w:spacing w:val="-7"/>
        </w:rPr>
        <w:t> </w:t>
      </w:r>
      <w:r>
        <w:rPr>
          <w:color w:val="1F2228"/>
        </w:rPr>
        <w:t>blocks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Dynamic</w:t>
      </w:r>
      <w:r>
        <w:rPr>
          <w:color w:val="1F2228"/>
          <w:spacing w:val="-4"/>
        </w:rPr>
        <w:t> </w:t>
      </w:r>
      <w:r>
        <w:rPr>
          <w:color w:val="1F2228"/>
        </w:rPr>
        <w:t>blocks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generate</w:t>
      </w:r>
      <w:r>
        <w:rPr>
          <w:color w:val="1F2228"/>
          <w:spacing w:val="-4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nested</w:t>
      </w:r>
      <w:r>
        <w:rPr>
          <w:color w:val="1F2228"/>
          <w:spacing w:val="-4"/>
        </w:rPr>
        <w:t> </w:t>
      </w:r>
      <w:r>
        <w:rPr>
          <w:color w:val="1F2228"/>
        </w:rPr>
        <w:t>blocks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2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or module based on dynamic content.</w:t>
      </w:r>
    </w:p>
    <w:p>
      <w:pPr>
        <w:pStyle w:val="BodyText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0"/>
        <w:ind w:left="263" w:right="41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"aws_security_group"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"example-sg"</w:t>
      </w:r>
    </w:p>
    <w:p>
      <w:pPr>
        <w:spacing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"Example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security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group"</w:t>
      </w:r>
    </w:p>
    <w:p>
      <w:pPr>
        <w:pStyle w:val="BodyText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dynamic</w:t>
      </w:r>
      <w:r>
        <w:rPr>
          <w:rFonts w:ascii="Courier New"/>
          <w:color w:val="1F2228"/>
          <w:spacing w:val="-10"/>
          <w:sz w:val="20"/>
        </w:rPr>
        <w:t> </w:t>
      </w:r>
      <w:r>
        <w:rPr>
          <w:rFonts w:ascii="Courier New"/>
          <w:color w:val="1F2228"/>
          <w:sz w:val="20"/>
        </w:rPr>
        <w:t>"ingress"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503" w:right="44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var.ingress_rules content {</w:t>
      </w:r>
    </w:p>
    <w:p>
      <w:pPr>
        <w:tabs>
          <w:tab w:pos="2183" w:val="left" w:leader="none"/>
        </w:tabs>
        <w:spacing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from_port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ingress.value.from_port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tabs>
          <w:tab w:pos="2183" w:val="left" w:leader="none"/>
        </w:tabs>
        <w:spacing w:before="80"/>
        <w:ind w:left="743" w:right="36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to_port</w:t>
      </w:r>
      <w:r>
        <w:rPr>
          <w:rFonts w:ascii="Courier New"/>
          <w:color w:val="1F2228"/>
          <w:sz w:val="20"/>
        </w:rPr>
        <w:tab/>
        <w:t>= ingress.value.to_port </w:t>
      </w:r>
      <w:r>
        <w:rPr>
          <w:rFonts w:ascii="Courier New"/>
          <w:color w:val="1F2228"/>
          <w:spacing w:val="-2"/>
          <w:sz w:val="20"/>
        </w:rPr>
        <w:t>protocol</w:t>
      </w:r>
      <w:r>
        <w:rPr>
          <w:rFonts w:ascii="Courier New"/>
          <w:color w:val="1F2228"/>
          <w:sz w:val="20"/>
        </w:rPr>
        <w:tab/>
        <w:t>= ingress.value.protocol cidr_blocks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ingress.value.cidr_blocks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23" w:right="853" w:firstLine="0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different</w:t>
      </w:r>
      <w:r>
        <w:rPr>
          <w:color w:val="1F2228"/>
          <w:spacing w:val="-2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(e.g.,</w:t>
      </w:r>
      <w:r>
        <w:rPr>
          <w:color w:val="1F2228"/>
          <w:spacing w:val="-5"/>
        </w:rPr>
        <w:t> </w:t>
      </w:r>
      <w:r>
        <w:rPr>
          <w:color w:val="1F2228"/>
        </w:rPr>
        <w:t>dev,</w:t>
      </w:r>
      <w:r>
        <w:rPr>
          <w:color w:val="1F2228"/>
          <w:spacing w:val="-3"/>
        </w:rPr>
        <w:t> </w:t>
      </w:r>
      <w:r>
        <w:rPr>
          <w:color w:val="1F2228"/>
        </w:rPr>
        <w:t>prod)</w:t>
      </w:r>
      <w:r>
        <w:rPr>
          <w:color w:val="1F2228"/>
          <w:spacing w:val="-4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Different</w:t>
      </w:r>
      <w:r>
        <w:rPr>
          <w:color w:val="1F2228"/>
          <w:spacing w:val="-3"/>
        </w:rPr>
        <w:t> </w:t>
      </w:r>
      <w:r>
        <w:rPr>
          <w:color w:val="1F2228"/>
        </w:rPr>
        <w:t>environments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workspaces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different variable files and state files.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new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handle</w:t>
      </w:r>
      <w:r>
        <w:rPr>
          <w:color w:val="1F2228"/>
          <w:spacing w:val="-7"/>
        </w:rPr>
        <w:t> </w:t>
      </w:r>
      <w:r>
        <w:rPr>
          <w:color w:val="1F2228"/>
        </w:rPr>
        <w:t>secrets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1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console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console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opens</w:t>
      </w:r>
      <w:r>
        <w:rPr>
          <w:color w:val="1F2228"/>
          <w:spacing w:val="-3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interactive</w:t>
      </w:r>
      <w:r>
        <w:rPr>
          <w:color w:val="1F2228"/>
          <w:spacing w:val="-6"/>
        </w:rPr>
        <w:t> </w:t>
      </w:r>
      <w:r>
        <w:rPr>
          <w:color w:val="1F2228"/>
        </w:rPr>
        <w:t>console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evaluating</w:t>
      </w:r>
      <w:r>
        <w:rPr>
          <w:color w:val="1F2228"/>
          <w:spacing w:val="-2"/>
        </w:rPr>
        <w:t> </w:t>
      </w:r>
      <w:r>
        <w:rPr>
          <w:color w:val="1F2228"/>
        </w:rPr>
        <w:t>expressions,</w:t>
      </w:r>
      <w:r>
        <w:rPr>
          <w:color w:val="1F2228"/>
          <w:spacing w:val="-6"/>
        </w:rPr>
        <w:t> </w:t>
      </w:r>
      <w:r>
        <w:rPr>
          <w:color w:val="1F2228"/>
        </w:rPr>
        <w:t>testing interpolation syntax, and debugging</w:t>
      </w:r>
    </w:p>
    <w:p>
      <w:pPr>
        <w:pStyle w:val="BodyText"/>
        <w:spacing w:before="2"/>
      </w:pPr>
    </w:p>
    <w:p>
      <w:pPr>
        <w:pStyle w:val="BodyText"/>
        <w:spacing w:before="1"/>
        <w:ind w:left="23" w:right="7669"/>
      </w:pPr>
      <w:r>
        <w:rPr>
          <w:color w:val="1F2228"/>
          <w:spacing w:val="-2"/>
        </w:rPr>
        <w:t>configurations.</w:t>
      </w:r>
    </w:p>
    <w:p>
      <w:pPr>
        <w:pStyle w:val="BodyText"/>
      </w:pPr>
    </w:p>
    <w:p>
      <w:pPr>
        <w:pStyle w:val="BodyText"/>
        <w:ind w:left="23" w:right="7669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console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reference</w:t>
      </w:r>
      <w:r>
        <w:rPr>
          <w:color w:val="1F2228"/>
          <w:spacing w:val="-8"/>
        </w:rPr>
        <w:t> </w:t>
      </w:r>
      <w:r>
        <w:rPr>
          <w:color w:val="1F2228"/>
        </w:rPr>
        <w:t>data</w:t>
      </w:r>
      <w:r>
        <w:rPr>
          <w:color w:val="1F2228"/>
          <w:spacing w:val="-6"/>
        </w:rPr>
        <w:t> </w:t>
      </w:r>
      <w:r>
        <w:rPr>
          <w:color w:val="1F2228"/>
        </w:rPr>
        <w:t>sources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Data</w:t>
      </w:r>
      <w:r>
        <w:rPr>
          <w:color w:val="1F2228"/>
          <w:spacing w:val="-3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fetch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about existing infrastructure or services.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tabs>
          <w:tab w:pos="1703" w:val="left" w:leader="none"/>
        </w:tabs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spacing w:before="225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data.aws_ami.example.id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0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3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state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mv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moves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new</w:t>
      </w:r>
      <w:r>
        <w:rPr>
          <w:color w:val="1F2228"/>
          <w:spacing w:val="-1"/>
        </w:rPr>
        <w:t> </w:t>
      </w:r>
      <w:r>
        <w:rPr>
          <w:color w:val="1F2228"/>
        </w:rPr>
        <w:t>address,</w:t>
      </w:r>
      <w:r>
        <w:rPr>
          <w:color w:val="1F2228"/>
          <w:spacing w:val="-2"/>
        </w:rPr>
        <w:t> </w:t>
      </w:r>
      <w:r>
        <w:rPr>
          <w:color w:val="1F2228"/>
        </w:rPr>
        <w:t>useful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renaming resources without recreating them.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aws_instance.old_name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aws_instance.new_name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backend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defines</w:t>
      </w:r>
      <w:r>
        <w:rPr>
          <w:color w:val="1F2228"/>
          <w:spacing w:val="-5"/>
        </w:rPr>
        <w:t> </w:t>
      </w:r>
      <w:r>
        <w:rPr>
          <w:color w:val="1F2228"/>
        </w:rPr>
        <w:t>where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how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loaded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stored.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5"/>
        </w:rPr>
        <w:t> </w:t>
      </w:r>
      <w:r>
        <w:rPr>
          <w:color w:val="1F2228"/>
        </w:rPr>
        <w:t>or remote (e.g., S3, Consul, etc.).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secure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file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secured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1"/>
        </w:rPr>
        <w:t> </w:t>
      </w:r>
      <w:r>
        <w:rPr>
          <w:color w:val="1F2228"/>
        </w:rPr>
        <w:t>storing</w:t>
      </w:r>
      <w:r>
        <w:rPr>
          <w:color w:val="1F2228"/>
          <w:spacing w:val="-2"/>
        </w:rPr>
        <w:t> </w:t>
      </w:r>
      <w:r>
        <w:rPr>
          <w:color w:val="1F2228"/>
        </w:rPr>
        <w:t>them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backends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proper</w:t>
      </w:r>
      <w:r>
        <w:rPr>
          <w:color w:val="1F2228"/>
          <w:spacing w:val="-1"/>
        </w:rPr>
        <w:t> </w:t>
      </w:r>
      <w:r>
        <w:rPr>
          <w:color w:val="1F2228"/>
        </w:rPr>
        <w:t>access</w:t>
      </w:r>
      <w:r>
        <w:rPr>
          <w:color w:val="1F2228"/>
          <w:spacing w:val="-3"/>
        </w:rPr>
        <w:t> </w:t>
      </w:r>
      <w:r>
        <w:rPr>
          <w:color w:val="1F2228"/>
        </w:rPr>
        <w:t>controls</w:t>
      </w:r>
      <w:r>
        <w:rPr>
          <w:color w:val="1F2228"/>
          <w:spacing w:val="-6"/>
        </w:rPr>
        <w:t> </w:t>
      </w:r>
      <w:r>
        <w:rPr>
          <w:color w:val="1F2228"/>
        </w:rPr>
        <w:t>and encryption, such as AWS S3 with server-side encryption and access control policies.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encrypt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true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23" w:right="1144" w:firstLine="0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difference</w:t>
      </w:r>
      <w:r>
        <w:rPr>
          <w:color w:val="1F2228"/>
          <w:spacing w:val="-6"/>
        </w:rPr>
        <w:t> </w:t>
      </w:r>
      <w:r>
        <w:rPr>
          <w:color w:val="1F2228"/>
        </w:rPr>
        <w:t>between</w:t>
      </w:r>
      <w:r>
        <w:rPr>
          <w:color w:val="1F2228"/>
          <w:spacing w:val="-5"/>
        </w:rPr>
        <w:t> </w:t>
      </w:r>
      <w:r>
        <w:rPr>
          <w:color w:val="1F2228"/>
        </w:rPr>
        <w:t>local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6"/>
        </w:rPr>
        <w:t> </w:t>
      </w:r>
      <w:r>
        <w:rPr>
          <w:color w:val="1F2228"/>
        </w:rPr>
        <w:t>backends</w:t>
      </w:r>
      <w:r>
        <w:rPr>
          <w:color w:val="1F2228"/>
          <w:spacing w:val="-3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filesystem,</w:t>
      </w:r>
      <w:r>
        <w:rPr>
          <w:color w:val="1F2228"/>
          <w:spacing w:val="-4"/>
        </w:rPr>
        <w:t> </w:t>
      </w:r>
      <w:r>
        <w:rPr>
          <w:color w:val="1F2228"/>
        </w:rPr>
        <w:t>while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state file in a remote storage service (e.g., S3, Consul).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7"/>
        </w:rPr>
        <w:t> </w:t>
      </w:r>
      <w:r>
        <w:rPr>
          <w:color w:val="1F2228"/>
        </w:rPr>
        <w:t>(local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"local"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path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"terraform.tfstate"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4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8"/>
        </w:rPr>
        <w:t> </w:t>
      </w:r>
      <w:r>
        <w:rPr>
          <w:color w:val="1F2228"/>
        </w:rPr>
        <w:t>(remote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2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manage</w:t>
      </w:r>
      <w:r>
        <w:rPr>
          <w:color w:val="1F2228"/>
          <w:spacing w:val="-9"/>
        </w:rPr>
        <w:t> </w:t>
      </w:r>
      <w:r>
        <w:rPr>
          <w:color w:val="1F2228"/>
        </w:rPr>
        <w:t>module</w:t>
      </w:r>
      <w:r>
        <w:rPr>
          <w:color w:val="1F2228"/>
          <w:spacing w:val="-8"/>
        </w:rPr>
        <w:t> </w:t>
      </w:r>
      <w:r>
        <w:rPr>
          <w:color w:val="1F2228"/>
        </w:rPr>
        <w:t>versioning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 w:right="1274"/>
      </w:pPr>
      <w:r>
        <w:rPr>
          <w:color w:val="1F2228"/>
        </w:rPr>
        <w:t>Module</w:t>
      </w:r>
      <w:r>
        <w:rPr>
          <w:color w:val="1F2228"/>
          <w:spacing w:val="-6"/>
        </w:rPr>
        <w:t> </w:t>
      </w:r>
      <w:r>
        <w:rPr>
          <w:color w:val="1F2228"/>
        </w:rPr>
        <w:t>versioning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version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argument</w:t>
      </w:r>
      <w:r>
        <w:rPr>
          <w:color w:val="1F2228"/>
          <w:spacing w:val="-3"/>
        </w:rPr>
        <w:t> </w:t>
      </w:r>
      <w:r>
        <w:rPr>
          <w:color w:val="1F2228"/>
        </w:rPr>
        <w:t>in the </w:t>
      </w: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</w:rPr>
        <w:t>attribute of a module block, typically in combination with a registry.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8"/>
        </w:rPr>
        <w:t> </w:t>
      </w:r>
      <w:r>
        <w:rPr>
          <w:color w:val="1F2228"/>
        </w:rPr>
        <w:t>is</w:t>
      </w:r>
      <w:r>
        <w:rPr>
          <w:color w:val="1F2228"/>
          <w:spacing w:val="-8"/>
        </w:rPr>
        <w:t> </w:t>
      </w:r>
      <w:r>
        <w:rPr>
          <w:color w:val="1F2228"/>
        </w:rPr>
        <w:t>the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Registry?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Registry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public</w:t>
      </w:r>
      <w:r>
        <w:rPr>
          <w:color w:val="1F2228"/>
          <w:spacing w:val="-4"/>
        </w:rPr>
        <w:t> </w:t>
      </w:r>
      <w:r>
        <w:rPr>
          <w:color w:val="1F2228"/>
        </w:rPr>
        <w:t>repository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providers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 used to discover and use pre-built modules and providers.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82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generate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view</w:t>
      </w:r>
      <w:r>
        <w:rPr>
          <w:color w:val="1F2228"/>
          <w:spacing w:val="-7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resource</w:t>
      </w:r>
      <w:r>
        <w:rPr>
          <w:color w:val="1F2228"/>
          <w:spacing w:val="-7"/>
        </w:rPr>
        <w:t> </w:t>
      </w:r>
      <w:r>
        <w:rPr>
          <w:color w:val="1F2228"/>
        </w:rPr>
        <w:t>graph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graph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generated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viewed using tools like Graphviz.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dot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-Tpng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graph.png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validate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validate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validate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syntax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files without creating any resources.</w:t>
      </w: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validate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6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locals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them?</w:t>
      </w:r>
    </w:p>
    <w:p>
      <w:pPr>
        <w:pStyle w:val="BodyText"/>
        <w:spacing w:before="279"/>
        <w:ind w:left="23"/>
      </w:pPr>
      <w:r>
        <w:rPr>
          <w:color w:val="1F2228"/>
        </w:rPr>
        <w:t>Locals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2"/>
        </w:rPr>
        <w:t> </w:t>
      </w:r>
      <w:r>
        <w:rPr>
          <w:color w:val="1F2228"/>
        </w:rPr>
        <w:t>values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reused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module.</w:t>
      </w:r>
      <w:r>
        <w:rPr>
          <w:color w:val="1F2228"/>
          <w:spacing w:val="-5"/>
        </w:rPr>
        <w:t> </w:t>
      </w:r>
      <w:r>
        <w:rPr>
          <w:color w:val="1F2228"/>
        </w:rPr>
        <w:t>They</w:t>
      </w:r>
      <w:r>
        <w:rPr>
          <w:color w:val="1F2228"/>
          <w:spacing w:val="-1"/>
        </w:rPr>
        <w:t> </w:t>
      </w:r>
      <w:r>
        <w:rPr>
          <w:color w:val="1F2228"/>
        </w:rPr>
        <w:t>help avoid repetition and make configurations more readable.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tabs>
          <w:tab w:pos="1943" w:val="left" w:leader="none"/>
        </w:tabs>
        <w:spacing w:before="225"/>
        <w:ind w:left="263" w:right="46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local.ami_id 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local.instance_type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handle</w:t>
      </w:r>
      <w:r>
        <w:rPr>
          <w:color w:val="1F2228"/>
          <w:spacing w:val="-9"/>
        </w:rPr>
        <w:t> </w:t>
      </w:r>
      <w:r>
        <w:rPr>
          <w:color w:val="1F2228"/>
        </w:rPr>
        <w:t>provider</w:t>
      </w:r>
      <w:r>
        <w:rPr>
          <w:color w:val="1F2228"/>
          <w:spacing w:val="-8"/>
        </w:rPr>
        <w:t> </w:t>
      </w:r>
      <w:r>
        <w:rPr>
          <w:color w:val="1F2228"/>
        </w:rPr>
        <w:t>dependencies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8"/>
        </w:rPr>
        <w:t> </w:t>
      </w:r>
      <w:r>
        <w:rPr>
          <w:color w:val="1F2228"/>
          <w:spacing w:val="-2"/>
        </w:rPr>
        <w:t>Terraform?</w:t>
      </w:r>
    </w:p>
    <w:p>
      <w:pPr>
        <w:spacing w:before="277"/>
        <w:ind w:left="23" w:right="302" w:firstLine="0"/>
        <w:jc w:val="left"/>
        <w:rPr>
          <w:sz w:val="21"/>
        </w:rPr>
      </w:pPr>
      <w:r>
        <w:rPr>
          <w:color w:val="1F2228"/>
          <w:sz w:val="21"/>
        </w:rPr>
        <w:t>Provider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dependencies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8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managed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required_providers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1"/>
          <w:sz w:val="20"/>
        </w:rPr>
        <w:t> </w:t>
      </w:r>
      <w:r>
        <w:rPr>
          <w:color w:val="1F2228"/>
          <w:sz w:val="21"/>
        </w:rPr>
        <w:t>block, specifying the version constraints.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spacing w:before="8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74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apply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spacing w:before="279"/>
        <w:ind w:left="23" w:right="150" w:firstLine="0"/>
        <w:jc w:val="left"/>
        <w:rPr>
          <w:sz w:val="21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  <w:sz w:val="21"/>
        </w:rPr>
        <w:t>applies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changes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required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reach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desired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state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of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configuration. It executes the plan created by </w:t>
      </w:r>
      <w:r>
        <w:rPr>
          <w:rFonts w:ascii="Courier New"/>
          <w:color w:val="1F2228"/>
          <w:sz w:val="20"/>
        </w:rPr>
        <w:t>terraform plan</w:t>
      </w:r>
      <w:r>
        <w:rPr>
          <w:color w:val="1F2228"/>
          <w:sz w:val="21"/>
        </w:rPr>
        <w:t>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apply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destroy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destroy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destroy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2"/>
        </w:rPr>
        <w:t> </w:t>
      </w:r>
      <w:r>
        <w:rPr>
          <w:color w:val="1F2228"/>
        </w:rPr>
        <w:t>managed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2"/>
        </w:rPr>
        <w:t> </w:t>
      </w:r>
      <w:r>
        <w:rPr>
          <w:color w:val="1F2228"/>
        </w:rPr>
        <w:t>Terraform.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removes</w:t>
      </w:r>
      <w:r>
        <w:rPr>
          <w:color w:val="1F2228"/>
          <w:spacing w:val="-3"/>
        </w:rPr>
        <w:t> </w:t>
      </w:r>
      <w:r>
        <w:rPr>
          <w:color w:val="1F2228"/>
        </w:rPr>
        <w:t>all the resources defined in the configuration.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destroy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7"/>
        </w:rPr>
        <w:t> </w:t>
      </w:r>
      <w:r>
        <w:rPr>
          <w:color w:val="1F2228"/>
        </w:rPr>
        <w:t>values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7"/>
        </w:rPr>
        <w:t> </w:t>
      </w: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8"/>
        </w:rPr>
        <w:t> </w:t>
      </w:r>
      <w:r>
        <w:rPr>
          <w:color w:val="1F2228"/>
        </w:rPr>
        <w:t>they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used?</w:t>
      </w:r>
    </w:p>
    <w:p>
      <w:pPr>
        <w:pStyle w:val="BodyText"/>
        <w:spacing w:before="277"/>
        <w:ind w:left="23" w:right="302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extract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from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make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accessible</w:t>
      </w:r>
      <w:r>
        <w:rPr>
          <w:color w:val="1F2228"/>
          <w:spacing w:val="-5"/>
        </w:rPr>
        <w:t> </w:t>
      </w:r>
      <w:r>
        <w:rPr>
          <w:color w:val="1F2228"/>
        </w:rPr>
        <w:t>after the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50"/>
          <w:sz w:val="20"/>
        </w:rPr>
        <w:t> </w:t>
      </w:r>
      <w:r>
        <w:rPr>
          <w:color w:val="1F2228"/>
        </w:rPr>
        <w:t>phase. They can be used to output resource attributes.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23" w:right="853" w:firstLine="0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different</w:t>
      </w:r>
      <w:r>
        <w:rPr>
          <w:color w:val="1F2228"/>
          <w:spacing w:val="-2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(e.g.,</w:t>
      </w:r>
      <w:r>
        <w:rPr>
          <w:color w:val="1F2228"/>
          <w:spacing w:val="-5"/>
        </w:rPr>
        <w:t> </w:t>
      </w:r>
      <w:r>
        <w:rPr>
          <w:color w:val="1F2228"/>
        </w:rPr>
        <w:t>dev,</w:t>
      </w:r>
      <w:r>
        <w:rPr>
          <w:color w:val="1F2228"/>
          <w:spacing w:val="-3"/>
        </w:rPr>
        <w:t> </w:t>
      </w:r>
      <w:r>
        <w:rPr>
          <w:color w:val="1F2228"/>
        </w:rPr>
        <w:t>prod)</w:t>
      </w:r>
      <w:r>
        <w:rPr>
          <w:color w:val="1F2228"/>
          <w:spacing w:val="-4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Different</w:t>
      </w:r>
      <w:r>
        <w:rPr>
          <w:color w:val="1F2228"/>
          <w:spacing w:val="-3"/>
        </w:rPr>
        <w:t> </w:t>
      </w:r>
      <w:r>
        <w:rPr>
          <w:color w:val="1F2228"/>
        </w:rPr>
        <w:t>environments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workspaces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different variable files and state files.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new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8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10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9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count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for_each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instances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5"/>
        </w:rPr>
        <w:t> </w:t>
      </w:r>
      <w:r>
        <w:rPr>
          <w:color w:val="1F2228"/>
        </w:rPr>
        <w:t>while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iterate</w:t>
      </w:r>
      <w:r>
        <w:rPr>
          <w:color w:val="1F2228"/>
          <w:spacing w:val="-2"/>
        </w:rPr>
        <w:t> </w:t>
      </w:r>
      <w:r>
        <w:rPr>
          <w:color w:val="1F2228"/>
        </w:rPr>
        <w:t>over</w:t>
      </w:r>
      <w:r>
        <w:rPr>
          <w:color w:val="1F2228"/>
          <w:spacing w:val="-4"/>
        </w:rPr>
        <w:t> </w:t>
      </w:r>
      <w:r>
        <w:rPr>
          <w:color w:val="1F2228"/>
        </w:rPr>
        <w:t>a map or set of values to create multiple instances.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(count):</w:t>
      </w:r>
    </w:p>
    <w:p>
      <w:pPr>
        <w:pStyle w:val="BodyText"/>
        <w:spacing w:before="3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(for_each):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line="240" w:lineRule="auto" w:before="0"/>
        <w:ind w:left="263" w:right="2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"instance2"])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3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</w:rPr>
        <w:t>loops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Loops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implemented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meta-arguments,</w:t>
      </w:r>
      <w:r>
        <w:rPr>
          <w:color w:val="1F2228"/>
          <w:spacing w:val="-3"/>
        </w:rPr>
        <w:t> </w:t>
      </w:r>
      <w:r>
        <w:rPr>
          <w:color w:val="1F2228"/>
        </w:rPr>
        <w:t>as well as the </w:t>
      </w:r>
      <w:r>
        <w:rPr>
          <w:rFonts w:ascii="Courier New"/>
          <w:color w:val="1F2228"/>
          <w:sz w:val="20"/>
        </w:rPr>
        <w:t>for</w:t>
      </w:r>
      <w:r>
        <w:rPr>
          <w:rFonts w:ascii="Courier New"/>
          <w:color w:val="1F2228"/>
          <w:spacing w:val="-40"/>
          <w:sz w:val="20"/>
        </w:rPr>
        <w:t> </w:t>
      </w:r>
      <w:r>
        <w:rPr>
          <w:color w:val="1F2228"/>
        </w:rPr>
        <w:t>expression in variable assignments.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"instance_names"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["instance1",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"instance2"]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38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toset(var.instance_names)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12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45"/>
          <w:sz w:val="20"/>
        </w:rPr>
        <w:t> </w:t>
      </w:r>
      <w:r>
        <w:rPr>
          <w:color w:val="1F2228"/>
        </w:rPr>
        <w:t>parameter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8"/>
        <w:ind w:left="23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parameter in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create</w:t>
      </w:r>
      <w:r>
        <w:rPr>
          <w:color w:val="1F2228"/>
          <w:spacing w:val="-3"/>
        </w:rPr>
        <w:t> </w:t>
      </w:r>
      <w:r>
        <w:rPr>
          <w:color w:val="1F2228"/>
        </w:rPr>
        <w:t>multiple</w:t>
      </w:r>
      <w:r>
        <w:rPr>
          <w:color w:val="1F2228"/>
          <w:spacing w:val="-1"/>
        </w:rPr>
        <w:t> </w:t>
      </w:r>
      <w:r>
        <w:rPr>
          <w:color w:val="1F2228"/>
        </w:rPr>
        <w:t>instances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resource</w:t>
      </w:r>
      <w:r>
        <w:rPr>
          <w:color w:val="1F2228"/>
          <w:spacing w:val="-1"/>
        </w:rPr>
        <w:t> </w:t>
      </w:r>
      <w:r>
        <w:rPr>
          <w:color w:val="1F2228"/>
        </w:rPr>
        <w:t>based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a specified number.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82" w:after="0"/>
        <w:ind w:left="460" w:right="0" w:hanging="437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10"/>
        </w:rPr>
        <w:t> </w:t>
      </w:r>
      <w:r>
        <w:rPr>
          <w:color w:val="1F2228"/>
        </w:rPr>
        <w:t>Cloud</w:t>
      </w:r>
      <w:r>
        <w:rPr>
          <w:color w:val="1F2228"/>
          <w:spacing w:val="-9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Enterprise?</w:t>
      </w:r>
    </w:p>
    <w:p>
      <w:pPr>
        <w:pStyle w:val="BodyText"/>
        <w:spacing w:before="279"/>
        <w:ind w:left="23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Enterprise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commercial</w:t>
      </w:r>
      <w:r>
        <w:rPr>
          <w:color w:val="1F2228"/>
          <w:spacing w:val="-3"/>
        </w:rPr>
        <w:t> </w:t>
      </w:r>
      <w:r>
        <w:rPr>
          <w:color w:val="1F2228"/>
        </w:rPr>
        <w:t>versions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provide collaboration, governance, and automation features.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50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 "remote" { organization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"my-org" workspaces {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"my-</w:t>
      </w:r>
      <w:r>
        <w:rPr>
          <w:rFonts w:ascii="Courier New"/>
          <w:color w:val="1F2228"/>
          <w:spacing w:val="-2"/>
          <w:sz w:val="20"/>
        </w:rPr>
        <w:t>workspace"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282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backend?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configured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specifying</w:t>
      </w:r>
      <w:r>
        <w:rPr>
          <w:color w:val="1F2228"/>
          <w:spacing w:val="-4"/>
        </w:rPr>
        <w:t> </w:t>
      </w:r>
      <w:r>
        <w:rPr>
          <w:color w:val="1F2228"/>
        </w:rPr>
        <w:t>the backend type and its configuration.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8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6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lock</w:t>
      </w:r>
      <w:r>
        <w:rPr>
          <w:color w:val="1F2228"/>
          <w:spacing w:val="-4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8"/>
        <w:ind w:left="23"/>
      </w:pP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3"/>
        </w:rPr>
        <w:t> </w:t>
      </w:r>
      <w:r>
        <w:rPr>
          <w:color w:val="1F2228"/>
        </w:rPr>
        <w:t>(</w:t>
      </w:r>
      <w:r>
        <w:rPr>
          <w:rFonts w:ascii="Courier New"/>
          <w:color w:val="1F2228"/>
          <w:sz w:val="20"/>
        </w:rPr>
        <w:t>.terraform.lock.hcl</w:t>
      </w:r>
      <w:r>
        <w:rPr>
          <w:color w:val="1F2228"/>
        </w:rPr>
        <w:t>)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versions,</w:t>
      </w:r>
      <w:r>
        <w:rPr>
          <w:color w:val="1F2228"/>
          <w:spacing w:val="-4"/>
        </w:rPr>
        <w:t> </w:t>
      </w:r>
      <w:r>
        <w:rPr>
          <w:color w:val="1F2228"/>
        </w:rPr>
        <w:t>ensuring</w:t>
      </w:r>
      <w:r>
        <w:rPr>
          <w:color w:val="1F2228"/>
          <w:spacing w:val="-3"/>
        </w:rPr>
        <w:t> </w:t>
      </w:r>
      <w:r>
        <w:rPr>
          <w:color w:val="1F2228"/>
        </w:rPr>
        <w:t>consistency</w:t>
      </w:r>
      <w:r>
        <w:rPr>
          <w:color w:val="1F2228"/>
          <w:spacing w:val="-2"/>
        </w:rPr>
        <w:t> </w:t>
      </w:r>
      <w:r>
        <w:rPr>
          <w:color w:val="1F2228"/>
        </w:rPr>
        <w:t>in provider versions across different environments.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2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9"/>
          <w:sz w:val="20"/>
        </w:rPr>
        <w:t> </w:t>
      </w:r>
      <w:r>
        <w:rPr>
          <w:rFonts w:ascii="Courier New"/>
          <w:b/>
          <w:color w:val="1F2228"/>
          <w:sz w:val="20"/>
        </w:rPr>
        <w:t>workspace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 w:right="150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create,</w:t>
      </w:r>
      <w:r>
        <w:rPr>
          <w:color w:val="1F2228"/>
          <w:spacing w:val="-3"/>
        </w:rPr>
        <w:t> </w:t>
      </w:r>
      <w:r>
        <w:rPr>
          <w:color w:val="1F2228"/>
        </w:rPr>
        <w:t>select,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multiple workspaces, allowing different states to be associated with the same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dev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1" w:right="0" w:hanging="438"/>
        <w:jc w:val="left"/>
      </w:pPr>
      <w:r>
        <w:rPr>
          <w:color w:val="1F2228"/>
        </w:rPr>
        <w:t>**How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manage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secrets</w:t>
      </w:r>
    </w:p>
    <w:p>
      <w:pPr>
        <w:pStyle w:val="BodyText"/>
        <w:spacing w:before="279"/>
        <w:ind w:left="23"/>
      </w:pPr>
      <w:r>
        <w:rPr>
          <w:color w:val="1F2228"/>
        </w:rPr>
        <w:t>in</w:t>
      </w:r>
      <w:r>
        <w:rPr>
          <w:color w:val="1F2228"/>
          <w:spacing w:val="-1"/>
        </w:rPr>
        <w:t> </w:t>
      </w:r>
      <w:r>
        <w:rPr>
          <w:color w:val="1F2228"/>
          <w:spacing w:val="-2"/>
        </w:rPr>
        <w:t>Terraform?**</w:t>
      </w:r>
    </w:p>
    <w:p>
      <w:pPr>
        <w:pStyle w:val="BodyText"/>
      </w:pPr>
    </w:p>
    <w:p>
      <w:pPr>
        <w:pStyle w:val="BodyText"/>
        <w:spacing w:before="1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1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tabs>
          <w:tab w:pos="1943" w:val="left" w:leader="none"/>
        </w:tabs>
        <w:spacing w:before="225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2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console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console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opens</w:t>
      </w:r>
      <w:r>
        <w:rPr>
          <w:color w:val="1F2228"/>
          <w:spacing w:val="-3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interactive</w:t>
      </w:r>
      <w:r>
        <w:rPr>
          <w:color w:val="1F2228"/>
          <w:spacing w:val="-6"/>
        </w:rPr>
        <w:t> </w:t>
      </w:r>
      <w:r>
        <w:rPr>
          <w:color w:val="1F2228"/>
        </w:rPr>
        <w:t>console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evaluating</w:t>
      </w:r>
      <w:r>
        <w:rPr>
          <w:color w:val="1F2228"/>
          <w:spacing w:val="-2"/>
        </w:rPr>
        <w:t> </w:t>
      </w:r>
      <w:r>
        <w:rPr>
          <w:color w:val="1F2228"/>
        </w:rPr>
        <w:t>expressions,</w:t>
      </w:r>
      <w:r>
        <w:rPr>
          <w:color w:val="1F2228"/>
          <w:spacing w:val="-6"/>
        </w:rPr>
        <w:t> </w:t>
      </w:r>
      <w:r>
        <w:rPr>
          <w:color w:val="1F2228"/>
        </w:rPr>
        <w:t>testing interpolation syntax, and debugging configurations.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console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437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reference</w:t>
      </w:r>
      <w:r>
        <w:rPr>
          <w:color w:val="1F2228"/>
          <w:spacing w:val="-8"/>
        </w:rPr>
        <w:t> </w:t>
      </w:r>
      <w:r>
        <w:rPr>
          <w:color w:val="1F2228"/>
        </w:rPr>
        <w:t>data</w:t>
      </w:r>
      <w:r>
        <w:rPr>
          <w:color w:val="1F2228"/>
          <w:spacing w:val="-6"/>
        </w:rPr>
        <w:t> </w:t>
      </w:r>
      <w:r>
        <w:rPr>
          <w:color w:val="1F2228"/>
        </w:rPr>
        <w:t>sources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Data</w:t>
      </w:r>
      <w:r>
        <w:rPr>
          <w:color w:val="1F2228"/>
          <w:spacing w:val="-3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fetch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about existing infrastructure or services.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1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rPr>
          <w:rFonts w:ascii="Courier New"/>
          <w:sz w:val="20"/>
        </w:rPr>
      </w:pP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data.aws_ami.example.id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1" w:after="0"/>
        <w:ind w:left="460" w:right="0" w:hanging="437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0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3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state</w:t>
      </w:r>
      <w:r>
        <w:rPr>
          <w:rFonts w:ascii="Courier New"/>
          <w:b/>
          <w:color w:val="1F2228"/>
          <w:spacing w:val="-7"/>
          <w:sz w:val="20"/>
        </w:rPr>
        <w:t> </w:t>
      </w:r>
      <w:r>
        <w:rPr>
          <w:rFonts w:ascii="Courier New"/>
          <w:b/>
          <w:color w:val="1F2228"/>
          <w:sz w:val="20"/>
        </w:rPr>
        <w:t>mv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6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moves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new</w:t>
      </w:r>
      <w:r>
        <w:rPr>
          <w:color w:val="1F2228"/>
          <w:spacing w:val="-1"/>
        </w:rPr>
        <w:t> </w:t>
      </w:r>
      <w:r>
        <w:rPr>
          <w:color w:val="1F2228"/>
        </w:rPr>
        <w:t>address,</w:t>
      </w:r>
      <w:r>
        <w:rPr>
          <w:color w:val="1F2228"/>
          <w:spacing w:val="-2"/>
        </w:rPr>
        <w:t> </w:t>
      </w:r>
      <w:r>
        <w:rPr>
          <w:color w:val="1F2228"/>
        </w:rPr>
        <w:t>useful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renaming resources without recreating them.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aws_instance.old_name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aws_instance.new_name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backend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defines</w:t>
      </w:r>
      <w:r>
        <w:rPr>
          <w:color w:val="1F2228"/>
          <w:spacing w:val="-5"/>
        </w:rPr>
        <w:t> </w:t>
      </w:r>
      <w:r>
        <w:rPr>
          <w:color w:val="1F2228"/>
        </w:rPr>
        <w:t>where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how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loaded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stored.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5"/>
        </w:rPr>
        <w:t> </w:t>
      </w:r>
      <w:r>
        <w:rPr>
          <w:color w:val="1F2228"/>
        </w:rPr>
        <w:t>or remote (e.g., S3, Consul, etc.).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3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secure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secured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1"/>
        </w:rPr>
        <w:t> </w:t>
      </w:r>
      <w:r>
        <w:rPr>
          <w:color w:val="1F2228"/>
        </w:rPr>
        <w:t>storing</w:t>
      </w:r>
      <w:r>
        <w:rPr>
          <w:color w:val="1F2228"/>
          <w:spacing w:val="-2"/>
        </w:rPr>
        <w:t> </w:t>
      </w:r>
      <w:r>
        <w:rPr>
          <w:color w:val="1F2228"/>
        </w:rPr>
        <w:t>them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backends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proper</w:t>
      </w:r>
      <w:r>
        <w:rPr>
          <w:color w:val="1F2228"/>
          <w:spacing w:val="-1"/>
        </w:rPr>
        <w:t> </w:t>
      </w:r>
      <w:r>
        <w:rPr>
          <w:color w:val="1F2228"/>
        </w:rPr>
        <w:t>access</w:t>
      </w:r>
      <w:r>
        <w:rPr>
          <w:color w:val="1F2228"/>
          <w:spacing w:val="-3"/>
        </w:rPr>
        <w:t> </w:t>
      </w:r>
      <w:r>
        <w:rPr>
          <w:color w:val="1F2228"/>
        </w:rPr>
        <w:t>controls</w:t>
      </w:r>
      <w:r>
        <w:rPr>
          <w:color w:val="1F2228"/>
          <w:spacing w:val="-6"/>
        </w:rPr>
        <w:t> </w:t>
      </w:r>
      <w:r>
        <w:rPr>
          <w:color w:val="1F2228"/>
        </w:rPr>
        <w:t>and encryption, such as AWS S3 with server-side encryption and access control policies.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encrypt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true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1" w:after="0"/>
        <w:ind w:left="23" w:right="992" w:firstLine="0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difference</w:t>
      </w:r>
      <w:r>
        <w:rPr>
          <w:color w:val="1F2228"/>
          <w:spacing w:val="-5"/>
        </w:rPr>
        <w:t> </w:t>
      </w:r>
      <w:r>
        <w:rPr>
          <w:color w:val="1F2228"/>
        </w:rPr>
        <w:t>between</w:t>
      </w:r>
      <w:r>
        <w:rPr>
          <w:color w:val="1F2228"/>
          <w:spacing w:val="-5"/>
        </w:rPr>
        <w:t> </w:t>
      </w:r>
      <w:r>
        <w:rPr>
          <w:color w:val="1F2228"/>
        </w:rPr>
        <w:t>local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5"/>
        </w:rPr>
        <w:t> </w:t>
      </w:r>
      <w:r>
        <w:rPr>
          <w:color w:val="1F2228"/>
        </w:rPr>
        <w:t>backends</w:t>
      </w:r>
      <w:r>
        <w:rPr>
          <w:color w:val="1F2228"/>
          <w:spacing w:val="-3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filesystem,</w:t>
      </w:r>
      <w:r>
        <w:rPr>
          <w:color w:val="1F2228"/>
          <w:spacing w:val="-4"/>
        </w:rPr>
        <w:t> </w:t>
      </w:r>
      <w:r>
        <w:rPr>
          <w:color w:val="1F2228"/>
        </w:rPr>
        <w:t>while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state file in a remote storage service (e.g., S3, Consul).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Example</w:t>
      </w:r>
      <w:r>
        <w:rPr>
          <w:color w:val="1F2228"/>
          <w:spacing w:val="-7"/>
        </w:rPr>
        <w:t> </w:t>
      </w:r>
      <w:r>
        <w:rPr>
          <w:color w:val="1F2228"/>
        </w:rPr>
        <w:t>(local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"local"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path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"terraform.tfstate"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4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8"/>
        </w:rPr>
        <w:t> </w:t>
      </w:r>
      <w:r>
        <w:rPr>
          <w:color w:val="1F2228"/>
        </w:rPr>
        <w:t>(remote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2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manage</w:t>
      </w:r>
      <w:r>
        <w:rPr>
          <w:color w:val="1F2228"/>
          <w:spacing w:val="-8"/>
        </w:rPr>
        <w:t> </w:t>
      </w:r>
      <w:r>
        <w:rPr>
          <w:color w:val="1F2228"/>
        </w:rPr>
        <w:t>module</w:t>
      </w:r>
      <w:r>
        <w:rPr>
          <w:color w:val="1F2228"/>
          <w:spacing w:val="-9"/>
        </w:rPr>
        <w:t> </w:t>
      </w:r>
      <w:r>
        <w:rPr>
          <w:color w:val="1F2228"/>
        </w:rPr>
        <w:t>versioning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 w:right="1274"/>
      </w:pPr>
      <w:r>
        <w:rPr>
          <w:color w:val="1F2228"/>
        </w:rPr>
        <w:t>Module</w:t>
      </w:r>
      <w:r>
        <w:rPr>
          <w:color w:val="1F2228"/>
          <w:spacing w:val="-6"/>
        </w:rPr>
        <w:t> </w:t>
      </w:r>
      <w:r>
        <w:rPr>
          <w:color w:val="1F2228"/>
        </w:rPr>
        <w:t>versioning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version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argument</w:t>
      </w:r>
      <w:r>
        <w:rPr>
          <w:color w:val="1F2228"/>
          <w:spacing w:val="-3"/>
        </w:rPr>
        <w:t> </w:t>
      </w:r>
      <w:r>
        <w:rPr>
          <w:color w:val="1F2228"/>
        </w:rPr>
        <w:t>in the </w:t>
      </w: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</w:rPr>
        <w:t>attribute of a module block, typically in combination with a registry.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8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Registry?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Registry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public</w:t>
      </w:r>
      <w:r>
        <w:rPr>
          <w:color w:val="1F2228"/>
          <w:spacing w:val="-4"/>
        </w:rPr>
        <w:t> </w:t>
      </w:r>
      <w:r>
        <w:rPr>
          <w:color w:val="1F2228"/>
        </w:rPr>
        <w:t>repository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providers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 used to discover and use pre-built modules and providers.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2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generate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view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7"/>
        </w:rPr>
        <w:t> </w:t>
      </w:r>
      <w:r>
        <w:rPr>
          <w:color w:val="1F2228"/>
        </w:rPr>
        <w:t>resource</w:t>
      </w:r>
      <w:r>
        <w:rPr>
          <w:color w:val="1F2228"/>
          <w:spacing w:val="-7"/>
        </w:rPr>
        <w:t> </w:t>
      </w:r>
      <w:r>
        <w:rPr>
          <w:color w:val="1F2228"/>
        </w:rPr>
        <w:t>graph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graph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generated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viewed using tools like Graphviz.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dot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-Tpng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graph.png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3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validate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validate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validate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syntax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files without creating any resources.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validate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locals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them?</w:t>
      </w:r>
    </w:p>
    <w:p>
      <w:pPr>
        <w:pStyle w:val="BodyText"/>
        <w:spacing w:before="280"/>
        <w:ind w:left="23"/>
      </w:pPr>
      <w:r>
        <w:rPr>
          <w:color w:val="1F2228"/>
        </w:rPr>
        <w:t>Locals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2"/>
        </w:rPr>
        <w:t> </w:t>
      </w:r>
      <w:r>
        <w:rPr>
          <w:color w:val="1F2228"/>
        </w:rPr>
        <w:t>values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reused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module.</w:t>
      </w:r>
      <w:r>
        <w:rPr>
          <w:color w:val="1F2228"/>
          <w:spacing w:val="-5"/>
        </w:rPr>
        <w:t> </w:t>
      </w:r>
      <w:r>
        <w:rPr>
          <w:color w:val="1F2228"/>
        </w:rPr>
        <w:t>They</w:t>
      </w:r>
      <w:r>
        <w:rPr>
          <w:color w:val="1F2228"/>
          <w:spacing w:val="-1"/>
        </w:rPr>
        <w:t> </w:t>
      </w:r>
      <w:r>
        <w:rPr>
          <w:color w:val="1F2228"/>
        </w:rPr>
        <w:t>help avoid repetition and make configurations more readable.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1"/>
        <w:ind w:left="263" w:right="46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local.ami_id 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local.instance_type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handle</w:t>
      </w:r>
      <w:r>
        <w:rPr>
          <w:color w:val="1F2228"/>
          <w:spacing w:val="-10"/>
        </w:rPr>
        <w:t> </w:t>
      </w:r>
      <w:r>
        <w:rPr>
          <w:color w:val="1F2228"/>
        </w:rPr>
        <w:t>provider</w:t>
      </w:r>
      <w:r>
        <w:rPr>
          <w:color w:val="1F2228"/>
          <w:spacing w:val="-8"/>
        </w:rPr>
        <w:t> </w:t>
      </w:r>
      <w:r>
        <w:rPr>
          <w:color w:val="1F2228"/>
        </w:rPr>
        <w:t>dependencies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Terraform?</w:t>
      </w:r>
    </w:p>
    <w:p>
      <w:pPr>
        <w:spacing w:before="276"/>
        <w:ind w:left="23" w:right="302" w:firstLine="0"/>
        <w:jc w:val="left"/>
        <w:rPr>
          <w:sz w:val="21"/>
        </w:rPr>
      </w:pPr>
      <w:r>
        <w:rPr>
          <w:color w:val="1F2228"/>
          <w:sz w:val="21"/>
        </w:rPr>
        <w:t>Provider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dependencies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8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managed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required_providers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1"/>
          <w:sz w:val="20"/>
        </w:rPr>
        <w:t> </w:t>
      </w:r>
      <w:r>
        <w:rPr>
          <w:color w:val="1F2228"/>
          <w:sz w:val="21"/>
        </w:rPr>
        <w:t>block, specifying the version constraints.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74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8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apply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150" w:firstLine="0"/>
        <w:jc w:val="left"/>
        <w:rPr>
          <w:sz w:val="21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  <w:sz w:val="21"/>
        </w:rPr>
        <w:t>applies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changes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required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reach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desired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state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of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configuration. It executes the plan created by </w:t>
      </w:r>
      <w:r>
        <w:rPr>
          <w:rFonts w:ascii="Courier New"/>
          <w:color w:val="1F2228"/>
          <w:sz w:val="20"/>
        </w:rPr>
        <w:t>terraform plan</w:t>
      </w:r>
      <w:r>
        <w:rPr>
          <w:color w:val="1F2228"/>
          <w:sz w:val="21"/>
        </w:rPr>
        <w:t>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apply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destroy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6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destroy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destroy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2"/>
        </w:rPr>
        <w:t> </w:t>
      </w:r>
      <w:r>
        <w:rPr>
          <w:color w:val="1F2228"/>
        </w:rPr>
        <w:t>managed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2"/>
        </w:rPr>
        <w:t> </w:t>
      </w:r>
      <w:r>
        <w:rPr>
          <w:color w:val="1F2228"/>
        </w:rPr>
        <w:t>Terraform.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removes</w:t>
      </w:r>
      <w:r>
        <w:rPr>
          <w:color w:val="1F2228"/>
          <w:spacing w:val="-3"/>
        </w:rPr>
        <w:t> </w:t>
      </w:r>
      <w:r>
        <w:rPr>
          <w:color w:val="1F2228"/>
        </w:rPr>
        <w:t>all the resources defined in the configuration.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destroy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7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6"/>
        </w:rPr>
        <w:t> </w:t>
      </w: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they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used?</w:t>
      </w:r>
    </w:p>
    <w:p>
      <w:pPr>
        <w:pStyle w:val="BodyText"/>
        <w:spacing w:before="279"/>
        <w:ind w:left="23" w:right="302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extract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from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make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accessible</w:t>
      </w:r>
      <w:r>
        <w:rPr>
          <w:color w:val="1F2228"/>
          <w:spacing w:val="-5"/>
        </w:rPr>
        <w:t> </w:t>
      </w:r>
      <w:r>
        <w:rPr>
          <w:color w:val="1F2228"/>
        </w:rPr>
        <w:t>after the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50"/>
          <w:sz w:val="20"/>
        </w:rPr>
        <w:t> </w:t>
      </w:r>
      <w:r>
        <w:rPr>
          <w:color w:val="1F2228"/>
        </w:rPr>
        <w:t>phase. They can be used to output resource attributes.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23" w:right="704" w:firstLine="0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different</w:t>
      </w:r>
      <w:r>
        <w:rPr>
          <w:color w:val="1F2228"/>
          <w:spacing w:val="-5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(e.g.,</w:t>
      </w:r>
      <w:r>
        <w:rPr>
          <w:color w:val="1F2228"/>
          <w:spacing w:val="-5"/>
        </w:rPr>
        <w:t> </w:t>
      </w:r>
      <w:r>
        <w:rPr>
          <w:color w:val="1F2228"/>
        </w:rPr>
        <w:t>dev,</w:t>
      </w:r>
      <w:r>
        <w:rPr>
          <w:color w:val="1F2228"/>
          <w:spacing w:val="-5"/>
        </w:rPr>
        <w:t> </w:t>
      </w:r>
      <w:r>
        <w:rPr>
          <w:color w:val="1F2228"/>
        </w:rPr>
        <w:t>prod)</w:t>
      </w:r>
      <w:r>
        <w:rPr>
          <w:color w:val="1F2228"/>
          <w:spacing w:val="-4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Different</w:t>
      </w:r>
      <w:r>
        <w:rPr>
          <w:color w:val="1F2228"/>
          <w:spacing w:val="-3"/>
        </w:rPr>
        <w:t> </w:t>
      </w:r>
      <w:r>
        <w:rPr>
          <w:color w:val="1F2228"/>
        </w:rPr>
        <w:t>environments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workspaces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different variable files and state files.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2"/>
      </w:pPr>
    </w:p>
    <w:p>
      <w:pPr>
        <w:spacing w:before="1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new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8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9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count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for_each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BodyText"/>
        <w:spacing w:before="280"/>
        <w:ind w:left="23"/>
      </w:pP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instances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5"/>
        </w:rPr>
        <w:t> </w:t>
      </w:r>
      <w:r>
        <w:rPr>
          <w:color w:val="1F2228"/>
        </w:rPr>
        <w:t>while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iterate</w:t>
      </w:r>
      <w:r>
        <w:rPr>
          <w:color w:val="1F2228"/>
          <w:spacing w:val="-2"/>
        </w:rPr>
        <w:t> </w:t>
      </w:r>
      <w:r>
        <w:rPr>
          <w:color w:val="1F2228"/>
        </w:rPr>
        <w:t>over</w:t>
      </w:r>
      <w:r>
        <w:rPr>
          <w:color w:val="1F2228"/>
          <w:spacing w:val="-4"/>
        </w:rPr>
        <w:t> </w:t>
      </w:r>
      <w:r>
        <w:rPr>
          <w:color w:val="1F2228"/>
        </w:rPr>
        <w:t>a map or set of values to create multiple instances.</w:t>
      </w:r>
    </w:p>
    <w:p>
      <w:pPr>
        <w:pStyle w:val="BodyText"/>
        <w:spacing w:before="279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(count):</w:t>
      </w:r>
    </w:p>
    <w:p>
      <w:pPr>
        <w:pStyle w:val="BodyText"/>
      </w:pPr>
    </w:p>
    <w:p>
      <w:pPr>
        <w:tabs>
          <w:tab w:pos="1943" w:val="left" w:leader="none"/>
        </w:tabs>
        <w:spacing w:before="1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(for_each):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2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"instance2"])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5"/>
        </w:rPr>
        <w:t> </w:t>
      </w:r>
      <w:r>
        <w:rPr>
          <w:color w:val="1F2228"/>
        </w:rPr>
        <w:t>loops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 w:right="150"/>
      </w:pPr>
      <w:r>
        <w:rPr>
          <w:color w:val="1F2228"/>
        </w:rPr>
        <w:t>Loops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implemented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meta-arguments,</w:t>
      </w:r>
      <w:r>
        <w:rPr>
          <w:color w:val="1F2228"/>
          <w:spacing w:val="-3"/>
        </w:rPr>
        <w:t> </w:t>
      </w:r>
      <w:r>
        <w:rPr>
          <w:color w:val="1F2228"/>
        </w:rPr>
        <w:t>as well as the </w:t>
      </w:r>
      <w:r>
        <w:rPr>
          <w:rFonts w:ascii="Courier New"/>
          <w:color w:val="1F2228"/>
          <w:sz w:val="20"/>
        </w:rPr>
        <w:t>for</w:t>
      </w:r>
      <w:r>
        <w:rPr>
          <w:rFonts w:ascii="Courier New"/>
          <w:color w:val="1F2228"/>
          <w:spacing w:val="-40"/>
          <w:sz w:val="20"/>
        </w:rPr>
        <w:t> </w:t>
      </w:r>
      <w:r>
        <w:rPr>
          <w:color w:val="1F2228"/>
        </w:rPr>
        <w:t>expression in variable assignments.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"instance_names"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["instance1",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"instance2"]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38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toset(var.instance_names)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3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11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47"/>
          <w:sz w:val="20"/>
        </w:rPr>
        <w:t> </w:t>
      </w:r>
      <w:r>
        <w:rPr>
          <w:color w:val="1F2228"/>
        </w:rPr>
        <w:t>parameter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parameter in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create</w:t>
      </w:r>
      <w:r>
        <w:rPr>
          <w:color w:val="1F2228"/>
          <w:spacing w:val="-3"/>
        </w:rPr>
        <w:t> </w:t>
      </w:r>
      <w:r>
        <w:rPr>
          <w:color w:val="1F2228"/>
        </w:rPr>
        <w:t>multiple</w:t>
      </w:r>
      <w:r>
        <w:rPr>
          <w:color w:val="1F2228"/>
          <w:spacing w:val="-1"/>
        </w:rPr>
        <w:t> </w:t>
      </w:r>
      <w:r>
        <w:rPr>
          <w:color w:val="1F2228"/>
        </w:rPr>
        <w:t>instances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resource</w:t>
      </w:r>
      <w:r>
        <w:rPr>
          <w:color w:val="1F2228"/>
          <w:spacing w:val="-1"/>
        </w:rPr>
        <w:t> </w:t>
      </w:r>
      <w:r>
        <w:rPr>
          <w:color w:val="1F2228"/>
        </w:rPr>
        <w:t>based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a specified number.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10"/>
        </w:rPr>
        <w:t> </w:t>
      </w:r>
      <w:r>
        <w:rPr>
          <w:color w:val="1F2228"/>
        </w:rPr>
        <w:t>are</w:t>
      </w:r>
      <w:r>
        <w:rPr>
          <w:color w:val="1F2228"/>
          <w:spacing w:val="-10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Cloud</w:t>
      </w:r>
      <w:r>
        <w:rPr>
          <w:color w:val="1F2228"/>
          <w:spacing w:val="-9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Enterprise?</w:t>
      </w:r>
    </w:p>
    <w:p>
      <w:pPr>
        <w:pStyle w:val="BodyText"/>
        <w:spacing w:before="280"/>
        <w:ind w:left="23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Enterprise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commercial</w:t>
      </w:r>
      <w:r>
        <w:rPr>
          <w:color w:val="1F2228"/>
          <w:spacing w:val="-3"/>
        </w:rPr>
        <w:t> </w:t>
      </w:r>
      <w:r>
        <w:rPr>
          <w:color w:val="1F2228"/>
        </w:rPr>
        <w:t>versions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provide collaboration, governance, and automation features.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"remote"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organization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"my-org" workspaces {</w:t>
      </w:r>
    </w:p>
    <w:p>
      <w:pPr>
        <w:spacing w:line="226" w:lineRule="exact" w:before="1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"my-</w:t>
      </w:r>
      <w:r>
        <w:rPr>
          <w:rFonts w:ascii="Courier New"/>
          <w:color w:val="1F2228"/>
          <w:spacing w:val="-2"/>
          <w:sz w:val="20"/>
        </w:rPr>
        <w:t>workspace"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backend?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configured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specifying</w:t>
      </w:r>
      <w:r>
        <w:rPr>
          <w:color w:val="1F2228"/>
          <w:spacing w:val="-4"/>
        </w:rPr>
        <w:t> </w:t>
      </w:r>
      <w:r>
        <w:rPr>
          <w:color w:val="1F2228"/>
        </w:rPr>
        <w:t>the backend type and its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spacing w:before="279"/>
        <w:ind w:left="23" w:right="0" w:firstLine="0"/>
        <w:jc w:val="left"/>
        <w:rPr>
          <w:sz w:val="21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6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  <w:sz w:val="21"/>
        </w:rPr>
        <w:t>formats</w:t>
      </w:r>
      <w:r>
        <w:rPr>
          <w:color w:val="1F2228"/>
          <w:spacing w:val="-8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8"/>
          <w:sz w:val="21"/>
        </w:rPr>
        <w:t> </w:t>
      </w:r>
      <w:r>
        <w:rPr>
          <w:color w:val="1F2228"/>
          <w:sz w:val="21"/>
        </w:rPr>
        <w:t>configuration</w:t>
      </w:r>
      <w:r>
        <w:rPr>
          <w:color w:val="1F2228"/>
          <w:spacing w:val="-5"/>
          <w:sz w:val="21"/>
        </w:rPr>
        <w:t> </w:t>
      </w:r>
      <w:r>
        <w:rPr>
          <w:color w:val="1F2228"/>
          <w:spacing w:val="-2"/>
          <w:sz w:val="21"/>
        </w:rPr>
        <w:t>files</w:t>
      </w:r>
    </w:p>
    <w:p>
      <w:pPr>
        <w:pStyle w:val="BodyText"/>
        <w:spacing w:before="1"/>
      </w:pPr>
    </w:p>
    <w:p>
      <w:pPr>
        <w:pStyle w:val="BodyText"/>
        <w:spacing w:line="480" w:lineRule="auto"/>
        <w:ind w:left="23" w:right="1274"/>
      </w:pPr>
      <w:r>
        <w:rPr>
          <w:color w:val="1F2228"/>
        </w:rPr>
        <w:t>to</w:t>
      </w:r>
      <w:r>
        <w:rPr>
          <w:color w:val="1F2228"/>
          <w:spacing w:val="-5"/>
        </w:rPr>
        <w:t> </w:t>
      </w:r>
      <w:r>
        <w:rPr>
          <w:color w:val="1F2228"/>
        </w:rPr>
        <w:t>follow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style</w:t>
      </w:r>
      <w:r>
        <w:rPr>
          <w:color w:val="1F2228"/>
          <w:spacing w:val="-3"/>
        </w:rPr>
        <w:t> </w:t>
      </w:r>
      <w:r>
        <w:rPr>
          <w:color w:val="1F2228"/>
        </w:rPr>
        <w:t>guide,</w:t>
      </w:r>
      <w:r>
        <w:rPr>
          <w:color w:val="1F2228"/>
          <w:spacing w:val="-6"/>
        </w:rPr>
        <w:t> </w:t>
      </w:r>
      <w:r>
        <w:rPr>
          <w:color w:val="1F2228"/>
        </w:rPr>
        <w:t>making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3"/>
        </w:rPr>
        <w:t> </w:t>
      </w:r>
      <w:r>
        <w:rPr>
          <w:color w:val="1F2228"/>
        </w:rPr>
        <w:t>code</w:t>
      </w:r>
      <w:r>
        <w:rPr>
          <w:color w:val="1F2228"/>
          <w:spacing w:val="-3"/>
        </w:rPr>
        <w:t> </w:t>
      </w:r>
      <w:r>
        <w:rPr>
          <w:color w:val="1F2228"/>
        </w:rPr>
        <w:t>consistent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readable. </w:t>
      </w:r>
      <w:r>
        <w:rPr>
          <w:color w:val="1F2228"/>
          <w:spacing w:val="-2"/>
        </w:rPr>
        <w:t>Example: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lock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3"/>
        </w:rPr>
        <w:t> </w:t>
      </w:r>
      <w:r>
        <w:rPr>
          <w:color w:val="1F2228"/>
        </w:rPr>
        <w:t>(</w:t>
      </w:r>
      <w:r>
        <w:rPr>
          <w:rFonts w:ascii="Courier New"/>
          <w:color w:val="1F2228"/>
          <w:sz w:val="20"/>
        </w:rPr>
        <w:t>.terraform.lock.hcl</w:t>
      </w:r>
      <w:r>
        <w:rPr>
          <w:color w:val="1F2228"/>
        </w:rPr>
        <w:t>)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versions,</w:t>
      </w:r>
      <w:r>
        <w:rPr>
          <w:color w:val="1F2228"/>
          <w:spacing w:val="-4"/>
        </w:rPr>
        <w:t> </w:t>
      </w:r>
      <w:r>
        <w:rPr>
          <w:color w:val="1F2228"/>
        </w:rPr>
        <w:t>ensuring</w:t>
      </w:r>
      <w:r>
        <w:rPr>
          <w:color w:val="1F2228"/>
          <w:spacing w:val="-3"/>
        </w:rPr>
        <w:t> </w:t>
      </w:r>
      <w:r>
        <w:rPr>
          <w:color w:val="1F2228"/>
        </w:rPr>
        <w:t>consistency</w:t>
      </w:r>
      <w:r>
        <w:rPr>
          <w:color w:val="1F2228"/>
          <w:spacing w:val="-2"/>
        </w:rPr>
        <w:t> </w:t>
      </w:r>
      <w:r>
        <w:rPr>
          <w:color w:val="1F2228"/>
        </w:rPr>
        <w:t>in provider versions across different environments.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8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4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workspace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create,</w:t>
      </w:r>
      <w:r>
        <w:rPr>
          <w:color w:val="1F2228"/>
          <w:spacing w:val="-3"/>
        </w:rPr>
        <w:t> </w:t>
      </w:r>
      <w:r>
        <w:rPr>
          <w:color w:val="1F2228"/>
        </w:rPr>
        <w:t>select,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multiple workspaces, allowing different states to be associated with the same configuration.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dev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82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manage</w:t>
      </w:r>
      <w:r>
        <w:rPr>
          <w:color w:val="1F2228"/>
          <w:spacing w:val="-7"/>
        </w:rPr>
        <w:t> </w:t>
      </w: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1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console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console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opens</w:t>
      </w:r>
      <w:r>
        <w:rPr>
          <w:color w:val="1F2228"/>
          <w:spacing w:val="-3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interactive</w:t>
      </w:r>
      <w:r>
        <w:rPr>
          <w:color w:val="1F2228"/>
          <w:spacing w:val="-6"/>
        </w:rPr>
        <w:t> </w:t>
      </w:r>
      <w:r>
        <w:rPr>
          <w:color w:val="1F2228"/>
        </w:rPr>
        <w:t>console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evaluating</w:t>
      </w:r>
      <w:r>
        <w:rPr>
          <w:color w:val="1F2228"/>
          <w:spacing w:val="-2"/>
        </w:rPr>
        <w:t> </w:t>
      </w:r>
      <w:r>
        <w:rPr>
          <w:color w:val="1F2228"/>
        </w:rPr>
        <w:t>expressions,</w:t>
      </w:r>
      <w:r>
        <w:rPr>
          <w:color w:val="1F2228"/>
          <w:spacing w:val="-6"/>
        </w:rPr>
        <w:t> </w:t>
      </w:r>
      <w:r>
        <w:rPr>
          <w:color w:val="1F2228"/>
        </w:rPr>
        <w:t>testing interpolation syntax, and debugging configurations.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console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reference</w:t>
      </w:r>
      <w:r>
        <w:rPr>
          <w:color w:val="1F2228"/>
          <w:spacing w:val="-7"/>
        </w:rPr>
        <w:t> </w:t>
      </w:r>
      <w:r>
        <w:rPr>
          <w:color w:val="1F2228"/>
        </w:rPr>
        <w:t>data</w:t>
      </w:r>
      <w:r>
        <w:rPr>
          <w:color w:val="1F2228"/>
          <w:spacing w:val="-7"/>
        </w:rPr>
        <w:t> </w:t>
      </w:r>
      <w:r>
        <w:rPr>
          <w:color w:val="1F2228"/>
        </w:rPr>
        <w:t>sources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Data</w:t>
      </w:r>
      <w:r>
        <w:rPr>
          <w:color w:val="1F2228"/>
          <w:spacing w:val="-3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fetch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about existing infrastructure or services.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25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data.aws_ami.example.id instance_type = 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2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state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mv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moves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new</w:t>
      </w:r>
      <w:r>
        <w:rPr>
          <w:color w:val="1F2228"/>
          <w:spacing w:val="-1"/>
        </w:rPr>
        <w:t> </w:t>
      </w:r>
      <w:r>
        <w:rPr>
          <w:color w:val="1F2228"/>
        </w:rPr>
        <w:t>address,</w:t>
      </w:r>
      <w:r>
        <w:rPr>
          <w:color w:val="1F2228"/>
          <w:spacing w:val="-2"/>
        </w:rPr>
        <w:t> </w:t>
      </w:r>
      <w:r>
        <w:rPr>
          <w:color w:val="1F2228"/>
        </w:rPr>
        <w:t>useful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renaming resources without recreating them.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aws_instance.old_name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aws_instance.new_name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backend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defines</w:t>
      </w:r>
      <w:r>
        <w:rPr>
          <w:color w:val="1F2228"/>
          <w:spacing w:val="-5"/>
        </w:rPr>
        <w:t> </w:t>
      </w:r>
      <w:r>
        <w:rPr>
          <w:color w:val="1F2228"/>
        </w:rPr>
        <w:t>where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how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loaded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stored.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5"/>
        </w:rPr>
        <w:t> </w:t>
      </w:r>
      <w:r>
        <w:rPr>
          <w:color w:val="1F2228"/>
        </w:rPr>
        <w:t>or remote (e.g., S3, Consul, etc.).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4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secure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secured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1"/>
        </w:rPr>
        <w:t> </w:t>
      </w:r>
      <w:r>
        <w:rPr>
          <w:color w:val="1F2228"/>
        </w:rPr>
        <w:t>storing</w:t>
      </w:r>
      <w:r>
        <w:rPr>
          <w:color w:val="1F2228"/>
          <w:spacing w:val="-2"/>
        </w:rPr>
        <w:t> </w:t>
      </w:r>
      <w:r>
        <w:rPr>
          <w:color w:val="1F2228"/>
        </w:rPr>
        <w:t>them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backends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proper</w:t>
      </w:r>
      <w:r>
        <w:rPr>
          <w:color w:val="1F2228"/>
          <w:spacing w:val="-1"/>
        </w:rPr>
        <w:t> </w:t>
      </w:r>
      <w:r>
        <w:rPr>
          <w:color w:val="1F2228"/>
        </w:rPr>
        <w:t>access</w:t>
      </w:r>
      <w:r>
        <w:rPr>
          <w:color w:val="1F2228"/>
          <w:spacing w:val="-3"/>
        </w:rPr>
        <w:t> </w:t>
      </w:r>
      <w:r>
        <w:rPr>
          <w:color w:val="1F2228"/>
        </w:rPr>
        <w:t>controls</w:t>
      </w:r>
      <w:r>
        <w:rPr>
          <w:color w:val="1F2228"/>
          <w:spacing w:val="-6"/>
        </w:rPr>
        <w:t> </w:t>
      </w:r>
      <w:r>
        <w:rPr>
          <w:color w:val="1F2228"/>
        </w:rPr>
        <w:t>and encryption, such as AWS S3 with server-side encryption and access control policies.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encrypt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true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3" w:after="0"/>
        <w:ind w:left="23" w:right="992" w:firstLine="0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difference</w:t>
      </w:r>
      <w:r>
        <w:rPr>
          <w:color w:val="1F2228"/>
          <w:spacing w:val="-5"/>
        </w:rPr>
        <w:t> </w:t>
      </w:r>
      <w:r>
        <w:rPr>
          <w:color w:val="1F2228"/>
        </w:rPr>
        <w:t>between</w:t>
      </w:r>
      <w:r>
        <w:rPr>
          <w:color w:val="1F2228"/>
          <w:spacing w:val="-5"/>
        </w:rPr>
        <w:t> </w:t>
      </w:r>
      <w:r>
        <w:rPr>
          <w:color w:val="1F2228"/>
        </w:rPr>
        <w:t>local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5"/>
        </w:rPr>
        <w:t> </w:t>
      </w:r>
      <w:r>
        <w:rPr>
          <w:color w:val="1F2228"/>
        </w:rPr>
        <w:t>backends</w:t>
      </w:r>
      <w:r>
        <w:rPr>
          <w:color w:val="1F2228"/>
          <w:spacing w:val="-3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filesystem,</w:t>
      </w:r>
      <w:r>
        <w:rPr>
          <w:color w:val="1F2228"/>
          <w:spacing w:val="-4"/>
        </w:rPr>
        <w:t> </w:t>
      </w:r>
      <w:r>
        <w:rPr>
          <w:color w:val="1F2228"/>
        </w:rPr>
        <w:t>while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state file in a remote storage service (e.g., S3, Consul).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7"/>
        </w:rPr>
        <w:t> </w:t>
      </w:r>
      <w:r>
        <w:rPr>
          <w:color w:val="1F2228"/>
        </w:rPr>
        <w:t>(local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"local"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path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"terraform.tfstate"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8"/>
        </w:rPr>
        <w:t> </w:t>
      </w:r>
      <w:r>
        <w:rPr>
          <w:color w:val="1F2228"/>
        </w:rPr>
        <w:t>(remote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spacing w:before="8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284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manage</w:t>
      </w:r>
      <w:r>
        <w:rPr>
          <w:color w:val="1F2228"/>
          <w:spacing w:val="-8"/>
        </w:rPr>
        <w:t> </w:t>
      </w:r>
      <w:r>
        <w:rPr>
          <w:color w:val="1F2228"/>
        </w:rPr>
        <w:t>module</w:t>
      </w:r>
      <w:r>
        <w:rPr>
          <w:color w:val="1F2228"/>
          <w:spacing w:val="-9"/>
        </w:rPr>
        <w:t> </w:t>
      </w:r>
      <w:r>
        <w:rPr>
          <w:color w:val="1F2228"/>
        </w:rPr>
        <w:t>versioning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 w:right="1274"/>
      </w:pPr>
      <w:r>
        <w:rPr>
          <w:color w:val="1F2228"/>
        </w:rPr>
        <w:t>Module</w:t>
      </w:r>
      <w:r>
        <w:rPr>
          <w:color w:val="1F2228"/>
          <w:spacing w:val="-6"/>
        </w:rPr>
        <w:t> </w:t>
      </w:r>
      <w:r>
        <w:rPr>
          <w:color w:val="1F2228"/>
        </w:rPr>
        <w:t>versioning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version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argument</w:t>
      </w:r>
      <w:r>
        <w:rPr>
          <w:color w:val="1F2228"/>
          <w:spacing w:val="-3"/>
        </w:rPr>
        <w:t> </w:t>
      </w:r>
      <w:r>
        <w:rPr>
          <w:color w:val="1F2228"/>
        </w:rPr>
        <w:t>in the </w:t>
      </w: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</w:rPr>
        <w:t>attribute of a module block, typically in combination with a registry.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8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Registry?</w:t>
      </w:r>
    </w:p>
    <w:p>
      <w:pPr>
        <w:pStyle w:val="BodyText"/>
        <w:spacing w:before="279"/>
        <w:ind w:left="23" w:right="150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Registry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public</w:t>
      </w:r>
      <w:r>
        <w:rPr>
          <w:color w:val="1F2228"/>
          <w:spacing w:val="-4"/>
        </w:rPr>
        <w:t> </w:t>
      </w:r>
      <w:r>
        <w:rPr>
          <w:color w:val="1F2228"/>
        </w:rPr>
        <w:t>repository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providers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 used to discover and use pre-built modules and providers.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generate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view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7"/>
        </w:rPr>
        <w:t> </w:t>
      </w:r>
      <w:r>
        <w:rPr>
          <w:color w:val="1F2228"/>
        </w:rPr>
        <w:t>resource</w:t>
      </w:r>
      <w:r>
        <w:rPr>
          <w:color w:val="1F2228"/>
          <w:spacing w:val="-7"/>
        </w:rPr>
        <w:t> </w:t>
      </w:r>
      <w:r>
        <w:rPr>
          <w:color w:val="1F2228"/>
        </w:rPr>
        <w:t>graph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graph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generated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viewed using tools like Graphviz.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dot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-Tpng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graph.png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3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validate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validate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validate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syntax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files without creating any resources.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validate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locals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them?</w:t>
      </w:r>
    </w:p>
    <w:p>
      <w:pPr>
        <w:pStyle w:val="BodyText"/>
        <w:spacing w:before="277"/>
        <w:ind w:left="23"/>
      </w:pPr>
      <w:r>
        <w:rPr>
          <w:color w:val="1F2228"/>
        </w:rPr>
        <w:t>Locals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2"/>
        </w:rPr>
        <w:t> </w:t>
      </w:r>
      <w:r>
        <w:rPr>
          <w:color w:val="1F2228"/>
        </w:rPr>
        <w:t>values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reused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module.</w:t>
      </w:r>
      <w:r>
        <w:rPr>
          <w:color w:val="1F2228"/>
          <w:spacing w:val="-5"/>
        </w:rPr>
        <w:t> </w:t>
      </w:r>
      <w:r>
        <w:rPr>
          <w:color w:val="1F2228"/>
        </w:rPr>
        <w:t>They</w:t>
      </w:r>
      <w:r>
        <w:rPr>
          <w:color w:val="1F2228"/>
          <w:spacing w:val="-1"/>
        </w:rPr>
        <w:t> </w:t>
      </w:r>
      <w:r>
        <w:rPr>
          <w:color w:val="1F2228"/>
        </w:rPr>
        <w:t>help avoid repetition and make configurations more readable.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46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local.ami_id 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local.instance_type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handle</w:t>
      </w:r>
      <w:r>
        <w:rPr>
          <w:color w:val="1F2228"/>
          <w:spacing w:val="-10"/>
        </w:rPr>
        <w:t> </w:t>
      </w:r>
      <w:r>
        <w:rPr>
          <w:color w:val="1F2228"/>
        </w:rPr>
        <w:t>provider</w:t>
      </w:r>
      <w:r>
        <w:rPr>
          <w:color w:val="1F2228"/>
          <w:spacing w:val="-8"/>
        </w:rPr>
        <w:t> </w:t>
      </w:r>
      <w:r>
        <w:rPr>
          <w:color w:val="1F2228"/>
        </w:rPr>
        <w:t>dependencies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Terraform?</w:t>
      </w:r>
    </w:p>
    <w:p>
      <w:pPr>
        <w:spacing w:before="279"/>
        <w:ind w:left="23" w:right="302" w:firstLine="0"/>
        <w:jc w:val="left"/>
        <w:rPr>
          <w:sz w:val="21"/>
        </w:rPr>
      </w:pPr>
      <w:r>
        <w:rPr>
          <w:color w:val="1F2228"/>
          <w:sz w:val="21"/>
        </w:rPr>
        <w:t>Provider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dependencies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8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managed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required_providers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1"/>
          <w:sz w:val="20"/>
        </w:rPr>
        <w:t> </w:t>
      </w:r>
      <w:r>
        <w:rPr>
          <w:color w:val="1F2228"/>
          <w:sz w:val="21"/>
        </w:rPr>
        <w:t>block, specifying the version constraints.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74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284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8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apply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spacing w:before="277"/>
        <w:ind w:left="23" w:right="150" w:firstLine="0"/>
        <w:jc w:val="left"/>
        <w:rPr>
          <w:sz w:val="21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  <w:sz w:val="21"/>
        </w:rPr>
        <w:t>applies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changes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required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reach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desired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state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of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configuration. It executes the plan created by </w:t>
      </w:r>
      <w:r>
        <w:rPr>
          <w:rFonts w:ascii="Courier New"/>
          <w:color w:val="1F2228"/>
          <w:sz w:val="20"/>
        </w:rPr>
        <w:t>terraform plan</w:t>
      </w:r>
      <w:r>
        <w:rPr>
          <w:color w:val="1F2228"/>
          <w:sz w:val="21"/>
        </w:rPr>
        <w:t>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apply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destroy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destroy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destroy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2"/>
        </w:rPr>
        <w:t> </w:t>
      </w:r>
      <w:r>
        <w:rPr>
          <w:color w:val="1F2228"/>
        </w:rPr>
        <w:t>managed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2"/>
        </w:rPr>
        <w:t> </w:t>
      </w:r>
      <w:r>
        <w:rPr>
          <w:color w:val="1F2228"/>
        </w:rPr>
        <w:t>Terraform.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removes</w:t>
      </w:r>
      <w:r>
        <w:rPr>
          <w:color w:val="1F2228"/>
          <w:spacing w:val="-3"/>
        </w:rPr>
        <w:t> </w:t>
      </w:r>
      <w:r>
        <w:rPr>
          <w:color w:val="1F2228"/>
        </w:rPr>
        <w:t>all the resources defined in the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destroy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7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6"/>
        </w:rPr>
        <w:t> </w:t>
      </w: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they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used?</w:t>
      </w:r>
    </w:p>
    <w:p>
      <w:pPr>
        <w:pStyle w:val="BodyText"/>
        <w:spacing w:before="277"/>
        <w:ind w:left="23" w:right="302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extract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from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make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accessible</w:t>
      </w:r>
      <w:r>
        <w:rPr>
          <w:color w:val="1F2228"/>
          <w:spacing w:val="-5"/>
        </w:rPr>
        <w:t> </w:t>
      </w:r>
      <w:r>
        <w:rPr>
          <w:color w:val="1F2228"/>
        </w:rPr>
        <w:t>after the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50"/>
          <w:sz w:val="20"/>
        </w:rPr>
        <w:t> </w:t>
      </w:r>
      <w:r>
        <w:rPr>
          <w:color w:val="1F2228"/>
        </w:rPr>
        <w:t>phase. They can be used to output resource attributes.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23" w:right="704" w:firstLine="0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different</w:t>
      </w:r>
      <w:r>
        <w:rPr>
          <w:color w:val="1F2228"/>
          <w:spacing w:val="-5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(e.g.,</w:t>
      </w:r>
      <w:r>
        <w:rPr>
          <w:color w:val="1F2228"/>
          <w:spacing w:val="-5"/>
        </w:rPr>
        <w:t> </w:t>
      </w:r>
      <w:r>
        <w:rPr>
          <w:color w:val="1F2228"/>
        </w:rPr>
        <w:t>dev,</w:t>
      </w:r>
      <w:r>
        <w:rPr>
          <w:color w:val="1F2228"/>
          <w:spacing w:val="-5"/>
        </w:rPr>
        <w:t> </w:t>
      </w:r>
      <w:r>
        <w:rPr>
          <w:color w:val="1F2228"/>
        </w:rPr>
        <w:t>prod)</w:t>
      </w:r>
      <w:r>
        <w:rPr>
          <w:color w:val="1F2228"/>
          <w:spacing w:val="-4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Different</w:t>
      </w:r>
      <w:r>
        <w:rPr>
          <w:color w:val="1F2228"/>
          <w:spacing w:val="-3"/>
        </w:rPr>
        <w:t> </w:t>
      </w:r>
      <w:r>
        <w:rPr>
          <w:color w:val="1F2228"/>
        </w:rPr>
        <w:t>environments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workspaces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different variable files and state files.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new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8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9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count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for_each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instances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5"/>
        </w:rPr>
        <w:t> </w:t>
      </w:r>
      <w:r>
        <w:rPr>
          <w:color w:val="1F2228"/>
        </w:rPr>
        <w:t>while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iterate</w:t>
      </w:r>
      <w:r>
        <w:rPr>
          <w:color w:val="1F2228"/>
          <w:spacing w:val="-2"/>
        </w:rPr>
        <w:t> </w:t>
      </w:r>
      <w:r>
        <w:rPr>
          <w:color w:val="1F2228"/>
        </w:rPr>
        <w:t>over</w:t>
      </w:r>
      <w:r>
        <w:rPr>
          <w:color w:val="1F2228"/>
          <w:spacing w:val="-4"/>
        </w:rPr>
        <w:t> </w:t>
      </w:r>
      <w:r>
        <w:rPr>
          <w:color w:val="1F2228"/>
        </w:rPr>
        <w:t>a map or set of values to create multiple instances.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(count):</w:t>
      </w:r>
    </w:p>
    <w:p>
      <w:pPr>
        <w:pStyle w:val="BodyText"/>
        <w:spacing w:before="1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(for_each):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2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"instance2"])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82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10"/>
        </w:rPr>
        <w:t> </w:t>
      </w:r>
      <w:r>
        <w:rPr>
          <w:color w:val="1F2228"/>
        </w:rPr>
        <w:t>are</w:t>
      </w:r>
      <w:r>
        <w:rPr>
          <w:color w:val="1F2228"/>
          <w:spacing w:val="-10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Cloud</w:t>
      </w:r>
      <w:r>
        <w:rPr>
          <w:color w:val="1F2228"/>
          <w:spacing w:val="-9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Enterprise?</w:t>
      </w:r>
    </w:p>
    <w:p>
      <w:pPr>
        <w:pStyle w:val="BodyText"/>
        <w:spacing w:before="279"/>
        <w:ind w:left="23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Enterprise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commercial</w:t>
      </w:r>
      <w:r>
        <w:rPr>
          <w:color w:val="1F2228"/>
          <w:spacing w:val="-3"/>
        </w:rPr>
        <w:t> </w:t>
      </w:r>
      <w:r>
        <w:rPr>
          <w:color w:val="1F2228"/>
        </w:rPr>
        <w:t>versions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provide collaboration, governance, and automation features.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50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 "remote" { organization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"my-org" workspaces {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"my-</w:t>
      </w:r>
      <w:r>
        <w:rPr>
          <w:rFonts w:ascii="Courier New"/>
          <w:color w:val="1F2228"/>
          <w:spacing w:val="-2"/>
          <w:sz w:val="20"/>
        </w:rPr>
        <w:t>workspace"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2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backend?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configured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specifying</w:t>
      </w:r>
      <w:r>
        <w:rPr>
          <w:color w:val="1F2228"/>
          <w:spacing w:val="-4"/>
        </w:rPr>
        <w:t> </w:t>
      </w:r>
      <w:r>
        <w:rPr>
          <w:color w:val="1F2228"/>
        </w:rPr>
        <w:t>the backend type and its configuration.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lock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8"/>
        <w:ind w:left="23"/>
      </w:pP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3"/>
        </w:rPr>
        <w:t> </w:t>
      </w:r>
      <w:r>
        <w:rPr>
          <w:color w:val="1F2228"/>
        </w:rPr>
        <w:t>(</w:t>
      </w:r>
      <w:r>
        <w:rPr>
          <w:rFonts w:ascii="Courier New"/>
          <w:color w:val="1F2228"/>
          <w:sz w:val="20"/>
        </w:rPr>
        <w:t>.terraform.lock.hcl</w:t>
      </w:r>
      <w:r>
        <w:rPr>
          <w:color w:val="1F2228"/>
        </w:rPr>
        <w:t>)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versions,</w:t>
      </w:r>
      <w:r>
        <w:rPr>
          <w:color w:val="1F2228"/>
          <w:spacing w:val="-4"/>
        </w:rPr>
        <w:t> </w:t>
      </w:r>
      <w:r>
        <w:rPr>
          <w:color w:val="1F2228"/>
        </w:rPr>
        <w:t>ensuring</w:t>
      </w:r>
      <w:r>
        <w:rPr>
          <w:color w:val="1F2228"/>
          <w:spacing w:val="-3"/>
        </w:rPr>
        <w:t> </w:t>
      </w:r>
      <w:r>
        <w:rPr>
          <w:color w:val="1F2228"/>
        </w:rPr>
        <w:t>consistency</w:t>
      </w:r>
      <w:r>
        <w:rPr>
          <w:color w:val="1F2228"/>
          <w:spacing w:val="-2"/>
        </w:rPr>
        <w:t> </w:t>
      </w:r>
      <w:r>
        <w:rPr>
          <w:color w:val="1F2228"/>
        </w:rPr>
        <w:t>in provider versions across different environments.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4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workspace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 w:right="150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create,</w:t>
      </w:r>
      <w:r>
        <w:rPr>
          <w:color w:val="1F2228"/>
          <w:spacing w:val="-3"/>
        </w:rPr>
        <w:t> </w:t>
      </w:r>
      <w:r>
        <w:rPr>
          <w:color w:val="1F2228"/>
        </w:rPr>
        <w:t>select,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multiple workspaces, allowing different states to be associated with the same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dev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manage</w:t>
      </w:r>
      <w:r>
        <w:rPr>
          <w:color w:val="1F2228"/>
          <w:spacing w:val="-7"/>
        </w:rPr>
        <w:t> </w:t>
      </w: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tabs>
          <w:tab w:pos="1703" w:val="left" w:leader="none"/>
        </w:tabs>
        <w:spacing w:before="0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console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console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opens</w:t>
      </w:r>
      <w:r>
        <w:rPr>
          <w:color w:val="1F2228"/>
          <w:spacing w:val="-3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interactive</w:t>
      </w:r>
      <w:r>
        <w:rPr>
          <w:color w:val="1F2228"/>
          <w:spacing w:val="-6"/>
        </w:rPr>
        <w:t> </w:t>
      </w:r>
      <w:r>
        <w:rPr>
          <w:color w:val="1F2228"/>
        </w:rPr>
        <w:t>console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evaluating</w:t>
      </w:r>
      <w:r>
        <w:rPr>
          <w:color w:val="1F2228"/>
          <w:spacing w:val="-2"/>
        </w:rPr>
        <w:t> </w:t>
      </w:r>
      <w:r>
        <w:rPr>
          <w:color w:val="1F2228"/>
        </w:rPr>
        <w:t>expressions,</w:t>
      </w:r>
      <w:r>
        <w:rPr>
          <w:color w:val="1F2228"/>
          <w:spacing w:val="-6"/>
        </w:rPr>
        <w:t> </w:t>
      </w:r>
      <w:r>
        <w:rPr>
          <w:color w:val="1F2228"/>
        </w:rPr>
        <w:t>testing interpolation syntax, and debugging configurations.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console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reference</w:t>
      </w:r>
      <w:r>
        <w:rPr>
          <w:color w:val="1F2228"/>
          <w:spacing w:val="-7"/>
        </w:rPr>
        <w:t> </w:t>
      </w:r>
      <w:r>
        <w:rPr>
          <w:color w:val="1F2228"/>
        </w:rPr>
        <w:t>data</w:t>
      </w:r>
      <w:r>
        <w:rPr>
          <w:color w:val="1F2228"/>
          <w:spacing w:val="-7"/>
        </w:rPr>
        <w:t> </w:t>
      </w:r>
      <w:r>
        <w:rPr>
          <w:color w:val="1F2228"/>
        </w:rPr>
        <w:t>sources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Data</w:t>
      </w:r>
      <w:r>
        <w:rPr>
          <w:color w:val="1F2228"/>
          <w:spacing w:val="-3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fetch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about existing infrastructure or services.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1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6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2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data.aws_ami.example.id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2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state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mv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moves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new</w:t>
      </w:r>
      <w:r>
        <w:rPr>
          <w:color w:val="1F2228"/>
          <w:spacing w:val="-1"/>
        </w:rPr>
        <w:t> </w:t>
      </w:r>
      <w:r>
        <w:rPr>
          <w:color w:val="1F2228"/>
        </w:rPr>
        <w:t>address,</w:t>
      </w:r>
      <w:r>
        <w:rPr>
          <w:color w:val="1F2228"/>
          <w:spacing w:val="-2"/>
        </w:rPr>
        <w:t> </w:t>
      </w:r>
      <w:r>
        <w:rPr>
          <w:color w:val="1F2228"/>
        </w:rPr>
        <w:t>useful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renaming resources without recreating them.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aws_instance.old_name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aws_instance.new_name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backend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defines</w:t>
      </w:r>
      <w:r>
        <w:rPr>
          <w:color w:val="1F2228"/>
          <w:spacing w:val="-5"/>
        </w:rPr>
        <w:t> </w:t>
      </w:r>
      <w:r>
        <w:rPr>
          <w:color w:val="1F2228"/>
        </w:rPr>
        <w:t>where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how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loaded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stored.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5"/>
        </w:rPr>
        <w:t> </w:t>
      </w:r>
      <w:r>
        <w:rPr>
          <w:color w:val="1F2228"/>
        </w:rPr>
        <w:t>or remote (e.g., S3, Consul, etc.).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secure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secured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1"/>
        </w:rPr>
        <w:t> </w:t>
      </w:r>
      <w:r>
        <w:rPr>
          <w:color w:val="1F2228"/>
        </w:rPr>
        <w:t>storing</w:t>
      </w:r>
      <w:r>
        <w:rPr>
          <w:color w:val="1F2228"/>
          <w:spacing w:val="-2"/>
        </w:rPr>
        <w:t> </w:t>
      </w:r>
      <w:r>
        <w:rPr>
          <w:color w:val="1F2228"/>
        </w:rPr>
        <w:t>them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backends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proper</w:t>
      </w:r>
      <w:r>
        <w:rPr>
          <w:color w:val="1F2228"/>
          <w:spacing w:val="-1"/>
        </w:rPr>
        <w:t> </w:t>
      </w:r>
      <w:r>
        <w:rPr>
          <w:color w:val="1F2228"/>
        </w:rPr>
        <w:t>access</w:t>
      </w:r>
      <w:r>
        <w:rPr>
          <w:color w:val="1F2228"/>
          <w:spacing w:val="-3"/>
        </w:rPr>
        <w:t> </w:t>
      </w:r>
      <w:r>
        <w:rPr>
          <w:color w:val="1F2228"/>
        </w:rPr>
        <w:t>controls</w:t>
      </w:r>
      <w:r>
        <w:rPr>
          <w:color w:val="1F2228"/>
          <w:spacing w:val="-6"/>
        </w:rPr>
        <w:t> </w:t>
      </w:r>
      <w:r>
        <w:rPr>
          <w:color w:val="1F2228"/>
        </w:rPr>
        <w:t>and encryption, such as AWS S3 with server-side encryption and access control policies.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line="242" w:lineRule="auto"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3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encrypt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true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1" w:after="0"/>
        <w:ind w:left="23" w:right="992" w:firstLine="0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difference</w:t>
      </w:r>
      <w:r>
        <w:rPr>
          <w:color w:val="1F2228"/>
          <w:spacing w:val="-5"/>
        </w:rPr>
        <w:t> </w:t>
      </w:r>
      <w:r>
        <w:rPr>
          <w:color w:val="1F2228"/>
        </w:rPr>
        <w:t>between</w:t>
      </w:r>
      <w:r>
        <w:rPr>
          <w:color w:val="1F2228"/>
          <w:spacing w:val="-5"/>
        </w:rPr>
        <w:t> </w:t>
      </w:r>
      <w:r>
        <w:rPr>
          <w:color w:val="1F2228"/>
        </w:rPr>
        <w:t>local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5"/>
        </w:rPr>
        <w:t> </w:t>
      </w:r>
      <w:r>
        <w:rPr>
          <w:color w:val="1F2228"/>
        </w:rPr>
        <w:t>backends</w:t>
      </w:r>
      <w:r>
        <w:rPr>
          <w:color w:val="1F2228"/>
          <w:spacing w:val="-3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filesystem,</w:t>
      </w:r>
      <w:r>
        <w:rPr>
          <w:color w:val="1F2228"/>
          <w:spacing w:val="-4"/>
        </w:rPr>
        <w:t> </w:t>
      </w:r>
      <w:r>
        <w:rPr>
          <w:color w:val="1F2228"/>
        </w:rPr>
        <w:t>while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state file in a remote storage service (e.g., S3, Consul).</w:t>
      </w:r>
    </w:p>
    <w:p>
      <w:pPr>
        <w:pStyle w:val="BodyText"/>
        <w:spacing w:after="0"/>
        <w:sectPr>
          <w:pgSz w:w="11910" w:h="16840"/>
          <w:pgMar w:top="156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Example</w:t>
      </w:r>
      <w:r>
        <w:rPr>
          <w:color w:val="1F2228"/>
          <w:spacing w:val="-7"/>
        </w:rPr>
        <w:t> </w:t>
      </w:r>
      <w:r>
        <w:rPr>
          <w:color w:val="1F2228"/>
        </w:rPr>
        <w:t>(local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"local"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path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"terraform.tfstate"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4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8"/>
        </w:rPr>
        <w:t> </w:t>
      </w:r>
      <w:r>
        <w:rPr>
          <w:color w:val="1F2228"/>
        </w:rPr>
        <w:t>(remote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2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manage</w:t>
      </w:r>
      <w:r>
        <w:rPr>
          <w:color w:val="1F2228"/>
          <w:spacing w:val="-8"/>
        </w:rPr>
        <w:t> </w:t>
      </w:r>
      <w:r>
        <w:rPr>
          <w:color w:val="1F2228"/>
        </w:rPr>
        <w:t>module</w:t>
      </w:r>
      <w:r>
        <w:rPr>
          <w:color w:val="1F2228"/>
          <w:spacing w:val="-9"/>
        </w:rPr>
        <w:t> </w:t>
      </w:r>
      <w:r>
        <w:rPr>
          <w:color w:val="1F2228"/>
        </w:rPr>
        <w:t>versioning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 w:right="1274"/>
      </w:pPr>
      <w:r>
        <w:rPr>
          <w:color w:val="1F2228"/>
        </w:rPr>
        <w:t>Module</w:t>
      </w:r>
      <w:r>
        <w:rPr>
          <w:color w:val="1F2228"/>
          <w:spacing w:val="-6"/>
        </w:rPr>
        <w:t> </w:t>
      </w:r>
      <w:r>
        <w:rPr>
          <w:color w:val="1F2228"/>
        </w:rPr>
        <w:t>versioning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version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argument</w:t>
      </w:r>
      <w:r>
        <w:rPr>
          <w:color w:val="1F2228"/>
          <w:spacing w:val="-3"/>
        </w:rPr>
        <w:t> </w:t>
      </w:r>
      <w:r>
        <w:rPr>
          <w:color w:val="1F2228"/>
        </w:rPr>
        <w:t>in the </w:t>
      </w: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</w:rPr>
        <w:t>attribute of a module block, typically in combination with a registry.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8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Registry?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Registry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public</w:t>
      </w:r>
      <w:r>
        <w:rPr>
          <w:color w:val="1F2228"/>
          <w:spacing w:val="-4"/>
        </w:rPr>
        <w:t> </w:t>
      </w:r>
      <w:r>
        <w:rPr>
          <w:color w:val="1F2228"/>
        </w:rPr>
        <w:t>repository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providers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 used to discover and use pre-built modules and providers.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2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generate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view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7"/>
        </w:rPr>
        <w:t> </w:t>
      </w:r>
      <w:r>
        <w:rPr>
          <w:color w:val="1F2228"/>
        </w:rPr>
        <w:t>resource</w:t>
      </w:r>
      <w:r>
        <w:rPr>
          <w:color w:val="1F2228"/>
          <w:spacing w:val="-7"/>
        </w:rPr>
        <w:t> </w:t>
      </w:r>
      <w:r>
        <w:rPr>
          <w:color w:val="1F2228"/>
        </w:rPr>
        <w:t>graph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graph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generated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viewed using tools like Graphviz.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dot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-Tpng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graph.png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3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validate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validate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validate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syntax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files without creating any resources.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validate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locals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them?</w:t>
      </w:r>
    </w:p>
    <w:p>
      <w:pPr>
        <w:pStyle w:val="BodyText"/>
        <w:spacing w:before="280"/>
        <w:ind w:left="23"/>
      </w:pPr>
      <w:r>
        <w:rPr>
          <w:color w:val="1F2228"/>
        </w:rPr>
        <w:t>Locals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2"/>
        </w:rPr>
        <w:t> </w:t>
      </w:r>
      <w:r>
        <w:rPr>
          <w:color w:val="1F2228"/>
        </w:rPr>
        <w:t>values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reused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module.</w:t>
      </w:r>
      <w:r>
        <w:rPr>
          <w:color w:val="1F2228"/>
          <w:spacing w:val="-5"/>
        </w:rPr>
        <w:t> </w:t>
      </w:r>
      <w:r>
        <w:rPr>
          <w:color w:val="1F2228"/>
        </w:rPr>
        <w:t>They</w:t>
      </w:r>
      <w:r>
        <w:rPr>
          <w:color w:val="1F2228"/>
          <w:spacing w:val="-1"/>
        </w:rPr>
        <w:t> </w:t>
      </w:r>
      <w:r>
        <w:rPr>
          <w:color w:val="1F2228"/>
        </w:rPr>
        <w:t>help avoid repetition and make configurations more readable.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1"/>
        <w:ind w:left="263" w:right="46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local.ami_id 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local.instance_type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handle</w:t>
      </w:r>
      <w:r>
        <w:rPr>
          <w:color w:val="1F2228"/>
          <w:spacing w:val="-10"/>
        </w:rPr>
        <w:t> </w:t>
      </w:r>
      <w:r>
        <w:rPr>
          <w:color w:val="1F2228"/>
        </w:rPr>
        <w:t>provider</w:t>
      </w:r>
      <w:r>
        <w:rPr>
          <w:color w:val="1F2228"/>
          <w:spacing w:val="-8"/>
        </w:rPr>
        <w:t> </w:t>
      </w:r>
      <w:r>
        <w:rPr>
          <w:color w:val="1F2228"/>
        </w:rPr>
        <w:t>dependencies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Terraform?</w:t>
      </w:r>
    </w:p>
    <w:p>
      <w:pPr>
        <w:spacing w:before="276"/>
        <w:ind w:left="23" w:right="302" w:firstLine="0"/>
        <w:jc w:val="left"/>
        <w:rPr>
          <w:sz w:val="21"/>
        </w:rPr>
      </w:pPr>
      <w:r>
        <w:rPr>
          <w:color w:val="1F2228"/>
          <w:sz w:val="21"/>
        </w:rPr>
        <w:t>Provider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dependencies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8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managed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required_providers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1"/>
          <w:sz w:val="20"/>
        </w:rPr>
        <w:t> </w:t>
      </w:r>
      <w:r>
        <w:rPr>
          <w:color w:val="1F2228"/>
          <w:sz w:val="21"/>
        </w:rPr>
        <w:t>block, specifying the version constraints.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74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8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apply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150" w:firstLine="0"/>
        <w:jc w:val="left"/>
        <w:rPr>
          <w:sz w:val="21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  <w:sz w:val="21"/>
        </w:rPr>
        <w:t>applies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changes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required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reach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desired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state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of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configuration. It executes the plan created by </w:t>
      </w:r>
      <w:r>
        <w:rPr>
          <w:rFonts w:ascii="Courier New"/>
          <w:color w:val="1F2228"/>
          <w:sz w:val="20"/>
        </w:rPr>
        <w:t>terraform plan</w:t>
      </w:r>
      <w:r>
        <w:rPr>
          <w:color w:val="1F2228"/>
          <w:sz w:val="21"/>
        </w:rPr>
        <w:t>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apply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destroy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6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destroy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destroy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2"/>
        </w:rPr>
        <w:t> </w:t>
      </w:r>
      <w:r>
        <w:rPr>
          <w:color w:val="1F2228"/>
        </w:rPr>
        <w:t>managed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2"/>
        </w:rPr>
        <w:t> </w:t>
      </w:r>
      <w:r>
        <w:rPr>
          <w:color w:val="1F2228"/>
        </w:rPr>
        <w:t>Terraform.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removes</w:t>
      </w:r>
      <w:r>
        <w:rPr>
          <w:color w:val="1F2228"/>
          <w:spacing w:val="-3"/>
        </w:rPr>
        <w:t> </w:t>
      </w:r>
      <w:r>
        <w:rPr>
          <w:color w:val="1F2228"/>
        </w:rPr>
        <w:t>all the resources defined in the configuration.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destroy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7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6"/>
        </w:rPr>
        <w:t> </w:t>
      </w: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they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used?</w:t>
      </w:r>
    </w:p>
    <w:p>
      <w:pPr>
        <w:pStyle w:val="BodyText"/>
        <w:spacing w:before="279"/>
        <w:ind w:left="23" w:right="302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extract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from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make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accessible</w:t>
      </w:r>
      <w:r>
        <w:rPr>
          <w:color w:val="1F2228"/>
          <w:spacing w:val="-5"/>
        </w:rPr>
        <w:t> </w:t>
      </w:r>
      <w:r>
        <w:rPr>
          <w:color w:val="1F2228"/>
        </w:rPr>
        <w:t>after the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50"/>
          <w:sz w:val="20"/>
        </w:rPr>
        <w:t> </w:t>
      </w:r>
      <w:r>
        <w:rPr>
          <w:color w:val="1F2228"/>
        </w:rPr>
        <w:t>phase. They can be used to output resource attributes.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23" w:right="704" w:firstLine="0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different</w:t>
      </w:r>
      <w:r>
        <w:rPr>
          <w:color w:val="1F2228"/>
          <w:spacing w:val="-5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(e.g.,</w:t>
      </w:r>
      <w:r>
        <w:rPr>
          <w:color w:val="1F2228"/>
          <w:spacing w:val="-5"/>
        </w:rPr>
        <w:t> </w:t>
      </w:r>
      <w:r>
        <w:rPr>
          <w:color w:val="1F2228"/>
        </w:rPr>
        <w:t>dev,</w:t>
      </w:r>
      <w:r>
        <w:rPr>
          <w:color w:val="1F2228"/>
          <w:spacing w:val="-5"/>
        </w:rPr>
        <w:t> </w:t>
      </w:r>
      <w:r>
        <w:rPr>
          <w:color w:val="1F2228"/>
        </w:rPr>
        <w:t>prod)</w:t>
      </w:r>
      <w:r>
        <w:rPr>
          <w:color w:val="1F2228"/>
          <w:spacing w:val="-4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Different</w:t>
      </w:r>
      <w:r>
        <w:rPr>
          <w:color w:val="1F2228"/>
          <w:spacing w:val="-3"/>
        </w:rPr>
        <w:t> </w:t>
      </w:r>
      <w:r>
        <w:rPr>
          <w:color w:val="1F2228"/>
        </w:rPr>
        <w:t>environments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workspaces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different variable files and state files.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2"/>
      </w:pPr>
    </w:p>
    <w:p>
      <w:pPr>
        <w:spacing w:before="1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new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</w:t>
      </w:r>
    </w:p>
    <w:p>
      <w:pPr>
        <w:pStyle w:val="BodyText"/>
        <w:spacing w:before="53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8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9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count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for_each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BodyText"/>
        <w:spacing w:before="280"/>
        <w:ind w:left="23"/>
      </w:pP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instances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5"/>
        </w:rPr>
        <w:t> </w:t>
      </w:r>
      <w:r>
        <w:rPr>
          <w:color w:val="1F2228"/>
        </w:rPr>
        <w:t>while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iterate</w:t>
      </w:r>
      <w:r>
        <w:rPr>
          <w:color w:val="1F2228"/>
          <w:spacing w:val="-2"/>
        </w:rPr>
        <w:t> </w:t>
      </w:r>
      <w:r>
        <w:rPr>
          <w:color w:val="1F2228"/>
        </w:rPr>
        <w:t>over</w:t>
      </w:r>
      <w:r>
        <w:rPr>
          <w:color w:val="1F2228"/>
          <w:spacing w:val="-4"/>
        </w:rPr>
        <w:t> </w:t>
      </w:r>
      <w:r>
        <w:rPr>
          <w:color w:val="1F2228"/>
        </w:rPr>
        <w:t>a map or set of values to create multiple instances.</w:t>
      </w:r>
    </w:p>
    <w:p>
      <w:pPr>
        <w:pStyle w:val="BodyText"/>
        <w:spacing w:before="279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(count):</w:t>
      </w:r>
    </w:p>
    <w:p>
      <w:pPr>
        <w:pStyle w:val="BodyText"/>
      </w:pPr>
    </w:p>
    <w:p>
      <w:pPr>
        <w:tabs>
          <w:tab w:pos="1943" w:val="left" w:leader="none"/>
        </w:tabs>
        <w:spacing w:before="1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(for_each):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2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"instance2"])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5"/>
        </w:rPr>
        <w:t> </w:t>
      </w:r>
      <w:r>
        <w:rPr>
          <w:color w:val="1F2228"/>
        </w:rPr>
        <w:t>loops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 w:right="150"/>
      </w:pPr>
      <w:r>
        <w:rPr>
          <w:color w:val="1F2228"/>
        </w:rPr>
        <w:t>Loops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implemented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meta-arguments,</w:t>
      </w:r>
      <w:r>
        <w:rPr>
          <w:color w:val="1F2228"/>
          <w:spacing w:val="-3"/>
        </w:rPr>
        <w:t> </w:t>
      </w:r>
      <w:r>
        <w:rPr>
          <w:color w:val="1F2228"/>
        </w:rPr>
        <w:t>as well as the </w:t>
      </w:r>
      <w:r>
        <w:rPr>
          <w:rFonts w:ascii="Courier New"/>
          <w:color w:val="1F2228"/>
          <w:sz w:val="20"/>
        </w:rPr>
        <w:t>for</w:t>
      </w:r>
      <w:r>
        <w:rPr>
          <w:rFonts w:ascii="Courier New"/>
          <w:color w:val="1F2228"/>
          <w:spacing w:val="-40"/>
          <w:sz w:val="20"/>
        </w:rPr>
        <w:t> </w:t>
      </w:r>
      <w:r>
        <w:rPr>
          <w:color w:val="1F2228"/>
        </w:rPr>
        <w:t>expression in variable assignments.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"instance_names"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["instance1",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"instance2"]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0"/>
          <w:sz w:val="20"/>
        </w:rPr>
        <w:t> "</w:t>
      </w:r>
    </w:p>
    <w:p>
      <w:pPr>
        <w:pStyle w:val="BodyText"/>
        <w:rPr>
          <w:rFonts w:ascii="Courier New"/>
          <w:sz w:val="20"/>
        </w:rPr>
      </w:pPr>
    </w:p>
    <w:p>
      <w:pPr>
        <w:spacing w:line="226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aws_instance"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38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toset(var.instance_names)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11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47"/>
          <w:sz w:val="20"/>
        </w:rPr>
        <w:t> </w:t>
      </w:r>
      <w:r>
        <w:rPr>
          <w:color w:val="1F2228"/>
        </w:rPr>
        <w:t>parameter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parameter in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create</w:t>
      </w:r>
      <w:r>
        <w:rPr>
          <w:color w:val="1F2228"/>
          <w:spacing w:val="-3"/>
        </w:rPr>
        <w:t> </w:t>
      </w:r>
      <w:r>
        <w:rPr>
          <w:color w:val="1F2228"/>
        </w:rPr>
        <w:t>multiple</w:t>
      </w:r>
      <w:r>
        <w:rPr>
          <w:color w:val="1F2228"/>
          <w:spacing w:val="-1"/>
        </w:rPr>
        <w:t> </w:t>
      </w:r>
      <w:r>
        <w:rPr>
          <w:color w:val="1F2228"/>
        </w:rPr>
        <w:t>instances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resource</w:t>
      </w:r>
      <w:r>
        <w:rPr>
          <w:color w:val="1F2228"/>
          <w:spacing w:val="-1"/>
        </w:rPr>
        <w:t> </w:t>
      </w:r>
      <w:r>
        <w:rPr>
          <w:color w:val="1F2228"/>
        </w:rPr>
        <w:t>based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a specified number.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10"/>
        </w:rPr>
        <w:t> </w:t>
      </w:r>
      <w:r>
        <w:rPr>
          <w:color w:val="1F2228"/>
        </w:rPr>
        <w:t>are</w:t>
      </w:r>
      <w:r>
        <w:rPr>
          <w:color w:val="1F2228"/>
          <w:spacing w:val="-10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Cloud</w:t>
      </w:r>
      <w:r>
        <w:rPr>
          <w:color w:val="1F2228"/>
          <w:spacing w:val="-9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Enterprise?</w:t>
      </w:r>
    </w:p>
    <w:p>
      <w:pPr>
        <w:pStyle w:val="BodyText"/>
        <w:spacing w:before="280"/>
        <w:ind w:left="23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Enterprise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commercial</w:t>
      </w:r>
      <w:r>
        <w:rPr>
          <w:color w:val="1F2228"/>
          <w:spacing w:val="-3"/>
        </w:rPr>
        <w:t> </w:t>
      </w:r>
      <w:r>
        <w:rPr>
          <w:color w:val="1F2228"/>
        </w:rPr>
        <w:t>versions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provide collaboration, governance, and automation features.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spacing w:line="226" w:lineRule="exact"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50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 "remote" { organization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"my-org" workspaces {</w:t>
      </w:r>
    </w:p>
    <w:p>
      <w:pPr>
        <w:spacing w:line="226" w:lineRule="exact" w:before="2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"my-</w:t>
      </w:r>
      <w:r>
        <w:rPr>
          <w:rFonts w:ascii="Courier New"/>
          <w:color w:val="1F2228"/>
          <w:spacing w:val="-2"/>
          <w:sz w:val="20"/>
        </w:rPr>
        <w:t>workspace"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backend?</w:t>
      </w:r>
    </w:p>
    <w:p>
      <w:pPr>
        <w:pStyle w:val="BodyText"/>
        <w:spacing w:before="279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configured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specifying</w:t>
      </w:r>
      <w:r>
        <w:rPr>
          <w:color w:val="1F2228"/>
          <w:spacing w:val="-4"/>
        </w:rPr>
        <w:t> </w:t>
      </w:r>
      <w:r>
        <w:rPr>
          <w:color w:val="1F2228"/>
        </w:rPr>
        <w:t>the backend type and its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lock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/>
      </w:pP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3"/>
        </w:rPr>
        <w:t> </w:t>
      </w:r>
      <w:r>
        <w:rPr>
          <w:color w:val="1F2228"/>
        </w:rPr>
        <w:t>(</w:t>
      </w:r>
      <w:r>
        <w:rPr>
          <w:rFonts w:ascii="Courier New"/>
          <w:color w:val="1F2228"/>
          <w:sz w:val="20"/>
        </w:rPr>
        <w:t>.terraform.lock.hcl</w:t>
      </w:r>
      <w:r>
        <w:rPr>
          <w:color w:val="1F2228"/>
        </w:rPr>
        <w:t>)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versions,</w:t>
      </w:r>
      <w:r>
        <w:rPr>
          <w:color w:val="1F2228"/>
          <w:spacing w:val="-4"/>
        </w:rPr>
        <w:t> </w:t>
      </w:r>
      <w:r>
        <w:rPr>
          <w:color w:val="1F2228"/>
        </w:rPr>
        <w:t>ensuring</w:t>
      </w:r>
      <w:r>
        <w:rPr>
          <w:color w:val="1F2228"/>
          <w:spacing w:val="-3"/>
        </w:rPr>
        <w:t> </w:t>
      </w:r>
      <w:r>
        <w:rPr>
          <w:color w:val="1F2228"/>
        </w:rPr>
        <w:t>consistency</w:t>
      </w:r>
      <w:r>
        <w:rPr>
          <w:color w:val="1F2228"/>
          <w:spacing w:val="-2"/>
        </w:rPr>
        <w:t> </w:t>
      </w:r>
      <w:r>
        <w:rPr>
          <w:color w:val="1F2228"/>
        </w:rPr>
        <w:t>in provider versions across different environments.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4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workspace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7"/>
        <w:ind w:left="23" w:right="150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create,</w:t>
      </w:r>
      <w:r>
        <w:rPr>
          <w:color w:val="1F2228"/>
          <w:spacing w:val="-3"/>
        </w:rPr>
        <w:t> </w:t>
      </w:r>
      <w:r>
        <w:rPr>
          <w:color w:val="1F2228"/>
        </w:rPr>
        <w:t>select,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multiple workspaces, allowing different states to be associated with the same configuration.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dev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82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manage</w:t>
      </w:r>
      <w:r>
        <w:rPr>
          <w:color w:val="1F2228"/>
          <w:spacing w:val="-7"/>
        </w:rPr>
        <w:t> </w:t>
      </w: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1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console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console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opens</w:t>
      </w:r>
      <w:r>
        <w:rPr>
          <w:color w:val="1F2228"/>
          <w:spacing w:val="-3"/>
        </w:rPr>
        <w:t> </w:t>
      </w:r>
      <w:r>
        <w:rPr>
          <w:color w:val="1F2228"/>
        </w:rPr>
        <w:t>an</w:t>
      </w:r>
      <w:r>
        <w:rPr>
          <w:color w:val="1F2228"/>
          <w:spacing w:val="-3"/>
        </w:rPr>
        <w:t> </w:t>
      </w:r>
      <w:r>
        <w:rPr>
          <w:color w:val="1F2228"/>
        </w:rPr>
        <w:t>interactive</w:t>
      </w:r>
      <w:r>
        <w:rPr>
          <w:color w:val="1F2228"/>
          <w:spacing w:val="-6"/>
        </w:rPr>
        <w:t> </w:t>
      </w:r>
      <w:r>
        <w:rPr>
          <w:color w:val="1F2228"/>
        </w:rPr>
        <w:t>console</w:t>
      </w:r>
      <w:r>
        <w:rPr>
          <w:color w:val="1F2228"/>
          <w:spacing w:val="-3"/>
        </w:rPr>
        <w:t> </w:t>
      </w:r>
      <w:r>
        <w:rPr>
          <w:color w:val="1F2228"/>
        </w:rPr>
        <w:t>for</w:t>
      </w:r>
      <w:r>
        <w:rPr>
          <w:color w:val="1F2228"/>
          <w:spacing w:val="-5"/>
        </w:rPr>
        <w:t> </w:t>
      </w:r>
      <w:r>
        <w:rPr>
          <w:color w:val="1F2228"/>
        </w:rPr>
        <w:t>evaluating</w:t>
      </w:r>
      <w:r>
        <w:rPr>
          <w:color w:val="1F2228"/>
          <w:spacing w:val="-2"/>
        </w:rPr>
        <w:t> </w:t>
      </w:r>
      <w:r>
        <w:rPr>
          <w:color w:val="1F2228"/>
        </w:rPr>
        <w:t>expressions,</w:t>
      </w:r>
      <w:r>
        <w:rPr>
          <w:color w:val="1F2228"/>
          <w:spacing w:val="-6"/>
        </w:rPr>
        <w:t> </w:t>
      </w:r>
      <w:r>
        <w:rPr>
          <w:color w:val="1F2228"/>
        </w:rPr>
        <w:t>testing interpolation syntax, and debugging configurations.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console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reference</w:t>
      </w:r>
      <w:r>
        <w:rPr>
          <w:color w:val="1F2228"/>
          <w:spacing w:val="-7"/>
        </w:rPr>
        <w:t> </w:t>
      </w:r>
      <w:r>
        <w:rPr>
          <w:color w:val="1F2228"/>
        </w:rPr>
        <w:t>data</w:t>
      </w:r>
      <w:r>
        <w:rPr>
          <w:color w:val="1F2228"/>
          <w:spacing w:val="-7"/>
        </w:rPr>
        <w:t> </w:t>
      </w:r>
      <w:r>
        <w:rPr>
          <w:color w:val="1F2228"/>
        </w:rPr>
        <w:t>sources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Data</w:t>
      </w:r>
      <w:r>
        <w:rPr>
          <w:color w:val="1F2228"/>
          <w:spacing w:val="-3"/>
        </w:rPr>
        <w:t> </w:t>
      </w:r>
      <w:r>
        <w:rPr>
          <w:color w:val="1F2228"/>
        </w:rPr>
        <w:t>sources</w:t>
      </w:r>
      <w:r>
        <w:rPr>
          <w:color w:val="1F2228"/>
          <w:spacing w:val="-6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referenced</w:t>
      </w:r>
      <w:r>
        <w:rPr>
          <w:color w:val="1F2228"/>
          <w:spacing w:val="-2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5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fetch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about existing infrastructure or services.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data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"aws_ami"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most_recent = true </w:t>
      </w:r>
      <w:r>
        <w:rPr>
          <w:rFonts w:ascii="Courier New"/>
          <w:color w:val="1F2228"/>
          <w:spacing w:val="-2"/>
          <w:sz w:val="20"/>
        </w:rPr>
        <w:t>owners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["amazon"]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filter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343" w:val="left" w:leader="none"/>
        </w:tabs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2"/>
          <w:sz w:val="20"/>
        </w:rPr>
        <w:t> "name"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values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["amzn-ami-hvm-</w:t>
      </w:r>
      <w:r>
        <w:rPr>
          <w:rFonts w:ascii="Courier New"/>
          <w:color w:val="1F2228"/>
          <w:spacing w:val="-5"/>
          <w:sz w:val="20"/>
        </w:rPr>
        <w:t>*"]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before="225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1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data.aws_ami.example.id instance_type = "t2.micro"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2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state</w:t>
      </w:r>
      <w:r>
        <w:rPr>
          <w:rFonts w:ascii="Courier New"/>
          <w:b/>
          <w:color w:val="1F2228"/>
          <w:spacing w:val="-8"/>
          <w:sz w:val="20"/>
        </w:rPr>
        <w:t> </w:t>
      </w:r>
      <w:r>
        <w:rPr>
          <w:rFonts w:ascii="Courier New"/>
          <w:b/>
          <w:color w:val="1F2228"/>
          <w:sz w:val="20"/>
        </w:rPr>
        <w:t>mv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moves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new</w:t>
      </w:r>
      <w:r>
        <w:rPr>
          <w:color w:val="1F2228"/>
          <w:spacing w:val="-1"/>
        </w:rPr>
        <w:t> </w:t>
      </w:r>
      <w:r>
        <w:rPr>
          <w:color w:val="1F2228"/>
        </w:rPr>
        <w:t>address,</w:t>
      </w:r>
      <w:r>
        <w:rPr>
          <w:color w:val="1F2228"/>
          <w:spacing w:val="-2"/>
        </w:rPr>
        <w:t> </w:t>
      </w:r>
      <w:r>
        <w:rPr>
          <w:color w:val="1F2228"/>
        </w:rPr>
        <w:t>useful</w:t>
      </w:r>
      <w:r>
        <w:rPr>
          <w:color w:val="1F2228"/>
          <w:spacing w:val="-5"/>
        </w:rPr>
        <w:t> </w:t>
      </w:r>
      <w:r>
        <w:rPr>
          <w:color w:val="1F2228"/>
        </w:rPr>
        <w:t>for</w:t>
      </w:r>
      <w:r>
        <w:rPr>
          <w:color w:val="1F2228"/>
          <w:spacing w:val="-4"/>
        </w:rPr>
        <w:t> </w:t>
      </w:r>
      <w:r>
        <w:rPr>
          <w:color w:val="1F2228"/>
        </w:rPr>
        <w:t>renaming resources without recreating them.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state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mv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aws_instance.old_name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aws_instance.new_name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6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backend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4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defines</w:t>
      </w:r>
      <w:r>
        <w:rPr>
          <w:color w:val="1F2228"/>
          <w:spacing w:val="-5"/>
        </w:rPr>
        <w:t> </w:t>
      </w:r>
      <w:r>
        <w:rPr>
          <w:color w:val="1F2228"/>
        </w:rPr>
        <w:t>where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how</w:t>
      </w:r>
      <w:r>
        <w:rPr>
          <w:color w:val="1F2228"/>
          <w:spacing w:val="-1"/>
        </w:rPr>
        <w:t> </w:t>
      </w:r>
      <w:r>
        <w:rPr>
          <w:color w:val="1F2228"/>
        </w:rPr>
        <w:t>state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loaded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stored.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5"/>
        </w:rPr>
        <w:t> </w:t>
      </w:r>
      <w:r>
        <w:rPr>
          <w:color w:val="1F2228"/>
        </w:rPr>
        <w:t>or remote (e.g., S3, Consul, etc.).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4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secure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6"/>
        </w:rPr>
        <w:t> </w:t>
      </w:r>
      <w:r>
        <w:rPr>
          <w:color w:val="1F2228"/>
        </w:rPr>
        <w:t>state</w:t>
      </w:r>
      <w:r>
        <w:rPr>
          <w:color w:val="1F2228"/>
          <w:spacing w:val="-6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State</w:t>
      </w:r>
      <w:r>
        <w:rPr>
          <w:color w:val="1F2228"/>
          <w:spacing w:val="-4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secured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1"/>
        </w:rPr>
        <w:t> </w:t>
      </w:r>
      <w:r>
        <w:rPr>
          <w:color w:val="1F2228"/>
        </w:rPr>
        <w:t>storing</w:t>
      </w:r>
      <w:r>
        <w:rPr>
          <w:color w:val="1F2228"/>
          <w:spacing w:val="-2"/>
        </w:rPr>
        <w:t> </w:t>
      </w:r>
      <w:r>
        <w:rPr>
          <w:color w:val="1F2228"/>
        </w:rPr>
        <w:t>them</w:t>
      </w:r>
      <w:r>
        <w:rPr>
          <w:color w:val="1F2228"/>
          <w:spacing w:val="-2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remote</w:t>
      </w:r>
      <w:r>
        <w:rPr>
          <w:color w:val="1F2228"/>
          <w:spacing w:val="-4"/>
        </w:rPr>
        <w:t> </w:t>
      </w:r>
      <w:r>
        <w:rPr>
          <w:color w:val="1F2228"/>
        </w:rPr>
        <w:t>backends</w:t>
      </w:r>
      <w:r>
        <w:rPr>
          <w:color w:val="1F2228"/>
          <w:spacing w:val="-6"/>
        </w:rPr>
        <w:t> </w:t>
      </w:r>
      <w:r>
        <w:rPr>
          <w:color w:val="1F2228"/>
        </w:rPr>
        <w:t>with</w:t>
      </w:r>
      <w:r>
        <w:rPr>
          <w:color w:val="1F2228"/>
          <w:spacing w:val="-2"/>
        </w:rPr>
        <w:t> </w:t>
      </w:r>
      <w:r>
        <w:rPr>
          <w:color w:val="1F2228"/>
        </w:rPr>
        <w:t>proper</w:t>
      </w:r>
      <w:r>
        <w:rPr>
          <w:color w:val="1F2228"/>
          <w:spacing w:val="-1"/>
        </w:rPr>
        <w:t> </w:t>
      </w:r>
      <w:r>
        <w:rPr>
          <w:color w:val="1F2228"/>
        </w:rPr>
        <w:t>access</w:t>
      </w:r>
      <w:r>
        <w:rPr>
          <w:color w:val="1F2228"/>
          <w:spacing w:val="-3"/>
        </w:rPr>
        <w:t> </w:t>
      </w:r>
      <w:r>
        <w:rPr>
          <w:color w:val="1F2228"/>
        </w:rPr>
        <w:t>controls</w:t>
      </w:r>
      <w:r>
        <w:rPr>
          <w:color w:val="1F2228"/>
          <w:spacing w:val="-6"/>
        </w:rPr>
        <w:t> </w:t>
      </w:r>
      <w:r>
        <w:rPr>
          <w:color w:val="1F2228"/>
        </w:rPr>
        <w:t>and encryption, such as AWS S3 with server-side encryption and access control policies.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1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encrypt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true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3" w:after="0"/>
        <w:ind w:left="23" w:right="992" w:firstLine="0"/>
        <w:jc w:val="left"/>
      </w:pPr>
      <w:r>
        <w:rPr>
          <w:color w:val="1F2228"/>
        </w:rPr>
        <w:t>What</w:t>
      </w:r>
      <w:r>
        <w:rPr>
          <w:color w:val="1F2228"/>
          <w:spacing w:val="-5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difference</w:t>
      </w:r>
      <w:r>
        <w:rPr>
          <w:color w:val="1F2228"/>
          <w:spacing w:val="-5"/>
        </w:rPr>
        <w:t> </w:t>
      </w:r>
      <w:r>
        <w:rPr>
          <w:color w:val="1F2228"/>
        </w:rPr>
        <w:t>between</w:t>
      </w:r>
      <w:r>
        <w:rPr>
          <w:color w:val="1F2228"/>
          <w:spacing w:val="-5"/>
        </w:rPr>
        <w:t> </w:t>
      </w:r>
      <w:r>
        <w:rPr>
          <w:color w:val="1F2228"/>
        </w:rPr>
        <w:t>local</w:t>
      </w:r>
      <w:r>
        <w:rPr>
          <w:color w:val="1F2228"/>
          <w:spacing w:val="-4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remote</w:t>
      </w:r>
      <w:r>
        <w:rPr>
          <w:color w:val="1F2228"/>
          <w:spacing w:val="-5"/>
        </w:rPr>
        <w:t> </w:t>
      </w:r>
      <w:r>
        <w:rPr>
          <w:color w:val="1F2228"/>
        </w:rPr>
        <w:t>backends</w:t>
      </w:r>
      <w:r>
        <w:rPr>
          <w:color w:val="1F2228"/>
          <w:spacing w:val="-3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4"/>
        </w:rPr>
        <w:t> </w:t>
      </w:r>
      <w:r>
        <w:rPr>
          <w:color w:val="1F2228"/>
        </w:rPr>
        <w:t>state</w:t>
      </w:r>
      <w:r>
        <w:rPr>
          <w:color w:val="1F2228"/>
          <w:spacing w:val="-3"/>
        </w:rPr>
        <w:t> </w:t>
      </w:r>
      <w:r>
        <w:rPr>
          <w:color w:val="1F2228"/>
        </w:rPr>
        <w:t>file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local</w:t>
      </w:r>
      <w:r>
        <w:rPr>
          <w:color w:val="1F2228"/>
          <w:spacing w:val="-1"/>
        </w:rPr>
        <w:t> </w:t>
      </w:r>
      <w:r>
        <w:rPr>
          <w:color w:val="1F2228"/>
        </w:rPr>
        <w:t>filesystem,</w:t>
      </w:r>
      <w:r>
        <w:rPr>
          <w:color w:val="1F2228"/>
          <w:spacing w:val="-4"/>
        </w:rPr>
        <w:t> </w:t>
      </w:r>
      <w:r>
        <w:rPr>
          <w:color w:val="1F2228"/>
        </w:rPr>
        <w:t>while</w:t>
      </w:r>
      <w:r>
        <w:rPr>
          <w:color w:val="1F2228"/>
          <w:spacing w:val="-1"/>
        </w:rPr>
        <w:t> </w:t>
      </w:r>
      <w:r>
        <w:rPr>
          <w:color w:val="1F2228"/>
        </w:rPr>
        <w:t>remote</w:t>
      </w:r>
      <w:r>
        <w:rPr>
          <w:color w:val="1F2228"/>
          <w:spacing w:val="-3"/>
        </w:rPr>
        <w:t> </w:t>
      </w:r>
      <w:r>
        <w:rPr>
          <w:color w:val="1F2228"/>
        </w:rPr>
        <w:t>backends</w:t>
      </w:r>
      <w:r>
        <w:rPr>
          <w:color w:val="1F2228"/>
          <w:spacing w:val="-1"/>
        </w:rPr>
        <w:t> </w:t>
      </w:r>
      <w:r>
        <w:rPr>
          <w:color w:val="1F2228"/>
        </w:rPr>
        <w:t>store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color w:val="1F2228"/>
        </w:rPr>
        <w:t>state file in a remote storage service (e.g., S3, Consul).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7"/>
        </w:rPr>
        <w:t> </w:t>
      </w:r>
      <w:r>
        <w:rPr>
          <w:color w:val="1F2228"/>
        </w:rPr>
        <w:t>(local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"local"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2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path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"terraform.tfstate"</w:t>
      </w:r>
    </w:p>
    <w:p>
      <w:pPr>
        <w:spacing w:line="225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8"/>
        </w:rPr>
        <w:t> </w:t>
      </w:r>
      <w:r>
        <w:rPr>
          <w:color w:val="1F2228"/>
        </w:rPr>
        <w:t>(remote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backend):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spacing w:before="8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0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4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8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7"/>
        </w:rPr>
        <w:t> </w:t>
      </w:r>
      <w:r>
        <w:rPr>
          <w:color w:val="1F2228"/>
        </w:rPr>
        <w:t>manage</w:t>
      </w:r>
      <w:r>
        <w:rPr>
          <w:color w:val="1F2228"/>
          <w:spacing w:val="-8"/>
        </w:rPr>
        <w:t> </w:t>
      </w:r>
      <w:r>
        <w:rPr>
          <w:color w:val="1F2228"/>
        </w:rPr>
        <w:t>module</w:t>
      </w:r>
      <w:r>
        <w:rPr>
          <w:color w:val="1F2228"/>
          <w:spacing w:val="-9"/>
        </w:rPr>
        <w:t> </w:t>
      </w:r>
      <w:r>
        <w:rPr>
          <w:color w:val="1F2228"/>
        </w:rPr>
        <w:t>versioning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 w:right="1274"/>
      </w:pPr>
      <w:r>
        <w:rPr>
          <w:color w:val="1F2228"/>
        </w:rPr>
        <w:t>Module</w:t>
      </w:r>
      <w:r>
        <w:rPr>
          <w:color w:val="1F2228"/>
          <w:spacing w:val="-6"/>
        </w:rPr>
        <w:t> </w:t>
      </w:r>
      <w:r>
        <w:rPr>
          <w:color w:val="1F2228"/>
        </w:rPr>
        <w:t>versioning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3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version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argument</w:t>
      </w:r>
      <w:r>
        <w:rPr>
          <w:color w:val="1F2228"/>
          <w:spacing w:val="-3"/>
        </w:rPr>
        <w:t> </w:t>
      </w:r>
      <w:r>
        <w:rPr>
          <w:color w:val="1F2228"/>
        </w:rPr>
        <w:t>in the </w:t>
      </w: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-55"/>
          <w:sz w:val="20"/>
        </w:rPr>
        <w:t> </w:t>
      </w:r>
      <w:r>
        <w:rPr>
          <w:color w:val="1F2228"/>
        </w:rPr>
        <w:t>attribute of a module block, typically in combination with a registry.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8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Registry?</w:t>
      </w:r>
    </w:p>
    <w:p>
      <w:pPr>
        <w:pStyle w:val="BodyText"/>
        <w:spacing w:before="279"/>
        <w:ind w:left="23" w:right="150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Registry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2"/>
        </w:rPr>
        <w:t> </w:t>
      </w:r>
      <w:r>
        <w:rPr>
          <w:color w:val="1F2228"/>
        </w:rPr>
        <w:t>public</w:t>
      </w:r>
      <w:r>
        <w:rPr>
          <w:color w:val="1F2228"/>
          <w:spacing w:val="-4"/>
        </w:rPr>
        <w:t> </w:t>
      </w:r>
      <w:r>
        <w:rPr>
          <w:color w:val="1F2228"/>
        </w:rPr>
        <w:t>repository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modules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color w:val="1F2228"/>
        </w:rPr>
        <w:t>providers</w:t>
      </w:r>
      <w:r>
        <w:rPr>
          <w:color w:val="1F2228"/>
          <w:spacing w:val="-6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 used to discover and use pre-built modules and providers.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module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"vpc"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263" w:right="328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"terraform-aws-modules/vpc/aws" version = "2.0.0"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generate</w:t>
      </w:r>
      <w:r>
        <w:rPr>
          <w:color w:val="1F2228"/>
          <w:spacing w:val="-5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view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7"/>
        </w:rPr>
        <w:t> </w:t>
      </w:r>
      <w:r>
        <w:rPr>
          <w:color w:val="1F2228"/>
        </w:rPr>
        <w:t>resource</w:t>
      </w:r>
      <w:r>
        <w:rPr>
          <w:color w:val="1F2228"/>
          <w:spacing w:val="-7"/>
        </w:rPr>
        <w:t> </w:t>
      </w:r>
      <w:r>
        <w:rPr>
          <w:color w:val="1F2228"/>
        </w:rPr>
        <w:t>graph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resource</w:t>
      </w:r>
      <w:r>
        <w:rPr>
          <w:color w:val="1F2228"/>
          <w:spacing w:val="-2"/>
        </w:rPr>
        <w:t> </w:t>
      </w:r>
      <w:r>
        <w:rPr>
          <w:color w:val="1F2228"/>
        </w:rPr>
        <w:t>graph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generated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4"/>
        </w:rPr>
        <w:t> </w:t>
      </w:r>
      <w:r>
        <w:rPr>
          <w:color w:val="1F2228"/>
        </w:rPr>
        <w:t>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viewed using tools like Graphviz.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graph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|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dot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-Tpng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&gt;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graph.png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3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validate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validate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validate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syntax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of</w:t>
      </w:r>
      <w:r>
        <w:rPr>
          <w:color w:val="1F2228"/>
          <w:spacing w:val="-4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files without creating any resources.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validate</w:t>
      </w:r>
    </w:p>
    <w:p>
      <w:pPr>
        <w:pStyle w:val="BodyText"/>
        <w:spacing w:before="57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locals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7"/>
        </w:rPr>
        <w:t> </w:t>
      </w:r>
      <w:r>
        <w:rPr>
          <w:color w:val="1F2228"/>
        </w:rPr>
        <w:t>and</w:t>
      </w:r>
      <w:r>
        <w:rPr>
          <w:color w:val="1F2228"/>
          <w:spacing w:val="-3"/>
        </w:rPr>
        <w:t> </w:t>
      </w:r>
      <w:r>
        <w:rPr>
          <w:color w:val="1F2228"/>
        </w:rPr>
        <w:t>how</w:t>
      </w:r>
      <w:r>
        <w:rPr>
          <w:color w:val="1F2228"/>
          <w:spacing w:val="-6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them?</w:t>
      </w:r>
    </w:p>
    <w:p>
      <w:pPr>
        <w:pStyle w:val="BodyText"/>
        <w:spacing w:before="277"/>
        <w:ind w:left="23"/>
      </w:pPr>
      <w:r>
        <w:rPr>
          <w:color w:val="1F2228"/>
        </w:rPr>
        <w:t>Locals</w:t>
      </w:r>
      <w:r>
        <w:rPr>
          <w:color w:val="1F2228"/>
          <w:spacing w:val="-3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4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define</w:t>
      </w:r>
      <w:r>
        <w:rPr>
          <w:color w:val="1F2228"/>
          <w:spacing w:val="-2"/>
        </w:rPr>
        <w:t> </w:t>
      </w:r>
      <w:r>
        <w:rPr>
          <w:color w:val="1F2228"/>
        </w:rPr>
        <w:t>local</w:t>
      </w:r>
      <w:r>
        <w:rPr>
          <w:color w:val="1F2228"/>
          <w:spacing w:val="-2"/>
        </w:rPr>
        <w:t> </w:t>
      </w:r>
      <w:r>
        <w:rPr>
          <w:color w:val="1F2228"/>
        </w:rPr>
        <w:t>values</w:t>
      </w:r>
      <w:r>
        <w:rPr>
          <w:color w:val="1F2228"/>
          <w:spacing w:val="-3"/>
        </w:rPr>
        <w:t> </w:t>
      </w:r>
      <w:r>
        <w:rPr>
          <w:color w:val="1F2228"/>
        </w:rPr>
        <w:t>that</w:t>
      </w:r>
      <w:r>
        <w:rPr>
          <w:color w:val="1F2228"/>
          <w:spacing w:val="-4"/>
        </w:rPr>
        <w:t> </w:t>
      </w:r>
      <w:r>
        <w:rPr>
          <w:color w:val="1F2228"/>
        </w:rPr>
        <w:t>can</w:t>
      </w:r>
      <w:r>
        <w:rPr>
          <w:color w:val="1F2228"/>
          <w:spacing w:val="-2"/>
        </w:rPr>
        <w:t> </w:t>
      </w:r>
      <w:r>
        <w:rPr>
          <w:color w:val="1F2228"/>
        </w:rPr>
        <w:t>be</w:t>
      </w:r>
      <w:r>
        <w:rPr>
          <w:color w:val="1F2228"/>
          <w:spacing w:val="-2"/>
        </w:rPr>
        <w:t> </w:t>
      </w:r>
      <w:r>
        <w:rPr>
          <w:color w:val="1F2228"/>
        </w:rPr>
        <w:t>reused</w:t>
      </w:r>
      <w:r>
        <w:rPr>
          <w:color w:val="1F2228"/>
          <w:spacing w:val="-2"/>
        </w:rPr>
        <w:t> </w:t>
      </w:r>
      <w:r>
        <w:rPr>
          <w:color w:val="1F2228"/>
        </w:rPr>
        <w:t>within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module.</w:t>
      </w:r>
      <w:r>
        <w:rPr>
          <w:color w:val="1F2228"/>
          <w:spacing w:val="-5"/>
        </w:rPr>
        <w:t> </w:t>
      </w:r>
      <w:r>
        <w:rPr>
          <w:color w:val="1F2228"/>
        </w:rPr>
        <w:t>They</w:t>
      </w:r>
      <w:r>
        <w:rPr>
          <w:color w:val="1F2228"/>
          <w:spacing w:val="-1"/>
        </w:rPr>
        <w:t> </w:t>
      </w:r>
      <w:r>
        <w:rPr>
          <w:color w:val="1F2228"/>
        </w:rPr>
        <w:t>help avoid repetition and make configurations more readable.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locals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instance_type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"t2.micro"</w:t>
      </w:r>
    </w:p>
    <w:p>
      <w:pPr>
        <w:tabs>
          <w:tab w:pos="1943" w:val="left" w:leader="none"/>
        </w:tabs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ami_id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"ami-</w:t>
      </w:r>
      <w:r>
        <w:rPr>
          <w:rFonts w:ascii="Courier New"/>
          <w:color w:val="1F2228"/>
          <w:spacing w:val="-2"/>
          <w:sz w:val="20"/>
        </w:rPr>
        <w:t>0c55b159cbfafe1f0"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460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local.ami_id instance_type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local.instance_type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9"/>
        </w:rPr>
        <w:t> </w:t>
      </w:r>
      <w:r>
        <w:rPr>
          <w:color w:val="1F2228"/>
        </w:rPr>
        <w:t>do</w:t>
      </w:r>
      <w:r>
        <w:rPr>
          <w:color w:val="1F2228"/>
          <w:spacing w:val="-7"/>
        </w:rPr>
        <w:t> </w:t>
      </w:r>
      <w:r>
        <w:rPr>
          <w:color w:val="1F2228"/>
        </w:rPr>
        <w:t>you</w:t>
      </w:r>
      <w:r>
        <w:rPr>
          <w:color w:val="1F2228"/>
          <w:spacing w:val="-8"/>
        </w:rPr>
        <w:t> </w:t>
      </w:r>
      <w:r>
        <w:rPr>
          <w:color w:val="1F2228"/>
        </w:rPr>
        <w:t>handle</w:t>
      </w:r>
      <w:r>
        <w:rPr>
          <w:color w:val="1F2228"/>
          <w:spacing w:val="-10"/>
        </w:rPr>
        <w:t> </w:t>
      </w:r>
      <w:r>
        <w:rPr>
          <w:color w:val="1F2228"/>
        </w:rPr>
        <w:t>provider</w:t>
      </w:r>
      <w:r>
        <w:rPr>
          <w:color w:val="1F2228"/>
          <w:spacing w:val="-8"/>
        </w:rPr>
        <w:t> </w:t>
      </w:r>
      <w:r>
        <w:rPr>
          <w:color w:val="1F2228"/>
        </w:rPr>
        <w:t>dependencies</w:t>
      </w:r>
      <w:r>
        <w:rPr>
          <w:color w:val="1F2228"/>
          <w:spacing w:val="-7"/>
        </w:rPr>
        <w:t> </w:t>
      </w:r>
      <w:r>
        <w:rPr>
          <w:color w:val="1F2228"/>
        </w:rPr>
        <w:t>in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Terraform?</w:t>
      </w:r>
    </w:p>
    <w:p>
      <w:pPr>
        <w:spacing w:before="279"/>
        <w:ind w:left="23" w:right="302" w:firstLine="0"/>
        <w:jc w:val="left"/>
        <w:rPr>
          <w:sz w:val="21"/>
        </w:rPr>
      </w:pPr>
      <w:r>
        <w:rPr>
          <w:color w:val="1F2228"/>
          <w:sz w:val="21"/>
        </w:rPr>
        <w:t>Provider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dependencies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in</w:t>
      </w:r>
      <w:r>
        <w:rPr>
          <w:color w:val="1F2228"/>
          <w:spacing w:val="-8"/>
          <w:sz w:val="21"/>
        </w:rPr>
        <w:t> </w:t>
      </w:r>
      <w:r>
        <w:rPr>
          <w:color w:val="1F2228"/>
          <w:sz w:val="21"/>
        </w:rPr>
        <w:t>Terraform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are</w:t>
      </w:r>
      <w:r>
        <w:rPr>
          <w:color w:val="1F2228"/>
          <w:spacing w:val="-6"/>
          <w:sz w:val="21"/>
        </w:rPr>
        <w:t> </w:t>
      </w:r>
      <w:r>
        <w:rPr>
          <w:color w:val="1F2228"/>
          <w:sz w:val="21"/>
        </w:rPr>
        <w:t>managed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using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the </w:t>
      </w:r>
      <w:r>
        <w:rPr>
          <w:rFonts w:ascii="Courier New"/>
          <w:color w:val="1F2228"/>
          <w:sz w:val="20"/>
        </w:rPr>
        <w:t>required_providers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  <w:sz w:val="21"/>
        </w:rPr>
        <w:t>block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in the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1"/>
          <w:sz w:val="20"/>
        </w:rPr>
        <w:t> </w:t>
      </w:r>
      <w:r>
        <w:rPr>
          <w:color w:val="1F2228"/>
          <w:sz w:val="21"/>
        </w:rPr>
        <w:t>block, specifying the version constraints.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9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required_providers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aws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1"/>
        <w:ind w:left="74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source</w:t>
      </w:r>
      <w:r>
        <w:rPr>
          <w:rFonts w:ascii="Courier New"/>
          <w:color w:val="1F2228"/>
          <w:spacing w:val="80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"hashicorp/aws" version = "~&gt; 3.0"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284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8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apply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spacing w:before="277"/>
        <w:ind w:left="23" w:right="150" w:firstLine="0"/>
        <w:jc w:val="left"/>
        <w:rPr>
          <w:sz w:val="21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  <w:sz w:val="21"/>
        </w:rPr>
        <w:t>applies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changes</w:t>
      </w:r>
      <w:r>
        <w:rPr>
          <w:color w:val="1F2228"/>
          <w:spacing w:val="-3"/>
          <w:sz w:val="21"/>
        </w:rPr>
        <w:t> </w:t>
      </w:r>
      <w:r>
        <w:rPr>
          <w:color w:val="1F2228"/>
          <w:sz w:val="21"/>
        </w:rPr>
        <w:t>required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to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reach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desired</w:t>
      </w:r>
      <w:r>
        <w:rPr>
          <w:color w:val="1F2228"/>
          <w:spacing w:val="-2"/>
          <w:sz w:val="21"/>
        </w:rPr>
        <w:t> </w:t>
      </w:r>
      <w:r>
        <w:rPr>
          <w:color w:val="1F2228"/>
          <w:sz w:val="21"/>
        </w:rPr>
        <w:t>state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of</w:t>
      </w:r>
      <w:r>
        <w:rPr>
          <w:color w:val="1F2228"/>
          <w:spacing w:val="-4"/>
          <w:sz w:val="21"/>
        </w:rPr>
        <w:t> </w:t>
      </w:r>
      <w:r>
        <w:rPr>
          <w:color w:val="1F2228"/>
          <w:sz w:val="21"/>
        </w:rPr>
        <w:t>the</w:t>
      </w:r>
      <w:r>
        <w:rPr>
          <w:color w:val="1F2228"/>
          <w:spacing w:val="-5"/>
          <w:sz w:val="21"/>
        </w:rPr>
        <w:t> </w:t>
      </w:r>
      <w:r>
        <w:rPr>
          <w:color w:val="1F2228"/>
          <w:sz w:val="21"/>
        </w:rPr>
        <w:t>configuration. It executes the plan created by </w:t>
      </w:r>
      <w:r>
        <w:rPr>
          <w:rFonts w:ascii="Courier New"/>
          <w:color w:val="1F2228"/>
          <w:sz w:val="20"/>
        </w:rPr>
        <w:t>terraform plan</w:t>
      </w:r>
      <w:r>
        <w:rPr>
          <w:color w:val="1F2228"/>
          <w:sz w:val="21"/>
        </w:rPr>
        <w:t>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apply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6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2"/>
          <w:sz w:val="20"/>
        </w:rPr>
        <w:t> </w:t>
      </w:r>
      <w:r>
        <w:rPr>
          <w:rFonts w:ascii="Courier New"/>
          <w:b/>
          <w:color w:val="1F2228"/>
          <w:sz w:val="20"/>
        </w:rPr>
        <w:t>destroy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destroy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destroy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infrastructure</w:t>
      </w:r>
      <w:r>
        <w:rPr>
          <w:color w:val="1F2228"/>
          <w:spacing w:val="-2"/>
        </w:rPr>
        <w:t> </w:t>
      </w:r>
      <w:r>
        <w:rPr>
          <w:color w:val="1F2228"/>
        </w:rPr>
        <w:t>managed</w:t>
      </w:r>
      <w:r>
        <w:rPr>
          <w:color w:val="1F2228"/>
          <w:spacing w:val="-4"/>
        </w:rPr>
        <w:t> </w:t>
      </w:r>
      <w:r>
        <w:rPr>
          <w:color w:val="1F2228"/>
        </w:rPr>
        <w:t>by</w:t>
      </w:r>
      <w:r>
        <w:rPr>
          <w:color w:val="1F2228"/>
          <w:spacing w:val="-2"/>
        </w:rPr>
        <w:t> </w:t>
      </w:r>
      <w:r>
        <w:rPr>
          <w:color w:val="1F2228"/>
        </w:rPr>
        <w:t>Terraform.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4"/>
        </w:rPr>
        <w:t> </w:t>
      </w:r>
      <w:r>
        <w:rPr>
          <w:color w:val="1F2228"/>
        </w:rPr>
        <w:t>removes</w:t>
      </w:r>
      <w:r>
        <w:rPr>
          <w:color w:val="1F2228"/>
          <w:spacing w:val="-3"/>
        </w:rPr>
        <w:t> </w:t>
      </w:r>
      <w:r>
        <w:rPr>
          <w:color w:val="1F2228"/>
        </w:rPr>
        <w:t>all the resources defined in the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destroy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output</w:t>
      </w:r>
      <w:r>
        <w:rPr>
          <w:color w:val="1F2228"/>
          <w:spacing w:val="-7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in</w:t>
      </w:r>
      <w:r>
        <w:rPr>
          <w:color w:val="1F2228"/>
          <w:spacing w:val="-7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6"/>
        </w:rPr>
        <w:t> </w:t>
      </w: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are</w:t>
      </w:r>
      <w:r>
        <w:rPr>
          <w:color w:val="1F2228"/>
          <w:spacing w:val="-7"/>
        </w:rPr>
        <w:t> </w:t>
      </w:r>
      <w:r>
        <w:rPr>
          <w:color w:val="1F2228"/>
        </w:rPr>
        <w:t>they</w:t>
      </w:r>
      <w:r>
        <w:rPr>
          <w:color w:val="1F2228"/>
          <w:spacing w:val="-7"/>
        </w:rPr>
        <w:t> </w:t>
      </w:r>
      <w:r>
        <w:rPr>
          <w:color w:val="1F2228"/>
          <w:spacing w:val="-2"/>
        </w:rPr>
        <w:t>used?</w:t>
      </w:r>
    </w:p>
    <w:p>
      <w:pPr>
        <w:pStyle w:val="BodyText"/>
        <w:spacing w:before="277"/>
        <w:ind w:left="23" w:right="302"/>
      </w:pPr>
      <w:r>
        <w:rPr>
          <w:color w:val="1F2228"/>
        </w:rPr>
        <w:t>Output</w:t>
      </w:r>
      <w:r>
        <w:rPr>
          <w:color w:val="1F2228"/>
          <w:spacing w:val="-1"/>
        </w:rPr>
        <w:t> </w:t>
      </w:r>
      <w:r>
        <w:rPr>
          <w:color w:val="1F2228"/>
        </w:rPr>
        <w:t>values</w:t>
      </w:r>
      <w:r>
        <w:rPr>
          <w:color w:val="1F2228"/>
          <w:spacing w:val="-5"/>
        </w:rPr>
        <w:t> </w:t>
      </w:r>
      <w:r>
        <w:rPr>
          <w:color w:val="1F2228"/>
        </w:rPr>
        <w:t>are</w:t>
      </w:r>
      <w:r>
        <w:rPr>
          <w:color w:val="1F2228"/>
          <w:spacing w:val="-2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extract</w:t>
      </w:r>
      <w:r>
        <w:rPr>
          <w:color w:val="1F2228"/>
          <w:spacing w:val="-2"/>
        </w:rPr>
        <w:t> </w:t>
      </w:r>
      <w:r>
        <w:rPr>
          <w:color w:val="1F2228"/>
        </w:rPr>
        <w:t>information</w:t>
      </w:r>
      <w:r>
        <w:rPr>
          <w:color w:val="1F2228"/>
          <w:spacing w:val="-4"/>
        </w:rPr>
        <w:t> </w:t>
      </w:r>
      <w:r>
        <w:rPr>
          <w:color w:val="1F2228"/>
        </w:rPr>
        <w:t>from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resources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4"/>
        </w:rPr>
        <w:t> </w:t>
      </w:r>
      <w:r>
        <w:rPr>
          <w:color w:val="1F2228"/>
        </w:rPr>
        <w:t>make</w:t>
      </w:r>
      <w:r>
        <w:rPr>
          <w:color w:val="1F2228"/>
          <w:spacing w:val="-2"/>
        </w:rPr>
        <w:t> </w:t>
      </w:r>
      <w:r>
        <w:rPr>
          <w:color w:val="1F2228"/>
        </w:rPr>
        <w:t>it</w:t>
      </w:r>
      <w:r>
        <w:rPr>
          <w:color w:val="1F2228"/>
          <w:spacing w:val="-5"/>
        </w:rPr>
        <w:t> </w:t>
      </w:r>
      <w:r>
        <w:rPr>
          <w:color w:val="1F2228"/>
        </w:rPr>
        <w:t>accessible</w:t>
      </w:r>
      <w:r>
        <w:rPr>
          <w:color w:val="1F2228"/>
          <w:spacing w:val="-5"/>
        </w:rPr>
        <w:t> </w:t>
      </w:r>
      <w:r>
        <w:rPr>
          <w:color w:val="1F2228"/>
        </w:rPr>
        <w:t>after the </w:t>
      </w:r>
      <w:r>
        <w:rPr>
          <w:rFonts w:ascii="Courier New"/>
          <w:color w:val="1F2228"/>
          <w:sz w:val="20"/>
        </w:rPr>
        <w:t>apply</w:t>
      </w:r>
      <w:r>
        <w:rPr>
          <w:rFonts w:ascii="Courier New"/>
          <w:color w:val="1F2228"/>
          <w:spacing w:val="-50"/>
          <w:sz w:val="20"/>
        </w:rPr>
        <w:t> </w:t>
      </w:r>
      <w:r>
        <w:rPr>
          <w:color w:val="1F2228"/>
        </w:rPr>
        <w:t>phase. They can be used to output resource attributes.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output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z w:val="20"/>
        </w:rPr>
        <w:t>"instance_id"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value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4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aws_instance.example.id</w:t>
      </w: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4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23" w:right="704" w:firstLine="0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different</w:t>
      </w:r>
      <w:r>
        <w:rPr>
          <w:color w:val="1F2228"/>
          <w:spacing w:val="-5"/>
        </w:rPr>
        <w:t> </w:t>
      </w:r>
      <w:r>
        <w:rPr>
          <w:color w:val="1F2228"/>
        </w:rPr>
        <w:t>environments</w:t>
      </w:r>
      <w:r>
        <w:rPr>
          <w:color w:val="1F2228"/>
          <w:spacing w:val="-4"/>
        </w:rPr>
        <w:t> </w:t>
      </w:r>
      <w:r>
        <w:rPr>
          <w:color w:val="1F2228"/>
        </w:rPr>
        <w:t>(e.g.,</w:t>
      </w:r>
      <w:r>
        <w:rPr>
          <w:color w:val="1F2228"/>
          <w:spacing w:val="-5"/>
        </w:rPr>
        <w:t> </w:t>
      </w:r>
      <w:r>
        <w:rPr>
          <w:color w:val="1F2228"/>
        </w:rPr>
        <w:t>dev,</w:t>
      </w:r>
      <w:r>
        <w:rPr>
          <w:color w:val="1F2228"/>
          <w:spacing w:val="-5"/>
        </w:rPr>
        <w:t> </w:t>
      </w:r>
      <w:r>
        <w:rPr>
          <w:color w:val="1F2228"/>
        </w:rPr>
        <w:t>prod)</w:t>
      </w:r>
      <w:r>
        <w:rPr>
          <w:color w:val="1F2228"/>
          <w:spacing w:val="-4"/>
        </w:rPr>
        <w:t> </w:t>
      </w:r>
      <w:r>
        <w:rPr>
          <w:color w:val="1F2228"/>
        </w:rPr>
        <w:t>in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9"/>
        <w:ind w:left="23"/>
      </w:pPr>
      <w:r>
        <w:rPr>
          <w:color w:val="1F2228"/>
        </w:rPr>
        <w:t>Different</w:t>
      </w:r>
      <w:r>
        <w:rPr>
          <w:color w:val="1F2228"/>
          <w:spacing w:val="-3"/>
        </w:rPr>
        <w:t> </w:t>
      </w:r>
      <w:r>
        <w:rPr>
          <w:color w:val="1F2228"/>
        </w:rPr>
        <w:t>environments</w:t>
      </w:r>
      <w:r>
        <w:rPr>
          <w:color w:val="1F2228"/>
          <w:spacing w:val="-3"/>
        </w:rPr>
        <w:t> </w:t>
      </w:r>
      <w:r>
        <w:rPr>
          <w:color w:val="1F2228"/>
        </w:rPr>
        <w:t>can</w:t>
      </w:r>
      <w:r>
        <w:rPr>
          <w:color w:val="1F2228"/>
          <w:spacing w:val="-3"/>
        </w:rPr>
        <w:t> </w:t>
      </w:r>
      <w:r>
        <w:rPr>
          <w:color w:val="1F2228"/>
        </w:rPr>
        <w:t>be</w:t>
      </w:r>
      <w:r>
        <w:rPr>
          <w:color w:val="1F2228"/>
          <w:spacing w:val="-6"/>
        </w:rPr>
        <w:t> </w:t>
      </w:r>
      <w:r>
        <w:rPr>
          <w:color w:val="1F2228"/>
        </w:rPr>
        <w:t>managed</w:t>
      </w:r>
      <w:r>
        <w:rPr>
          <w:color w:val="1F2228"/>
          <w:spacing w:val="-3"/>
        </w:rPr>
        <w:t> </w:t>
      </w:r>
      <w:r>
        <w:rPr>
          <w:color w:val="1F2228"/>
        </w:rPr>
        <w:t>using</w:t>
      </w:r>
      <w:r>
        <w:rPr>
          <w:color w:val="1F2228"/>
          <w:spacing w:val="-3"/>
        </w:rPr>
        <w:t> </w:t>
      </w:r>
      <w:r>
        <w:rPr>
          <w:color w:val="1F2228"/>
        </w:rPr>
        <w:t>workspaces</w:t>
      </w:r>
      <w:r>
        <w:rPr>
          <w:color w:val="1F2228"/>
          <w:spacing w:val="-4"/>
        </w:rPr>
        <w:t> </w:t>
      </w:r>
      <w:r>
        <w:rPr>
          <w:color w:val="1F2228"/>
        </w:rPr>
        <w:t>or</w:t>
      </w:r>
      <w:r>
        <w:rPr>
          <w:color w:val="1F2228"/>
          <w:spacing w:val="-2"/>
        </w:rPr>
        <w:t> </w:t>
      </w:r>
      <w:r>
        <w:rPr>
          <w:color w:val="1F2228"/>
        </w:rPr>
        <w:t>separate</w:t>
      </w:r>
      <w:r>
        <w:rPr>
          <w:color w:val="1F2228"/>
          <w:spacing w:val="-3"/>
        </w:rPr>
        <w:t> </w:t>
      </w:r>
      <w:r>
        <w:rPr>
          <w:color w:val="1F2228"/>
        </w:rPr>
        <w:t>directories</w:t>
      </w:r>
      <w:r>
        <w:rPr>
          <w:color w:val="1F2228"/>
          <w:spacing w:val="-4"/>
        </w:rPr>
        <w:t> </w:t>
      </w:r>
      <w:r>
        <w:rPr>
          <w:color w:val="1F2228"/>
        </w:rPr>
        <w:t>with</w:t>
      </w:r>
      <w:r>
        <w:rPr>
          <w:color w:val="1F2228"/>
          <w:spacing w:val="-3"/>
        </w:rPr>
        <w:t> </w:t>
      </w:r>
      <w:r>
        <w:rPr>
          <w:color w:val="1F2228"/>
        </w:rPr>
        <w:t>different variable files and state files.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new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prod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8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11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difference</w:t>
      </w:r>
      <w:r>
        <w:rPr>
          <w:b/>
          <w:color w:val="1F2228"/>
          <w:spacing w:val="-9"/>
          <w:sz w:val="26"/>
        </w:rPr>
        <w:t> </w:t>
      </w:r>
      <w:r>
        <w:rPr>
          <w:b/>
          <w:color w:val="1F2228"/>
          <w:sz w:val="26"/>
        </w:rPr>
        <w:t>between</w:t>
      </w:r>
      <w:r>
        <w:rPr>
          <w:b/>
          <w:color w:val="1F2228"/>
          <w:spacing w:val="-4"/>
          <w:sz w:val="26"/>
        </w:rPr>
        <w:t> </w:t>
      </w:r>
      <w:r>
        <w:rPr>
          <w:rFonts w:ascii="Courier New"/>
          <w:b/>
          <w:color w:val="1F2228"/>
          <w:sz w:val="20"/>
        </w:rPr>
        <w:t>count</w:t>
      </w:r>
      <w:r>
        <w:rPr>
          <w:rFonts w:ascii="Courier New"/>
          <w:b/>
          <w:color w:val="1F2228"/>
          <w:spacing w:val="-47"/>
          <w:sz w:val="20"/>
        </w:rPr>
        <w:t> </w:t>
      </w:r>
      <w:r>
        <w:rPr>
          <w:b/>
          <w:color w:val="1F2228"/>
          <w:sz w:val="26"/>
        </w:rPr>
        <w:t>and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for_each</w:t>
      </w:r>
      <w:r>
        <w:rPr>
          <w:rFonts w:ascii="Courier New"/>
          <w:b/>
          <w:color w:val="1F2228"/>
          <w:spacing w:val="-48"/>
          <w:sz w:val="20"/>
        </w:rPr>
        <w:t> </w:t>
      </w:r>
      <w:r>
        <w:rPr>
          <w:b/>
          <w:color w:val="1F2228"/>
          <w:sz w:val="26"/>
        </w:rPr>
        <w:t>in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pacing w:val="-2"/>
          <w:sz w:val="26"/>
        </w:rPr>
        <w:t>Terraform?</w:t>
      </w:r>
    </w:p>
    <w:p>
      <w:pPr>
        <w:pStyle w:val="BodyText"/>
        <w:spacing w:before="277"/>
        <w:ind w:left="23"/>
      </w:pP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create</w:t>
      </w:r>
      <w:r>
        <w:rPr>
          <w:color w:val="1F2228"/>
          <w:spacing w:val="-5"/>
        </w:rPr>
        <w:t> </w:t>
      </w:r>
      <w:r>
        <w:rPr>
          <w:color w:val="1F2228"/>
        </w:rPr>
        <w:t>multiple</w:t>
      </w:r>
      <w:r>
        <w:rPr>
          <w:color w:val="1F2228"/>
          <w:spacing w:val="-2"/>
        </w:rPr>
        <w:t> </w:t>
      </w:r>
      <w:r>
        <w:rPr>
          <w:color w:val="1F2228"/>
        </w:rPr>
        <w:t>instances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1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resource,</w:t>
      </w:r>
      <w:r>
        <w:rPr>
          <w:color w:val="1F2228"/>
          <w:spacing w:val="-5"/>
        </w:rPr>
        <w:t> </w:t>
      </w:r>
      <w:r>
        <w:rPr>
          <w:color w:val="1F2228"/>
        </w:rPr>
        <w:t>while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used</w:t>
      </w:r>
      <w:r>
        <w:rPr>
          <w:color w:val="1F2228"/>
          <w:spacing w:val="-2"/>
        </w:rPr>
        <w:t> </w:t>
      </w:r>
      <w:r>
        <w:rPr>
          <w:color w:val="1F2228"/>
        </w:rPr>
        <w:t>to</w:t>
      </w:r>
      <w:r>
        <w:rPr>
          <w:color w:val="1F2228"/>
          <w:spacing w:val="-1"/>
        </w:rPr>
        <w:t> </w:t>
      </w:r>
      <w:r>
        <w:rPr>
          <w:color w:val="1F2228"/>
        </w:rPr>
        <w:t>iterate</w:t>
      </w:r>
      <w:r>
        <w:rPr>
          <w:color w:val="1F2228"/>
          <w:spacing w:val="-2"/>
        </w:rPr>
        <w:t> </w:t>
      </w:r>
      <w:r>
        <w:rPr>
          <w:color w:val="1F2228"/>
        </w:rPr>
        <w:t>over</w:t>
      </w:r>
      <w:r>
        <w:rPr>
          <w:color w:val="1F2228"/>
          <w:spacing w:val="-4"/>
        </w:rPr>
        <w:t> </w:t>
      </w:r>
      <w:r>
        <w:rPr>
          <w:color w:val="1F2228"/>
        </w:rPr>
        <w:t>a map or set of values to create multiple instances.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color w:val="1F2228"/>
        </w:rPr>
        <w:t>Example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(count):</w:t>
      </w:r>
    </w:p>
    <w:p>
      <w:pPr>
        <w:pStyle w:val="BodyText"/>
        <w:spacing w:before="1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ind w:left="23"/>
      </w:pPr>
      <w:r>
        <w:rPr>
          <w:color w:val="1F2228"/>
        </w:rPr>
        <w:t>Example</w:t>
      </w:r>
      <w:r>
        <w:rPr>
          <w:color w:val="1F2228"/>
          <w:spacing w:val="-8"/>
        </w:rPr>
        <w:t> </w:t>
      </w:r>
      <w:r>
        <w:rPr>
          <w:color w:val="1F2228"/>
          <w:spacing w:val="-4"/>
        </w:rPr>
        <w:t>(for</w:t>
      </w:r>
    </w:p>
    <w:p>
      <w:pPr>
        <w:pStyle w:val="BodyText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_each):</w:t>
      </w:r>
    </w:p>
    <w:p>
      <w:pPr>
        <w:pStyle w:val="BodyText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tabs>
          <w:tab w:pos="1943" w:val="left" w:leader="none"/>
        </w:tabs>
        <w:spacing w:before="0"/>
        <w:ind w:left="263" w:right="29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toset(["instance1",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"instance2"])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2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after="0" w:line="226" w:lineRule="exact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5"/>
        </w:rPr>
        <w:t> </w:t>
      </w:r>
      <w:r>
        <w:rPr>
          <w:color w:val="1F2228"/>
        </w:rPr>
        <w:t>use</w:t>
      </w:r>
      <w:r>
        <w:rPr>
          <w:color w:val="1F2228"/>
          <w:spacing w:val="-5"/>
        </w:rPr>
        <w:t> </w:t>
      </w:r>
      <w:r>
        <w:rPr>
          <w:color w:val="1F2228"/>
        </w:rPr>
        <w:t>loops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80"/>
        <w:ind w:left="23" w:right="150"/>
      </w:pPr>
      <w:r>
        <w:rPr>
          <w:color w:val="1F2228"/>
        </w:rPr>
        <w:t>Loops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can</w:t>
      </w:r>
      <w:r>
        <w:rPr>
          <w:color w:val="1F2228"/>
          <w:spacing w:val="-4"/>
        </w:rPr>
        <w:t> </w:t>
      </w:r>
      <w:r>
        <w:rPr>
          <w:color w:val="1F2228"/>
        </w:rPr>
        <w:t>be</w:t>
      </w:r>
      <w:r>
        <w:rPr>
          <w:color w:val="1F2228"/>
          <w:spacing w:val="-4"/>
        </w:rPr>
        <w:t> </w:t>
      </w:r>
      <w:r>
        <w:rPr>
          <w:color w:val="1F2228"/>
        </w:rPr>
        <w:t>implemented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1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1"/>
          <w:sz w:val="20"/>
        </w:rPr>
        <w:t> </w:t>
      </w:r>
      <w:r>
        <w:rPr>
          <w:color w:val="1F2228"/>
        </w:rPr>
        <w:t>and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for_each</w:t>
      </w:r>
      <w:r>
        <w:rPr>
          <w:rFonts w:ascii="Courier New"/>
          <w:color w:val="1F2228"/>
          <w:spacing w:val="-65"/>
          <w:sz w:val="20"/>
        </w:rPr>
        <w:t> </w:t>
      </w:r>
      <w:r>
        <w:rPr>
          <w:color w:val="1F2228"/>
        </w:rPr>
        <w:t>meta-arguments,</w:t>
      </w:r>
      <w:r>
        <w:rPr>
          <w:color w:val="1F2228"/>
          <w:spacing w:val="-3"/>
        </w:rPr>
        <w:t> </w:t>
      </w:r>
      <w:r>
        <w:rPr>
          <w:color w:val="1F2228"/>
        </w:rPr>
        <w:t>as well as the </w:t>
      </w:r>
      <w:r>
        <w:rPr>
          <w:rFonts w:ascii="Courier New"/>
          <w:color w:val="1F2228"/>
          <w:sz w:val="20"/>
        </w:rPr>
        <w:t>for</w:t>
      </w:r>
      <w:r>
        <w:rPr>
          <w:rFonts w:ascii="Courier New"/>
          <w:color w:val="1F2228"/>
          <w:spacing w:val="-40"/>
          <w:sz w:val="20"/>
        </w:rPr>
        <w:t> </w:t>
      </w:r>
      <w:r>
        <w:rPr>
          <w:color w:val="1F2228"/>
        </w:rPr>
        <w:t>expression in variable assignments.</w:t>
      </w:r>
    </w:p>
    <w:p>
      <w:pPr>
        <w:pStyle w:val="BodyText"/>
        <w:spacing w:before="278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spacing w:before="0"/>
        <w:ind w:left="26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variable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"instance_names"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{ type = list(string)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default</w:t>
      </w:r>
      <w:r>
        <w:rPr>
          <w:rFonts w:ascii="Courier New"/>
          <w:color w:val="1F2228"/>
          <w:spacing w:val="-9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z w:val="20"/>
        </w:rPr>
        <w:t>["instance1",</w:t>
      </w:r>
      <w:r>
        <w:rPr>
          <w:rFonts w:ascii="Courier New"/>
          <w:color w:val="1F2228"/>
          <w:spacing w:val="-8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"instance2"]</w:t>
      </w:r>
    </w:p>
    <w:p>
      <w:pPr>
        <w:spacing w:before="2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tabs>
          <w:tab w:pos="1943" w:val="left" w:leader="none"/>
        </w:tabs>
        <w:spacing w:before="225"/>
        <w:ind w:left="263" w:right="38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 "aws_instance" "example" { </w:t>
      </w:r>
      <w:r>
        <w:rPr>
          <w:rFonts w:ascii="Courier New"/>
          <w:color w:val="1F2228"/>
          <w:spacing w:val="-2"/>
          <w:sz w:val="20"/>
        </w:rPr>
        <w:t>for_each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toset(var.instance_names) </w:t>
      </w: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 "ami-0c55b159cbfafe1f0" instance_type = "t2.micro"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tags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line="226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3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each.key</w:t>
      </w:r>
    </w:p>
    <w:p>
      <w:pPr>
        <w:spacing w:line="226" w:lineRule="exact" w:before="1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4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11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47"/>
          <w:sz w:val="20"/>
        </w:rPr>
        <w:t> </w:t>
      </w:r>
      <w:r>
        <w:rPr>
          <w:color w:val="1F2228"/>
        </w:rPr>
        <w:t>parameter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count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parameter in</w:t>
      </w:r>
      <w:r>
        <w:rPr>
          <w:color w:val="1F2228"/>
          <w:spacing w:val="-1"/>
        </w:rPr>
        <w:t> </w:t>
      </w:r>
      <w:r>
        <w:rPr>
          <w:color w:val="1F2228"/>
        </w:rPr>
        <w:t>Terraform</w:t>
      </w:r>
      <w:r>
        <w:rPr>
          <w:color w:val="1F2228"/>
          <w:spacing w:val="-1"/>
        </w:rPr>
        <w:t> </w:t>
      </w:r>
      <w:r>
        <w:rPr>
          <w:color w:val="1F2228"/>
        </w:rPr>
        <w:t>is</w:t>
      </w:r>
      <w:r>
        <w:rPr>
          <w:color w:val="1F2228"/>
          <w:spacing w:val="-5"/>
        </w:rPr>
        <w:t> </w:t>
      </w:r>
      <w:r>
        <w:rPr>
          <w:color w:val="1F2228"/>
        </w:rPr>
        <w:t>used</w:t>
      </w:r>
      <w:r>
        <w:rPr>
          <w:color w:val="1F2228"/>
          <w:spacing w:val="-4"/>
        </w:rPr>
        <w:t> </w:t>
      </w:r>
      <w:r>
        <w:rPr>
          <w:color w:val="1F2228"/>
        </w:rPr>
        <w:t>to</w:t>
      </w:r>
      <w:r>
        <w:rPr>
          <w:color w:val="1F2228"/>
          <w:spacing w:val="-3"/>
        </w:rPr>
        <w:t> </w:t>
      </w:r>
      <w:r>
        <w:rPr>
          <w:color w:val="1F2228"/>
        </w:rPr>
        <w:t>create</w:t>
      </w:r>
      <w:r>
        <w:rPr>
          <w:color w:val="1F2228"/>
          <w:spacing w:val="-3"/>
        </w:rPr>
        <w:t> </w:t>
      </w:r>
      <w:r>
        <w:rPr>
          <w:color w:val="1F2228"/>
        </w:rPr>
        <w:t>multiple</w:t>
      </w:r>
      <w:r>
        <w:rPr>
          <w:color w:val="1F2228"/>
          <w:spacing w:val="-1"/>
        </w:rPr>
        <w:t> </w:t>
      </w:r>
      <w:r>
        <w:rPr>
          <w:color w:val="1F2228"/>
        </w:rPr>
        <w:t>instances</w:t>
      </w:r>
      <w:r>
        <w:rPr>
          <w:color w:val="1F2228"/>
          <w:spacing w:val="-5"/>
        </w:rPr>
        <w:t> </w:t>
      </w:r>
      <w:r>
        <w:rPr>
          <w:color w:val="1F2228"/>
        </w:rPr>
        <w:t>of</w:t>
      </w:r>
      <w:r>
        <w:rPr>
          <w:color w:val="1F2228"/>
          <w:spacing w:val="-3"/>
        </w:rPr>
        <w:t> </w:t>
      </w:r>
      <w:r>
        <w:rPr>
          <w:color w:val="1F2228"/>
        </w:rPr>
        <w:t>a</w:t>
      </w:r>
      <w:r>
        <w:rPr>
          <w:color w:val="1F2228"/>
          <w:spacing w:val="-1"/>
        </w:rPr>
        <w:t> </w:t>
      </w:r>
      <w:r>
        <w:rPr>
          <w:color w:val="1F2228"/>
        </w:rPr>
        <w:t>resource</w:t>
      </w:r>
      <w:r>
        <w:rPr>
          <w:color w:val="1F2228"/>
          <w:spacing w:val="-1"/>
        </w:rPr>
        <w:t> </w:t>
      </w:r>
      <w:r>
        <w:rPr>
          <w:color w:val="1F2228"/>
        </w:rPr>
        <w:t>based</w:t>
      </w:r>
      <w:r>
        <w:rPr>
          <w:color w:val="1F2228"/>
          <w:spacing w:val="-4"/>
        </w:rPr>
        <w:t> </w:t>
      </w:r>
      <w:r>
        <w:rPr>
          <w:color w:val="1F2228"/>
        </w:rPr>
        <w:t>on</w:t>
      </w:r>
      <w:r>
        <w:rPr>
          <w:color w:val="1F2228"/>
          <w:spacing w:val="-3"/>
        </w:rPr>
        <w:t> </w:t>
      </w:r>
      <w:r>
        <w:rPr>
          <w:color w:val="1F2228"/>
        </w:rPr>
        <w:t>a specified number.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1"/>
      </w:pPr>
    </w:p>
    <w:p>
      <w:pPr>
        <w:tabs>
          <w:tab w:pos="1943" w:val="left" w:leader="none"/>
        </w:tabs>
        <w:spacing w:before="0"/>
        <w:ind w:left="263" w:right="484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"aws_instance"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count</w:t>
      </w:r>
      <w:r>
        <w:rPr>
          <w:rFonts w:ascii="Courier New"/>
          <w:color w:val="1F2228"/>
          <w:sz w:val="20"/>
        </w:rPr>
        <w:tab/>
        <w:t>= 3</w:t>
      </w:r>
    </w:p>
    <w:p>
      <w:pPr>
        <w:tabs>
          <w:tab w:pos="1943" w:val="left" w:leader="none"/>
        </w:tabs>
        <w:spacing w:before="0"/>
        <w:ind w:left="263" w:right="412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ami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"ami-0c55b159cbfafe1f0" instance_type = "t2.micro"</w:t>
      </w:r>
    </w:p>
    <w:p>
      <w:pPr>
        <w:spacing w:line="225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1" w:after="0"/>
        <w:ind w:left="608" w:right="0" w:hanging="585"/>
        <w:jc w:val="left"/>
      </w:pPr>
      <w:r>
        <w:rPr>
          <w:color w:val="1F2228"/>
        </w:rPr>
        <w:t>What</w:t>
      </w:r>
      <w:r>
        <w:rPr>
          <w:color w:val="1F2228"/>
          <w:spacing w:val="-10"/>
        </w:rPr>
        <w:t> </w:t>
      </w:r>
      <w:r>
        <w:rPr>
          <w:color w:val="1F2228"/>
        </w:rPr>
        <w:t>are</w:t>
      </w:r>
      <w:r>
        <w:rPr>
          <w:color w:val="1F2228"/>
          <w:spacing w:val="-10"/>
        </w:rPr>
        <w:t> </w:t>
      </w:r>
      <w:r>
        <w:rPr>
          <w:color w:val="1F2228"/>
        </w:rPr>
        <w:t>Terraform</w:t>
      </w:r>
      <w:r>
        <w:rPr>
          <w:color w:val="1F2228"/>
          <w:spacing w:val="-6"/>
        </w:rPr>
        <w:t> </w:t>
      </w:r>
      <w:r>
        <w:rPr>
          <w:color w:val="1F2228"/>
        </w:rPr>
        <w:t>Cloud</w:t>
      </w:r>
      <w:r>
        <w:rPr>
          <w:color w:val="1F2228"/>
          <w:spacing w:val="-9"/>
        </w:rPr>
        <w:t> </w:t>
      </w:r>
      <w:r>
        <w:rPr>
          <w:color w:val="1F2228"/>
        </w:rPr>
        <w:t>and</w:t>
      </w:r>
      <w:r>
        <w:rPr>
          <w:color w:val="1F2228"/>
          <w:spacing w:val="-8"/>
        </w:rPr>
        <w:t> </w:t>
      </w:r>
      <w:r>
        <w:rPr>
          <w:color w:val="1F2228"/>
        </w:rPr>
        <w:t>Terraform</w:t>
      </w:r>
      <w:r>
        <w:rPr>
          <w:color w:val="1F2228"/>
          <w:spacing w:val="-9"/>
        </w:rPr>
        <w:t> </w:t>
      </w:r>
      <w:r>
        <w:rPr>
          <w:color w:val="1F2228"/>
          <w:spacing w:val="-2"/>
        </w:rPr>
        <w:t>Enterprise?</w:t>
      </w:r>
    </w:p>
    <w:p>
      <w:pPr>
        <w:pStyle w:val="BodyText"/>
        <w:spacing w:before="276"/>
        <w:ind w:left="23"/>
      </w:pP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</w:rPr>
        <w:t>Cloud</w:t>
      </w:r>
      <w:r>
        <w:rPr>
          <w:color w:val="1F2228"/>
          <w:spacing w:val="-3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Enterprise</w:t>
      </w:r>
      <w:r>
        <w:rPr>
          <w:color w:val="1F2228"/>
          <w:spacing w:val="-3"/>
        </w:rPr>
        <w:t> </w:t>
      </w:r>
      <w:r>
        <w:rPr>
          <w:color w:val="1F2228"/>
        </w:rPr>
        <w:t>are</w:t>
      </w:r>
      <w:r>
        <w:rPr>
          <w:color w:val="1F2228"/>
          <w:spacing w:val="-3"/>
        </w:rPr>
        <w:t> </w:t>
      </w:r>
      <w:r>
        <w:rPr>
          <w:color w:val="1F2228"/>
        </w:rPr>
        <w:t>commercial</w:t>
      </w:r>
      <w:r>
        <w:rPr>
          <w:color w:val="1F2228"/>
          <w:spacing w:val="-3"/>
        </w:rPr>
        <w:t> </w:t>
      </w:r>
      <w:r>
        <w:rPr>
          <w:color w:val="1F2228"/>
        </w:rPr>
        <w:t>versions</w:t>
      </w:r>
      <w:r>
        <w:rPr>
          <w:color w:val="1F2228"/>
          <w:spacing w:val="-6"/>
        </w:rPr>
        <w:t> </w:t>
      </w:r>
      <w:r>
        <w:rPr>
          <w:color w:val="1F2228"/>
        </w:rPr>
        <w:t>of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5"/>
        </w:rPr>
        <w:t> </w:t>
      </w:r>
      <w:r>
        <w:rPr>
          <w:color w:val="1F2228"/>
        </w:rPr>
        <w:t>that</w:t>
      </w:r>
      <w:r>
        <w:rPr>
          <w:color w:val="1F2228"/>
          <w:spacing w:val="-2"/>
        </w:rPr>
        <w:t> </w:t>
      </w:r>
      <w:r>
        <w:rPr>
          <w:color w:val="1F2228"/>
        </w:rPr>
        <w:t>provide collaboration, governance, and automation features.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4"/>
      </w:pP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10"/>
          <w:sz w:val="20"/>
        </w:rPr>
        <w:t>{</w:t>
      </w:r>
    </w:p>
    <w:p>
      <w:pPr>
        <w:spacing w:before="0"/>
        <w:ind w:left="503" w:right="53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backend "remote" { organization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"my-org" workspaces {</w:t>
      </w:r>
    </w:p>
    <w:p>
      <w:pPr>
        <w:spacing w:line="226" w:lineRule="exact" w:before="0"/>
        <w:ind w:left="74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name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"my-</w:t>
      </w:r>
      <w:r>
        <w:rPr>
          <w:rFonts w:ascii="Courier New"/>
          <w:color w:val="1F2228"/>
          <w:spacing w:val="-2"/>
          <w:sz w:val="20"/>
        </w:rPr>
        <w:t>workspace"</w:t>
      </w:r>
    </w:p>
    <w:p>
      <w:pPr>
        <w:spacing w:line="226" w:lineRule="exact" w:before="1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283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5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use</w:t>
      </w:r>
      <w:r>
        <w:rPr>
          <w:color w:val="1F2228"/>
          <w:spacing w:val="-7"/>
        </w:rPr>
        <w:t> </w:t>
      </w:r>
      <w:r>
        <w:rPr>
          <w:color w:val="1F2228"/>
        </w:rPr>
        <w:t>a</w:t>
      </w:r>
      <w:r>
        <w:rPr>
          <w:color w:val="1F2228"/>
          <w:spacing w:val="-6"/>
        </w:rPr>
        <w:t> </w:t>
      </w:r>
      <w:r>
        <w:rPr>
          <w:color w:val="1F2228"/>
        </w:rPr>
        <w:t>Terraform</w:t>
      </w:r>
      <w:r>
        <w:rPr>
          <w:color w:val="1F2228"/>
          <w:spacing w:val="-3"/>
        </w:rPr>
        <w:t> </w:t>
      </w:r>
      <w:r>
        <w:rPr>
          <w:color w:val="1F2228"/>
          <w:spacing w:val="-2"/>
        </w:rPr>
        <w:t>backend?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0"/>
        <w:ind w:left="23"/>
      </w:pPr>
      <w:r>
        <w:rPr>
          <w:color w:val="1F2228"/>
        </w:rPr>
        <w:t>A</w:t>
      </w:r>
      <w:r>
        <w:rPr>
          <w:color w:val="1F2228"/>
          <w:spacing w:val="-4"/>
        </w:rPr>
        <w:t> </w:t>
      </w:r>
      <w:r>
        <w:rPr>
          <w:color w:val="1F2228"/>
        </w:rPr>
        <w:t>backend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3"/>
        </w:rPr>
        <w:t> </w:t>
      </w:r>
      <w:r>
        <w:rPr>
          <w:color w:val="1F2228"/>
        </w:rPr>
        <w:t>configured</w:t>
      </w:r>
      <w:r>
        <w:rPr>
          <w:color w:val="1F2228"/>
          <w:spacing w:val="-4"/>
        </w:rPr>
        <w:t> </w:t>
      </w:r>
      <w:r>
        <w:rPr>
          <w:color w:val="1F2228"/>
        </w:rPr>
        <w:t>using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block</w:t>
      </w:r>
      <w:r>
        <w:rPr>
          <w:color w:val="1F2228"/>
          <w:spacing w:val="-4"/>
        </w:rPr>
        <w:t> </w:t>
      </w:r>
      <w:r>
        <w:rPr>
          <w:color w:val="1F2228"/>
        </w:rPr>
        <w:t>in</w:t>
      </w:r>
      <w:r>
        <w:rPr>
          <w:color w:val="1F2228"/>
          <w:spacing w:val="-2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4"/>
        </w:rPr>
        <w:t> </w:t>
      </w:r>
      <w:r>
        <w:rPr>
          <w:color w:val="1F2228"/>
        </w:rPr>
        <w:t>file,</w:t>
      </w:r>
      <w:r>
        <w:rPr>
          <w:color w:val="1F2228"/>
          <w:spacing w:val="-2"/>
        </w:rPr>
        <w:t> </w:t>
      </w:r>
      <w:r>
        <w:rPr>
          <w:color w:val="1F2228"/>
        </w:rPr>
        <w:t>specifying</w:t>
      </w:r>
      <w:r>
        <w:rPr>
          <w:color w:val="1F2228"/>
          <w:spacing w:val="-4"/>
        </w:rPr>
        <w:t> </w:t>
      </w:r>
      <w:r>
        <w:rPr>
          <w:color w:val="1F2228"/>
        </w:rPr>
        <w:t>the backend type and its configuration.</w:t>
      </w:r>
    </w:p>
    <w:p>
      <w:pPr>
        <w:pStyle w:val="BodyText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  <w:spacing w:before="3"/>
      </w:pPr>
    </w:p>
    <w:p>
      <w:pPr>
        <w:spacing w:before="0"/>
        <w:ind w:left="263" w:right="7019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{ backend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"s3"</w:t>
      </w:r>
      <w:r>
        <w:rPr>
          <w:rFonts w:ascii="Courier New"/>
          <w:color w:val="1F2228"/>
          <w:spacing w:val="-18"/>
          <w:sz w:val="20"/>
        </w:rPr>
        <w:t> </w:t>
      </w:r>
      <w:r>
        <w:rPr>
          <w:rFonts w:ascii="Courier New"/>
          <w:color w:val="1F2228"/>
          <w:sz w:val="20"/>
        </w:rPr>
        <w:t>{</w:t>
      </w:r>
    </w:p>
    <w:p>
      <w:pPr>
        <w:spacing w:line="225" w:lineRule="exact" w:before="0"/>
        <w:ind w:left="50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bucket</w:t>
      </w:r>
      <w:r>
        <w:rPr>
          <w:rFonts w:ascii="Courier New"/>
          <w:color w:val="1F2228"/>
          <w:spacing w:val="-13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"my-terraform-</w:t>
      </w:r>
      <w:r>
        <w:rPr>
          <w:rFonts w:ascii="Courier New"/>
          <w:color w:val="1F2228"/>
          <w:spacing w:val="-2"/>
          <w:sz w:val="20"/>
        </w:rPr>
        <w:t>state"</w:t>
      </w:r>
    </w:p>
    <w:p>
      <w:pPr>
        <w:tabs>
          <w:tab w:pos="1343" w:val="left" w:leader="none"/>
        </w:tabs>
        <w:spacing w:before="2"/>
        <w:ind w:left="503" w:right="400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4"/>
          <w:sz w:val="20"/>
        </w:rPr>
        <w:t>key</w:t>
      </w:r>
      <w:r>
        <w:rPr>
          <w:rFonts w:ascii="Courier New"/>
          <w:color w:val="1F2228"/>
          <w:sz w:val="20"/>
        </w:rPr>
        <w:tab/>
        <w:t>=</w:t>
      </w:r>
      <w:r>
        <w:rPr>
          <w:rFonts w:ascii="Courier New"/>
          <w:color w:val="1F2228"/>
          <w:spacing w:val="-32"/>
          <w:sz w:val="20"/>
        </w:rPr>
        <w:t> </w:t>
      </w:r>
      <w:r>
        <w:rPr>
          <w:rFonts w:ascii="Courier New"/>
          <w:color w:val="1F2228"/>
          <w:sz w:val="20"/>
        </w:rPr>
        <w:t>"global/s3/terraform.tfstate" region = "us-west-2"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spacing w:line="226" w:lineRule="exact"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281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5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1"/>
          <w:sz w:val="20"/>
        </w:rPr>
        <w:t> </w:t>
      </w:r>
      <w:r>
        <w:rPr>
          <w:rFonts w:ascii="Courier New"/>
          <w:b/>
          <w:color w:val="1F2228"/>
          <w:sz w:val="20"/>
        </w:rPr>
        <w:t>fmt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z w:val="26"/>
        </w:rPr>
        <w:t>command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used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pacing w:val="-4"/>
          <w:sz w:val="26"/>
        </w:rPr>
        <w:t>for?</w:t>
      </w:r>
    </w:p>
    <w:p>
      <w:pPr>
        <w:pStyle w:val="BodyText"/>
        <w:spacing w:before="280"/>
        <w:ind w:left="23"/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fmt</w:t>
      </w:r>
      <w:r>
        <w:rPr>
          <w:rFonts w:ascii="Courier New"/>
          <w:color w:val="1F2228"/>
          <w:spacing w:val="-63"/>
          <w:sz w:val="20"/>
        </w:rPr>
        <w:t> </w:t>
      </w:r>
      <w:r>
        <w:rPr>
          <w:color w:val="1F2228"/>
        </w:rPr>
        <w:t>formats</w:t>
      </w:r>
      <w:r>
        <w:rPr>
          <w:color w:val="1F2228"/>
          <w:spacing w:val="-6"/>
        </w:rPr>
        <w:t> </w:t>
      </w: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color w:val="1F2228"/>
        </w:rPr>
        <w:t>configuration</w:t>
      </w:r>
      <w:r>
        <w:rPr>
          <w:color w:val="1F2228"/>
          <w:spacing w:val="-2"/>
        </w:rPr>
        <w:t> </w:t>
      </w:r>
      <w:r>
        <w:rPr>
          <w:color w:val="1F2228"/>
        </w:rPr>
        <w:t>files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4"/>
        </w:rPr>
        <w:t> </w:t>
      </w:r>
      <w:r>
        <w:rPr>
          <w:color w:val="1F2228"/>
        </w:rPr>
        <w:t>follow</w:t>
      </w:r>
      <w:r>
        <w:rPr>
          <w:color w:val="1F2228"/>
          <w:spacing w:val="-1"/>
        </w:rPr>
        <w:t> </w:t>
      </w:r>
      <w:r>
        <w:rPr>
          <w:color w:val="1F2228"/>
        </w:rPr>
        <w:t>the</w:t>
      </w:r>
      <w:r>
        <w:rPr>
          <w:color w:val="1F2228"/>
          <w:spacing w:val="-2"/>
        </w:rPr>
        <w:t> </w:t>
      </w:r>
      <w:r>
        <w:rPr>
          <w:color w:val="1F2228"/>
        </w:rPr>
        <w:t>Terraform</w:t>
      </w:r>
      <w:r>
        <w:rPr>
          <w:color w:val="1F2228"/>
          <w:spacing w:val="-2"/>
        </w:rPr>
        <w:t> </w:t>
      </w:r>
      <w:r>
        <w:rPr>
          <w:color w:val="1F2228"/>
        </w:rPr>
        <w:t>style</w:t>
      </w:r>
      <w:r>
        <w:rPr>
          <w:color w:val="1F2228"/>
          <w:spacing w:val="-5"/>
        </w:rPr>
        <w:t> </w:t>
      </w:r>
      <w:r>
        <w:rPr>
          <w:color w:val="1F2228"/>
        </w:rPr>
        <w:t>guide,</w:t>
      </w:r>
      <w:r>
        <w:rPr>
          <w:color w:val="1F2228"/>
          <w:spacing w:val="-4"/>
        </w:rPr>
        <w:t> </w:t>
      </w:r>
      <w:r>
        <w:rPr>
          <w:color w:val="1F2228"/>
        </w:rPr>
        <w:t>making</w:t>
      </w:r>
      <w:r>
        <w:rPr>
          <w:color w:val="1F2228"/>
          <w:spacing w:val="-2"/>
        </w:rPr>
        <w:t> </w:t>
      </w:r>
      <w:r>
        <w:rPr>
          <w:color w:val="1F2228"/>
        </w:rPr>
        <w:t>the code consistent and readable.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5"/>
          <w:sz w:val="20"/>
        </w:rPr>
        <w:t>fmt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5"/>
        </w:rPr>
        <w:t> </w:t>
      </w:r>
      <w:r>
        <w:rPr>
          <w:color w:val="1F2228"/>
        </w:rPr>
        <w:t>do</w:t>
      </w:r>
      <w:r>
        <w:rPr>
          <w:color w:val="1F2228"/>
          <w:spacing w:val="-4"/>
        </w:rPr>
        <w:t> </w:t>
      </w:r>
      <w:r>
        <w:rPr>
          <w:color w:val="1F2228"/>
        </w:rPr>
        <w:t>you</w:t>
      </w:r>
      <w:r>
        <w:rPr>
          <w:color w:val="1F2228"/>
          <w:spacing w:val="-4"/>
        </w:rPr>
        <w:t> </w:t>
      </w:r>
      <w:r>
        <w:rPr>
          <w:color w:val="1F2228"/>
        </w:rPr>
        <w:t>use</w:t>
      </w:r>
      <w:r>
        <w:rPr>
          <w:color w:val="1F2228"/>
          <w:spacing w:val="-6"/>
        </w:rPr>
        <w:t> </w:t>
      </w:r>
      <w:r>
        <w:rPr>
          <w:color w:val="1F2228"/>
        </w:rPr>
        <w:t>a</w:t>
      </w:r>
      <w:r>
        <w:rPr>
          <w:color w:val="1F2228"/>
          <w:spacing w:val="-5"/>
        </w:rPr>
        <w:t> </w:t>
      </w:r>
      <w:r>
        <w:rPr>
          <w:color w:val="1F2228"/>
        </w:rPr>
        <w:t>lock</w:t>
      </w:r>
      <w:r>
        <w:rPr>
          <w:color w:val="1F2228"/>
          <w:spacing w:val="-2"/>
        </w:rPr>
        <w:t> </w:t>
      </w:r>
      <w:r>
        <w:rPr>
          <w:color w:val="1F2228"/>
        </w:rPr>
        <w:t>file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5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A</w:t>
      </w:r>
      <w:r>
        <w:rPr>
          <w:color w:val="1F2228"/>
          <w:spacing w:val="-3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file</w:t>
      </w:r>
      <w:r>
        <w:rPr>
          <w:color w:val="1F2228"/>
          <w:spacing w:val="-3"/>
        </w:rPr>
        <w:t> </w:t>
      </w:r>
      <w:r>
        <w:rPr>
          <w:color w:val="1F2228"/>
        </w:rPr>
        <w:t>(</w:t>
      </w:r>
      <w:r>
        <w:rPr>
          <w:rFonts w:ascii="Courier New"/>
          <w:color w:val="1F2228"/>
          <w:sz w:val="20"/>
        </w:rPr>
        <w:t>.terraform.lock.hcl</w:t>
      </w:r>
      <w:r>
        <w:rPr>
          <w:color w:val="1F2228"/>
        </w:rPr>
        <w:t>)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6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lock</w:t>
      </w:r>
      <w:r>
        <w:rPr>
          <w:color w:val="1F2228"/>
          <w:spacing w:val="-5"/>
        </w:rPr>
        <w:t> </w:t>
      </w:r>
      <w:r>
        <w:rPr>
          <w:color w:val="1F2228"/>
        </w:rPr>
        <w:t>provider</w:t>
      </w:r>
      <w:r>
        <w:rPr>
          <w:color w:val="1F2228"/>
          <w:spacing w:val="-2"/>
        </w:rPr>
        <w:t> </w:t>
      </w:r>
      <w:r>
        <w:rPr>
          <w:color w:val="1F2228"/>
        </w:rPr>
        <w:t>versions,</w:t>
      </w:r>
      <w:r>
        <w:rPr>
          <w:color w:val="1F2228"/>
          <w:spacing w:val="-4"/>
        </w:rPr>
        <w:t> </w:t>
      </w:r>
      <w:r>
        <w:rPr>
          <w:color w:val="1F2228"/>
        </w:rPr>
        <w:t>ensuring</w:t>
      </w:r>
      <w:r>
        <w:rPr>
          <w:color w:val="1F2228"/>
          <w:spacing w:val="-3"/>
        </w:rPr>
        <w:t> </w:t>
      </w:r>
      <w:r>
        <w:rPr>
          <w:color w:val="1F2228"/>
        </w:rPr>
        <w:t>consistency</w:t>
      </w:r>
      <w:r>
        <w:rPr>
          <w:color w:val="1F2228"/>
          <w:spacing w:val="-2"/>
        </w:rPr>
        <w:t> </w:t>
      </w:r>
      <w:r>
        <w:rPr>
          <w:color w:val="1F2228"/>
        </w:rPr>
        <w:t>in provider versions across different environments.</w:t>
      </w: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11"/>
          <w:sz w:val="20"/>
        </w:rPr>
        <w:t> </w:t>
      </w:r>
      <w:r>
        <w:rPr>
          <w:rFonts w:ascii="Courier New"/>
          <w:color w:val="1F2228"/>
          <w:spacing w:val="-4"/>
          <w:sz w:val="20"/>
        </w:rPr>
        <w:t>init</w:t>
      </w:r>
    </w:p>
    <w:p>
      <w:pPr>
        <w:pStyle w:val="BodyText"/>
        <w:spacing w:before="55"/>
        <w:rPr>
          <w:rFonts w:ascii="Courier New"/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  <w:rPr>
          <w:b/>
          <w:sz w:val="26"/>
        </w:rPr>
      </w:pPr>
      <w:r>
        <w:rPr>
          <w:b/>
          <w:color w:val="1F2228"/>
          <w:sz w:val="26"/>
        </w:rPr>
        <w:t>What</w:t>
      </w:r>
      <w:r>
        <w:rPr>
          <w:b/>
          <w:color w:val="1F2228"/>
          <w:spacing w:val="-14"/>
          <w:sz w:val="26"/>
        </w:rPr>
        <w:t> </w:t>
      </w:r>
      <w:r>
        <w:rPr>
          <w:b/>
          <w:color w:val="1F2228"/>
          <w:sz w:val="26"/>
        </w:rPr>
        <w:t>is</w:t>
      </w:r>
      <w:r>
        <w:rPr>
          <w:b/>
          <w:color w:val="1F2228"/>
          <w:spacing w:val="-6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7"/>
          <w:sz w:val="26"/>
        </w:rPr>
        <w:t> </w:t>
      </w:r>
      <w:r>
        <w:rPr>
          <w:b/>
          <w:color w:val="1F2228"/>
          <w:sz w:val="26"/>
        </w:rPr>
        <w:t>purpose</w:t>
      </w:r>
      <w:r>
        <w:rPr>
          <w:b/>
          <w:color w:val="1F2228"/>
          <w:spacing w:val="-8"/>
          <w:sz w:val="26"/>
        </w:rPr>
        <w:t> </w:t>
      </w:r>
      <w:r>
        <w:rPr>
          <w:b/>
          <w:color w:val="1F2228"/>
          <w:sz w:val="26"/>
        </w:rPr>
        <w:t>of</w:t>
      </w:r>
      <w:r>
        <w:rPr>
          <w:b/>
          <w:color w:val="1F2228"/>
          <w:spacing w:val="-4"/>
          <w:sz w:val="26"/>
        </w:rPr>
        <w:t> </w:t>
      </w:r>
      <w:r>
        <w:rPr>
          <w:b/>
          <w:color w:val="1F2228"/>
          <w:sz w:val="26"/>
        </w:rPr>
        <w:t>the</w:t>
      </w:r>
      <w:r>
        <w:rPr>
          <w:b/>
          <w:color w:val="1F2228"/>
          <w:spacing w:val="-5"/>
          <w:sz w:val="26"/>
        </w:rPr>
        <w:t> </w:t>
      </w:r>
      <w:r>
        <w:rPr>
          <w:rFonts w:ascii="Courier New"/>
          <w:b/>
          <w:color w:val="1F2228"/>
          <w:sz w:val="20"/>
        </w:rPr>
        <w:t>terraform</w:t>
      </w:r>
      <w:r>
        <w:rPr>
          <w:rFonts w:ascii="Courier New"/>
          <w:b/>
          <w:color w:val="1F2228"/>
          <w:spacing w:val="-10"/>
          <w:sz w:val="20"/>
        </w:rPr>
        <w:t> </w:t>
      </w:r>
      <w:r>
        <w:rPr>
          <w:rFonts w:ascii="Courier New"/>
          <w:b/>
          <w:color w:val="1F2228"/>
          <w:sz w:val="20"/>
        </w:rPr>
        <w:t>workspace</w:t>
      </w:r>
      <w:r>
        <w:rPr>
          <w:rFonts w:ascii="Courier New"/>
          <w:b/>
          <w:color w:val="1F2228"/>
          <w:spacing w:val="-46"/>
          <w:sz w:val="20"/>
        </w:rPr>
        <w:t> </w:t>
      </w:r>
      <w:r>
        <w:rPr>
          <w:b/>
          <w:color w:val="1F2228"/>
          <w:spacing w:val="-2"/>
          <w:sz w:val="26"/>
        </w:rPr>
        <w:t>command?</w:t>
      </w:r>
    </w:p>
    <w:p>
      <w:pPr>
        <w:pStyle w:val="BodyText"/>
        <w:spacing w:before="279"/>
        <w:ind w:left="23" w:right="150"/>
      </w:pPr>
      <w:r>
        <w:rPr>
          <w:color w:val="1F2228"/>
        </w:rPr>
        <w:t>The</w:t>
      </w:r>
      <w:r>
        <w:rPr>
          <w:color w:val="1F2228"/>
          <w:spacing w:val="-5"/>
        </w:rPr>
        <w:t> </w:t>
      </w:r>
      <w:r>
        <w:rPr>
          <w:rFonts w:ascii="Courier New"/>
          <w:color w:val="1F2228"/>
          <w:sz w:val="20"/>
        </w:rPr>
        <w:t>terraform</w:t>
      </w:r>
      <w:r>
        <w:rPr>
          <w:rFonts w:ascii="Courier New"/>
          <w:color w:val="1F2228"/>
          <w:spacing w:val="-5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62"/>
          <w:sz w:val="20"/>
        </w:rPr>
        <w:t> </w:t>
      </w:r>
      <w:r>
        <w:rPr>
          <w:color w:val="1F2228"/>
        </w:rPr>
        <w:t>command</w:t>
      </w:r>
      <w:r>
        <w:rPr>
          <w:color w:val="1F2228"/>
          <w:spacing w:val="-2"/>
        </w:rPr>
        <w:t> </w:t>
      </w:r>
      <w:r>
        <w:rPr>
          <w:color w:val="1F2228"/>
        </w:rPr>
        <w:t>is</w:t>
      </w:r>
      <w:r>
        <w:rPr>
          <w:color w:val="1F2228"/>
          <w:spacing w:val="-4"/>
        </w:rPr>
        <w:t> </w:t>
      </w:r>
      <w:r>
        <w:rPr>
          <w:color w:val="1F2228"/>
        </w:rPr>
        <w:t>used</w:t>
      </w:r>
      <w:r>
        <w:rPr>
          <w:color w:val="1F2228"/>
          <w:spacing w:val="-3"/>
        </w:rPr>
        <w:t> </w:t>
      </w:r>
      <w:r>
        <w:rPr>
          <w:color w:val="1F2228"/>
        </w:rPr>
        <w:t>to</w:t>
      </w:r>
      <w:r>
        <w:rPr>
          <w:color w:val="1F2228"/>
          <w:spacing w:val="-2"/>
        </w:rPr>
        <w:t> </w:t>
      </w:r>
      <w:r>
        <w:rPr>
          <w:color w:val="1F2228"/>
        </w:rPr>
        <w:t>create,</w:t>
      </w:r>
      <w:r>
        <w:rPr>
          <w:color w:val="1F2228"/>
          <w:spacing w:val="-3"/>
        </w:rPr>
        <w:t> </w:t>
      </w:r>
      <w:r>
        <w:rPr>
          <w:color w:val="1F2228"/>
        </w:rPr>
        <w:t>select,</w:t>
      </w:r>
      <w:r>
        <w:rPr>
          <w:color w:val="1F2228"/>
          <w:spacing w:val="-6"/>
        </w:rPr>
        <w:t> </w:t>
      </w:r>
      <w:r>
        <w:rPr>
          <w:color w:val="1F2228"/>
        </w:rPr>
        <w:t>and</w:t>
      </w:r>
      <w:r>
        <w:rPr>
          <w:color w:val="1F2228"/>
          <w:spacing w:val="-5"/>
        </w:rPr>
        <w:t> </w:t>
      </w:r>
      <w:r>
        <w:rPr>
          <w:color w:val="1F2228"/>
        </w:rPr>
        <w:t>manage</w:t>
      </w:r>
      <w:r>
        <w:rPr>
          <w:color w:val="1F2228"/>
          <w:spacing w:val="-6"/>
        </w:rPr>
        <w:t> </w:t>
      </w:r>
      <w:r>
        <w:rPr>
          <w:color w:val="1F2228"/>
        </w:rPr>
        <w:t>multiple workspaces, allowing different states to be associated with the same configuration.</w:t>
      </w:r>
    </w:p>
    <w:p>
      <w:pPr>
        <w:pStyle w:val="BodyText"/>
        <w:spacing w:before="279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spacing w:before="1"/>
        <w:ind w:left="2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terraform workspace new dev terraform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workspace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select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dev</w:t>
      </w:r>
    </w:p>
    <w:p>
      <w:pPr>
        <w:pStyle w:val="BodyText"/>
        <w:spacing w:before="56"/>
        <w:rPr>
          <w:rFonts w:ascii="Courier New"/>
          <w:sz w:val="20"/>
        </w:rPr>
      </w:pPr>
    </w:p>
    <w:p>
      <w:pPr>
        <w:pStyle w:val="Heading1"/>
        <w:numPr>
          <w:ilvl w:val="0"/>
          <w:numId w:val="2"/>
        </w:numPr>
        <w:tabs>
          <w:tab w:pos="608" w:val="left" w:leader="none"/>
        </w:tabs>
        <w:spacing w:line="240" w:lineRule="auto" w:before="0" w:after="0"/>
        <w:ind w:left="608" w:right="0" w:hanging="585"/>
        <w:jc w:val="left"/>
      </w:pPr>
      <w:r>
        <w:rPr>
          <w:color w:val="1F2228"/>
        </w:rPr>
        <w:t>How</w:t>
      </w:r>
      <w:r>
        <w:rPr>
          <w:color w:val="1F2228"/>
          <w:spacing w:val="-7"/>
        </w:rPr>
        <w:t> </w:t>
      </w:r>
      <w:r>
        <w:rPr>
          <w:color w:val="1F2228"/>
        </w:rPr>
        <w:t>do</w:t>
      </w:r>
      <w:r>
        <w:rPr>
          <w:color w:val="1F2228"/>
          <w:spacing w:val="-6"/>
        </w:rPr>
        <w:t> </w:t>
      </w:r>
      <w:r>
        <w:rPr>
          <w:color w:val="1F2228"/>
        </w:rPr>
        <w:t>you</w:t>
      </w:r>
      <w:r>
        <w:rPr>
          <w:color w:val="1F2228"/>
          <w:spacing w:val="-6"/>
        </w:rPr>
        <w:t> </w:t>
      </w:r>
      <w:r>
        <w:rPr>
          <w:color w:val="1F2228"/>
        </w:rPr>
        <w:t>manage</w:t>
      </w:r>
      <w:r>
        <w:rPr>
          <w:color w:val="1F2228"/>
          <w:spacing w:val="-7"/>
        </w:rPr>
        <w:t> </w:t>
      </w: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in</w:t>
      </w:r>
      <w:r>
        <w:rPr>
          <w:color w:val="1F2228"/>
          <w:spacing w:val="-6"/>
        </w:rPr>
        <w:t> </w:t>
      </w:r>
      <w:r>
        <w:rPr>
          <w:color w:val="1F2228"/>
          <w:spacing w:val="-2"/>
        </w:rPr>
        <w:t>Terraform?</w:t>
      </w:r>
    </w:p>
    <w:p>
      <w:pPr>
        <w:pStyle w:val="BodyText"/>
        <w:spacing w:before="277"/>
        <w:ind w:left="23"/>
      </w:pPr>
      <w:r>
        <w:rPr>
          <w:color w:val="1F2228"/>
        </w:rPr>
        <w:t>Secrets</w:t>
      </w:r>
      <w:r>
        <w:rPr>
          <w:color w:val="1F2228"/>
          <w:spacing w:val="-6"/>
        </w:rPr>
        <w:t> </w:t>
      </w:r>
      <w:r>
        <w:rPr>
          <w:color w:val="1F2228"/>
        </w:rPr>
        <w:t>can</w:t>
      </w:r>
      <w:r>
        <w:rPr>
          <w:color w:val="1F2228"/>
          <w:spacing w:val="-5"/>
        </w:rPr>
        <w:t> </w:t>
      </w:r>
      <w:r>
        <w:rPr>
          <w:color w:val="1F2228"/>
        </w:rPr>
        <w:t>be</w:t>
      </w:r>
      <w:r>
        <w:rPr>
          <w:color w:val="1F2228"/>
          <w:spacing w:val="-3"/>
        </w:rPr>
        <w:t> </w:t>
      </w:r>
      <w:r>
        <w:rPr>
          <w:color w:val="1F2228"/>
        </w:rPr>
        <w:t>managed</w:t>
      </w:r>
      <w:r>
        <w:rPr>
          <w:color w:val="1F2228"/>
          <w:spacing w:val="-5"/>
        </w:rPr>
        <w:t> </w:t>
      </w:r>
      <w:r>
        <w:rPr>
          <w:color w:val="1F2228"/>
        </w:rPr>
        <w:t>using</w:t>
      </w:r>
      <w:r>
        <w:rPr>
          <w:color w:val="1F2228"/>
          <w:spacing w:val="-2"/>
        </w:rPr>
        <w:t> </w:t>
      </w:r>
      <w:r>
        <w:rPr>
          <w:color w:val="1F2228"/>
        </w:rPr>
        <w:t>environment</w:t>
      </w:r>
      <w:r>
        <w:rPr>
          <w:color w:val="1F2228"/>
          <w:spacing w:val="-3"/>
        </w:rPr>
        <w:t> </w:t>
      </w:r>
      <w:r>
        <w:rPr>
          <w:color w:val="1F2228"/>
        </w:rPr>
        <w:t>variables,</w:t>
      </w:r>
      <w:r>
        <w:rPr>
          <w:color w:val="1F2228"/>
          <w:spacing w:val="-3"/>
        </w:rPr>
        <w:t> </w:t>
      </w:r>
      <w:r>
        <w:rPr>
          <w:color w:val="1F2228"/>
        </w:rPr>
        <w:t>secure</w:t>
      </w:r>
      <w:r>
        <w:rPr>
          <w:color w:val="1F2228"/>
          <w:spacing w:val="-3"/>
        </w:rPr>
        <w:t> </w:t>
      </w:r>
      <w:r>
        <w:rPr>
          <w:color w:val="1F2228"/>
        </w:rPr>
        <w:t>secret</w:t>
      </w:r>
      <w:r>
        <w:rPr>
          <w:color w:val="1F2228"/>
          <w:spacing w:val="-3"/>
        </w:rPr>
        <w:t> </w:t>
      </w:r>
      <w:r>
        <w:rPr>
          <w:color w:val="1F2228"/>
        </w:rPr>
        <w:t>management</w:t>
      </w:r>
      <w:r>
        <w:rPr>
          <w:color w:val="1F2228"/>
          <w:spacing w:val="-2"/>
        </w:rPr>
        <w:t> </w:t>
      </w:r>
      <w:r>
        <w:rPr>
          <w:color w:val="1F2228"/>
        </w:rPr>
        <w:t>services</w:t>
      </w:r>
      <w:r>
        <w:rPr>
          <w:color w:val="1F2228"/>
          <w:spacing w:val="-7"/>
        </w:rPr>
        <w:t> </w:t>
      </w:r>
      <w:r>
        <w:rPr>
          <w:color w:val="1F2228"/>
        </w:rPr>
        <w:t>(e.g., AWS Secrets Manager), or Terraform's sensitive attribute.</w:t>
      </w:r>
    </w:p>
    <w:p>
      <w:pPr>
        <w:pStyle w:val="BodyText"/>
        <w:spacing w:before="2"/>
      </w:pPr>
    </w:p>
    <w:p>
      <w:pPr>
        <w:pStyle w:val="BodyText"/>
        <w:ind w:left="23"/>
      </w:pPr>
      <w:r>
        <w:rPr>
          <w:color w:val="1F2228"/>
          <w:spacing w:val="-2"/>
        </w:rPr>
        <w:t>Example:</w:t>
      </w:r>
    </w:p>
    <w:p>
      <w:pPr>
        <w:pStyle w:val="BodyText"/>
      </w:pPr>
    </w:p>
    <w:p>
      <w:pPr>
        <w:tabs>
          <w:tab w:pos="1703" w:val="left" w:leader="none"/>
        </w:tabs>
        <w:spacing w:before="1"/>
        <w:ind w:left="263" w:right="328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4"/>
          <w:sz w:val="20"/>
        </w:rPr>
        <w:t>name</w:t>
      </w:r>
      <w:r>
        <w:rPr>
          <w:rFonts w:ascii="Courier New"/>
          <w:color w:val="1F2228"/>
          <w:sz w:val="20"/>
        </w:rPr>
        <w:tab/>
        <w:t>= "example"</w:t>
      </w:r>
    </w:p>
    <w:p>
      <w:pPr>
        <w:spacing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description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z w:val="20"/>
        </w:rPr>
        <w:t>"An</w:t>
      </w:r>
      <w:r>
        <w:rPr>
          <w:rFonts w:ascii="Courier New"/>
          <w:color w:val="1F2228"/>
          <w:spacing w:val="-6"/>
          <w:sz w:val="20"/>
        </w:rPr>
        <w:t> </w:t>
      </w:r>
      <w:r>
        <w:rPr>
          <w:rFonts w:ascii="Courier New"/>
          <w:color w:val="1F2228"/>
          <w:sz w:val="20"/>
        </w:rPr>
        <w:t>example</w:t>
      </w:r>
      <w:r>
        <w:rPr>
          <w:rFonts w:ascii="Courier New"/>
          <w:color w:val="1F2228"/>
          <w:spacing w:val="-7"/>
          <w:sz w:val="20"/>
        </w:rPr>
        <w:t> </w:t>
      </w:r>
      <w:r>
        <w:rPr>
          <w:rFonts w:ascii="Courier New"/>
          <w:color w:val="1F2228"/>
          <w:spacing w:val="-2"/>
          <w:sz w:val="20"/>
        </w:rPr>
        <w:t>secret"</w:t>
      </w:r>
    </w:p>
    <w:p>
      <w:pPr>
        <w:spacing w:after="0"/>
        <w:jc w:val="left"/>
        <w:rPr>
          <w:rFonts w:ascii="Courier New"/>
          <w:sz w:val="20"/>
        </w:rPr>
        <w:sectPr>
          <w:pgSz w:w="11910" w:h="16840"/>
          <w:pgMar w:top="1340" w:bottom="280" w:left="1417" w:right="1417"/>
        </w:sectPr>
      </w:pPr>
    </w:p>
    <w:p>
      <w:pPr>
        <w:spacing w:before="8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p>
      <w:pPr>
        <w:pStyle w:val="BodyText"/>
        <w:spacing w:before="1"/>
        <w:rPr>
          <w:rFonts w:ascii="Courier New"/>
          <w:sz w:val="20"/>
        </w:rPr>
      </w:pPr>
    </w:p>
    <w:p>
      <w:pPr>
        <w:tabs>
          <w:tab w:pos="1943" w:val="left" w:leader="none"/>
        </w:tabs>
        <w:spacing w:before="0"/>
        <w:ind w:left="263" w:right="2326" w:hanging="24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resource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"aws_secretsmanager_secret_version"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"example"</w:t>
      </w:r>
      <w:r>
        <w:rPr>
          <w:rFonts w:ascii="Courier New"/>
          <w:color w:val="1F2228"/>
          <w:spacing w:val="-12"/>
          <w:sz w:val="20"/>
        </w:rPr>
        <w:t> </w:t>
      </w:r>
      <w:r>
        <w:rPr>
          <w:rFonts w:ascii="Courier New"/>
          <w:color w:val="1F2228"/>
          <w:sz w:val="20"/>
        </w:rPr>
        <w:t>{ </w:t>
      </w:r>
      <w:r>
        <w:rPr>
          <w:rFonts w:ascii="Courier New"/>
          <w:color w:val="1F2228"/>
          <w:spacing w:val="-2"/>
          <w:sz w:val="20"/>
        </w:rPr>
        <w:t>secret_id</w:t>
      </w:r>
      <w:r>
        <w:rPr>
          <w:rFonts w:ascii="Courier New"/>
          <w:color w:val="1F2228"/>
          <w:sz w:val="20"/>
        </w:rPr>
        <w:tab/>
        <w:t>= aws_secretsmanager_secret.example.id secret_string = jsonencode({</w:t>
      </w:r>
    </w:p>
    <w:p>
      <w:pPr>
        <w:spacing w:before="0"/>
        <w:ind w:left="503" w:right="4846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z w:val="20"/>
        </w:rPr>
        <w:t>username = "example_user" password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=</w:t>
      </w:r>
      <w:r>
        <w:rPr>
          <w:rFonts w:ascii="Courier New"/>
          <w:color w:val="1F2228"/>
          <w:spacing w:val="-17"/>
          <w:sz w:val="20"/>
        </w:rPr>
        <w:t> </w:t>
      </w:r>
      <w:r>
        <w:rPr>
          <w:rFonts w:ascii="Courier New"/>
          <w:color w:val="1F2228"/>
          <w:sz w:val="20"/>
        </w:rPr>
        <w:t>"example_password"</w:t>
      </w:r>
    </w:p>
    <w:p>
      <w:pPr>
        <w:spacing w:line="226" w:lineRule="exact" w:before="0"/>
        <w:ind w:left="26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5"/>
          <w:sz w:val="20"/>
        </w:rPr>
        <w:t>})</w:t>
      </w:r>
    </w:p>
    <w:p>
      <w:pPr>
        <w:spacing w:before="0"/>
        <w:ind w:left="23" w:right="0" w:firstLine="0"/>
        <w:jc w:val="left"/>
        <w:rPr>
          <w:rFonts w:ascii="Courier New"/>
          <w:sz w:val="20"/>
        </w:rPr>
      </w:pPr>
      <w:r>
        <w:rPr>
          <w:rFonts w:ascii="Courier New"/>
          <w:color w:val="1F2228"/>
          <w:spacing w:val="-10"/>
          <w:sz w:val="20"/>
        </w:rPr>
        <w:t>}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egoe UI">
    <w:altName w:val="Segoe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43"/>
      <w:numFmt w:val="decimal"/>
      <w:lvlText w:val="%1."/>
      <w:lvlJc w:val="left"/>
      <w:pPr>
        <w:ind w:left="611" w:hanging="588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228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5" w:hanging="5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0" w:hanging="5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5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5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6" w:hanging="5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5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6" w:hanging="5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1" w:hanging="5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3" w:hanging="291"/>
        <w:jc w:val="left"/>
      </w:pPr>
      <w:rPr>
        <w:rFonts w:hint="default" w:ascii="Segoe UI" w:hAnsi="Segoe UI" w:eastAsia="Segoe UI" w:cs="Segoe UI"/>
        <w:b/>
        <w:bCs/>
        <w:i w:val="0"/>
        <w:iCs w:val="0"/>
        <w:color w:val="1F2228"/>
        <w:spacing w:val="-1"/>
        <w:w w:val="9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5" w:hanging="2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0" w:hanging="2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5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6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1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6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1" w:hanging="29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08" w:hanging="585"/>
      <w:outlineLvl w:val="1"/>
    </w:pPr>
    <w:rPr>
      <w:rFonts w:ascii="Segoe UI" w:hAnsi="Segoe UI" w:eastAsia="Segoe UI" w:cs="Segoe U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1"/>
      <w:ind w:left="347" w:right="191"/>
      <w:jc w:val="center"/>
    </w:pPr>
    <w:rPr>
      <w:rFonts w:ascii="Calibri" w:hAnsi="Calibri" w:eastAsia="Calibri" w:cs="Calibri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8" w:hanging="585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www.devopsshack.com/courses/Batch-6--Zero-To-Hero--DevSecOps--Cloud-DevOps-667f96d21539231e11d1e391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Jaiswal</dc:creator>
  <dcterms:created xsi:type="dcterms:W3CDTF">2026-05-03T16:48:02Z</dcterms:created>
  <dcterms:modified xsi:type="dcterms:W3CDTF">2026-05-03T16:48:02Z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2026-05-03T00:00:00Z</vt:filetime>
  </property>
  <property fmtid="{D5CDD505-2E9C-101B-9397-08002B2CF9AE}" pid="5" name="Producer">
    <vt:lpwstr>Microsoft® Word 2021</vt:lpwstr>
  </property>
</Properties>
</file>