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DC43105" w14:textId="77777777" w:rsidR="00956CEC" w:rsidRDefault="00956CEC" w:rsidP="005B5D1B">
      <w:pPr>
        <w:ind w:left="0"/>
        <w:jc w:val="center"/>
      </w:pPr>
    </w:p>
    <w:p w14:paraId="5A28F97D" w14:textId="39B2DC8F" w:rsidR="005B5D1B" w:rsidRDefault="00956CEC" w:rsidP="005B5D1B">
      <w:pPr>
        <w:ind w:left="0"/>
        <w:jc w:val="center"/>
      </w:pPr>
      <w:r>
        <w:rPr>
          <w:noProof/>
        </w:rPr>
        <w:drawing>
          <wp:anchor distT="0" distB="0" distL="114300" distR="114300" simplePos="0" relativeHeight="251658240" behindDoc="1" locked="0" layoutInCell="1" allowOverlap="1" wp14:anchorId="2F397AB9" wp14:editId="0E856E23">
            <wp:simplePos x="0" y="0"/>
            <wp:positionH relativeFrom="column">
              <wp:posOffset>-926465</wp:posOffset>
            </wp:positionH>
            <wp:positionV relativeFrom="page">
              <wp:posOffset>-19504</wp:posOffset>
            </wp:positionV>
            <wp:extent cx="5729605" cy="2170430"/>
            <wp:effectExtent l="0" t="0" r="0" b="0"/>
            <wp:wrapNone/>
            <wp:docPr id="66355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29605" cy="21704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6DCFE89" w14:textId="77777777" w:rsidR="005B5D1B" w:rsidRDefault="005B5D1B" w:rsidP="005B5D1B">
      <w:pPr>
        <w:ind w:left="0"/>
        <w:jc w:val="center"/>
      </w:pPr>
    </w:p>
    <w:p w14:paraId="3759BBF6" w14:textId="77777777" w:rsidR="00956CEC" w:rsidRDefault="00956CEC" w:rsidP="005B5D1B">
      <w:pPr>
        <w:ind w:left="0"/>
        <w:jc w:val="center"/>
      </w:pPr>
    </w:p>
    <w:p w14:paraId="6F5C3ABF" w14:textId="1CF766A1" w:rsidR="005B5D1B" w:rsidRDefault="005B5D1B" w:rsidP="005B5D1B">
      <w:pPr>
        <w:spacing w:after="120"/>
        <w:ind w:left="0"/>
        <w:jc w:val="center"/>
      </w:pPr>
      <w:r>
        <w:rPr>
          <w:noProof/>
        </w:rPr>
        <w:drawing>
          <wp:inline distT="0" distB="0" distL="0" distR="0" wp14:anchorId="301FF833" wp14:editId="771DEFB9">
            <wp:extent cx="914400" cy="914400"/>
            <wp:effectExtent l="0" t="0" r="0" b="0"/>
            <wp:docPr id="22557358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p w14:paraId="06763067" w14:textId="4F50F1E2" w:rsidR="00DB66D2" w:rsidRPr="005B5D1B" w:rsidRDefault="00DB66D2" w:rsidP="005B5D1B">
      <w:pPr>
        <w:ind w:left="0"/>
        <w:jc w:val="center"/>
        <w:rPr>
          <w:b/>
          <w:bCs/>
          <w:sz w:val="28"/>
          <w:szCs w:val="28"/>
        </w:rPr>
      </w:pPr>
      <w:r w:rsidRPr="005B5D1B">
        <w:rPr>
          <w:b/>
          <w:bCs/>
          <w:sz w:val="28"/>
          <w:szCs w:val="28"/>
        </w:rPr>
        <w:t>Green Oasis</w:t>
      </w:r>
    </w:p>
    <w:p w14:paraId="7F2B9B22" w14:textId="77777777" w:rsidR="00DB66D2" w:rsidRPr="00DB66D2" w:rsidRDefault="00DB66D2" w:rsidP="005B5D1B">
      <w:pPr>
        <w:ind w:left="0"/>
        <w:jc w:val="center"/>
      </w:pPr>
      <w:r w:rsidRPr="00DB66D2">
        <w:t>Organic Smoothie &amp; Juice Bar</w:t>
      </w:r>
    </w:p>
    <w:p w14:paraId="46EB5EA3" w14:textId="77777777" w:rsidR="00DB66D2" w:rsidRPr="00DB66D2" w:rsidRDefault="00DB66D2" w:rsidP="005B5D1B">
      <w:pPr>
        <w:ind w:left="0"/>
        <w:jc w:val="center"/>
      </w:pPr>
    </w:p>
    <w:p w14:paraId="16537861" w14:textId="77777777" w:rsidR="00DB66D2" w:rsidRPr="00DB66D2" w:rsidRDefault="00DB66D2" w:rsidP="005B5D1B">
      <w:pPr>
        <w:ind w:left="0"/>
        <w:jc w:val="center"/>
      </w:pPr>
      <w:r w:rsidRPr="00DB66D2">
        <w:t>greenoasis.com</w:t>
      </w:r>
    </w:p>
    <w:p w14:paraId="3E55B436" w14:textId="4D6D974C" w:rsidR="005B5D1B" w:rsidRDefault="005B5D1B" w:rsidP="00916AFB">
      <w:pPr>
        <w:ind w:left="0"/>
      </w:pPr>
    </w:p>
    <w:p w14:paraId="3F229257" w14:textId="77777777" w:rsidR="00916AFB" w:rsidRDefault="00916AFB" w:rsidP="00916AFB">
      <w:pPr>
        <w:ind w:left="0"/>
      </w:pPr>
    </w:p>
    <w:p w14:paraId="0D157CDE" w14:textId="4918F5FF" w:rsidR="00613E80" w:rsidRDefault="00D36223" w:rsidP="005B5D1B">
      <w:pPr>
        <w:ind w:left="0"/>
        <w:jc w:val="center"/>
      </w:pPr>
      <w:fldSimple w:instr=" MERGEFIELD First ">
        <w:r>
          <w:rPr>
            <w:noProof/>
          </w:rPr>
          <w:t>«First»</w:t>
        </w:r>
      </w:fldSimple>
      <w:fldSimple w:instr=" MERGEFIELD Last ">
        <w:r>
          <w:rPr>
            <w:noProof/>
          </w:rPr>
          <w:t>«Last»</w:t>
        </w:r>
      </w:fldSimple>
    </w:p>
    <w:p w14:paraId="6729BBB1" w14:textId="121D2DBC" w:rsidR="00613E80" w:rsidRDefault="00D36223" w:rsidP="005B5D1B">
      <w:pPr>
        <w:ind w:left="0"/>
        <w:jc w:val="center"/>
      </w:pPr>
      <w:fldSimple w:instr=" MERGEFIELD Title ">
        <w:r>
          <w:rPr>
            <w:noProof/>
          </w:rPr>
          <w:t>«Title»</w:t>
        </w:r>
      </w:fldSimple>
    </w:p>
    <w:p w14:paraId="50B3B011" w14:textId="4DAA979B" w:rsidR="00613E80" w:rsidRDefault="00D36223" w:rsidP="005B5D1B">
      <w:pPr>
        <w:ind w:left="0"/>
        <w:jc w:val="center"/>
      </w:pPr>
      <w:fldSimple w:instr=" MERGEFIELD Department ">
        <w:r>
          <w:rPr>
            <w:noProof/>
          </w:rPr>
          <w:t>«Department»</w:t>
        </w:r>
      </w:fldSimple>
    </w:p>
    <w:p w14:paraId="2E52019A" w14:textId="04A3E900" w:rsidR="00DB66D2" w:rsidRPr="00956CEC" w:rsidRDefault="00D36223" w:rsidP="005B5D1B">
      <w:pPr>
        <w:ind w:left="0"/>
        <w:jc w:val="center"/>
        <w:rPr>
          <w:b/>
          <w:bCs/>
          <w:color w:val="34BB6C"/>
          <w:sz w:val="72"/>
          <w:szCs w:val="72"/>
        </w:rPr>
      </w:pPr>
      <w:fldSimple w:instr=" MERGEFIELD Company ">
        <w:r>
          <w:rPr>
            <w:noProof/>
          </w:rPr>
          <w:t>«Company»</w:t>
        </w:r>
      </w:fldSimple>
      <w:r w:rsidR="00DB66D2" w:rsidRPr="00DB66D2">
        <w:br/>
      </w:r>
      <w:r w:rsidR="00DB66D2" w:rsidRPr="00DB66D2">
        <w:br/>
      </w:r>
      <w:r w:rsidR="00DB66D2" w:rsidRPr="00DB66D2">
        <w:br/>
      </w:r>
      <w:r w:rsidR="00DB66D2" w:rsidRPr="00DB66D2">
        <w:br/>
      </w:r>
      <w:r w:rsidR="00DB66D2" w:rsidRPr="00DB66D2">
        <w:br/>
      </w:r>
      <w:r w:rsidR="00DB66D2" w:rsidRPr="00DB66D2">
        <w:br/>
      </w:r>
      <w:r w:rsidR="005B5D1B" w:rsidRPr="00956CEC">
        <w:rPr>
          <w:b/>
          <w:bCs/>
          <w:color w:val="34BB6C"/>
          <w:sz w:val="72"/>
          <w:szCs w:val="72"/>
        </w:rPr>
        <w:t>BUSINESS PLAN</w:t>
      </w:r>
    </w:p>
    <w:p w14:paraId="70EB1C34" w14:textId="532DAE81" w:rsidR="00DB66D2" w:rsidRPr="00DB66D2" w:rsidRDefault="00DB66D2" w:rsidP="005B5D1B">
      <w:pPr>
        <w:ind w:left="0"/>
        <w:jc w:val="center"/>
      </w:pPr>
      <w:r w:rsidRPr="00DB66D2">
        <w:br/>
      </w:r>
      <w:r w:rsidRPr="00DB66D2">
        <w:br/>
        <w:t>Prepared by</w:t>
      </w:r>
    </w:p>
    <w:p w14:paraId="6C23D644" w14:textId="17348607" w:rsidR="00E51D3A" w:rsidRDefault="00956CEC" w:rsidP="005B5D1B">
      <w:pPr>
        <w:ind w:left="0"/>
        <w:jc w:val="center"/>
        <w:rPr>
          <w:noProof/>
        </w:rPr>
      </w:pPr>
      <w:r>
        <w:rPr>
          <w:noProof/>
        </w:rPr>
        <w:drawing>
          <wp:anchor distT="0" distB="0" distL="114300" distR="114300" simplePos="0" relativeHeight="251660288" behindDoc="1" locked="0" layoutInCell="1" allowOverlap="1" wp14:anchorId="32E1B442" wp14:editId="19EC04EB">
            <wp:simplePos x="0" y="0"/>
            <wp:positionH relativeFrom="column">
              <wp:posOffset>919246</wp:posOffset>
            </wp:positionH>
            <wp:positionV relativeFrom="page">
              <wp:posOffset>8582660</wp:posOffset>
            </wp:positionV>
            <wp:extent cx="5729605" cy="2170430"/>
            <wp:effectExtent l="0" t="0" r="4445" b="1270"/>
            <wp:wrapNone/>
            <wp:docPr id="2111779703" name="Picture 21117797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rot="10800000">
                      <a:off x="0" y="0"/>
                      <a:ext cx="5729605" cy="2170430"/>
                    </a:xfrm>
                    <a:prstGeom prst="rect">
                      <a:avLst/>
                    </a:prstGeom>
                    <a:noFill/>
                    <a:ln>
                      <a:noFill/>
                    </a:ln>
                  </pic:spPr>
                </pic:pic>
              </a:graphicData>
            </a:graphic>
            <wp14:sizeRelH relativeFrom="page">
              <wp14:pctWidth>0</wp14:pctWidth>
            </wp14:sizeRelH>
            <wp14:sizeRelV relativeFrom="page">
              <wp14:pctHeight>0</wp14:pctHeight>
            </wp14:sizeRelV>
          </wp:anchor>
        </w:drawing>
      </w:r>
      <w:r w:rsidR="00D36223">
        <w:rPr>
          <w:noProof/>
        </w:rPr>
        <w:fldChar w:fldCharType="begin"/>
      </w:r>
      <w:r w:rsidR="00D36223">
        <w:rPr>
          <w:noProof/>
        </w:rPr>
        <w:instrText xml:space="preserve"> MERGEFIELD Display_name </w:instrText>
      </w:r>
      <w:r w:rsidR="00D36223">
        <w:rPr>
          <w:noProof/>
        </w:rPr>
        <w:fldChar w:fldCharType="separate"/>
      </w:r>
      <w:r w:rsidR="00D36223">
        <w:rPr>
          <w:noProof/>
        </w:rPr>
        <w:t>«Display_name»</w:t>
      </w:r>
      <w:r w:rsidR="00D36223">
        <w:rPr>
          <w:noProof/>
        </w:rPr>
        <w:fldChar w:fldCharType="end"/>
      </w:r>
    </w:p>
    <w:p w14:paraId="741077F7" w14:textId="2BF4EE86" w:rsidR="00D36223" w:rsidRDefault="00D36223" w:rsidP="005B5D1B">
      <w:pPr>
        <w:ind w:left="0"/>
        <w:jc w:val="center"/>
        <w:rPr>
          <w:noProof/>
        </w:rPr>
      </w:pPr>
      <w:r>
        <w:rPr>
          <w:noProof/>
        </w:rPr>
        <w:fldChar w:fldCharType="begin"/>
      </w:r>
      <w:r>
        <w:rPr>
          <w:noProof/>
        </w:rPr>
        <w:instrText xml:space="preserve"> MERGEFIELD Address </w:instrText>
      </w:r>
      <w:r>
        <w:rPr>
          <w:noProof/>
        </w:rPr>
        <w:fldChar w:fldCharType="separate"/>
      </w:r>
      <w:r>
        <w:rPr>
          <w:noProof/>
        </w:rPr>
        <w:t>«Address»</w:t>
      </w:r>
      <w:r>
        <w:rPr>
          <w:noProof/>
        </w:rPr>
        <w:fldChar w:fldCharType="end"/>
      </w:r>
    </w:p>
    <w:p w14:paraId="316A2BD0" w14:textId="6DEC6DE8" w:rsidR="00E51D3A" w:rsidRDefault="00D36223" w:rsidP="005B5D1B">
      <w:pPr>
        <w:ind w:left="0"/>
        <w:jc w:val="center"/>
        <w:rPr>
          <w:noProof/>
        </w:rPr>
      </w:pPr>
      <w:r>
        <w:rPr>
          <w:noProof/>
        </w:rPr>
        <w:fldChar w:fldCharType="begin"/>
      </w:r>
      <w:r>
        <w:rPr>
          <w:noProof/>
        </w:rPr>
        <w:instrText xml:space="preserve"> MERGEFIELD Business_Address_City </w:instrText>
      </w:r>
      <w:r>
        <w:rPr>
          <w:noProof/>
        </w:rPr>
        <w:fldChar w:fldCharType="separate"/>
      </w:r>
      <w:r>
        <w:rPr>
          <w:noProof/>
        </w:rPr>
        <w:t>«Business_Address_City»</w:t>
      </w:r>
      <w:r>
        <w:rPr>
          <w:noProof/>
        </w:rPr>
        <w:fldChar w:fldCharType="end"/>
      </w:r>
    </w:p>
    <w:p w14:paraId="2B4EB353" w14:textId="77777777" w:rsidR="00E51D3A" w:rsidRDefault="00E51D3A" w:rsidP="005B5D1B">
      <w:pPr>
        <w:ind w:left="0"/>
        <w:jc w:val="center"/>
        <w:rPr>
          <w:noProof/>
        </w:rPr>
      </w:pPr>
    </w:p>
    <w:p w14:paraId="06A5E2CB" w14:textId="49AF7B8E" w:rsidR="00DB66D2" w:rsidRPr="005B5D1B" w:rsidRDefault="00DB66D2" w:rsidP="005B5D1B">
      <w:pPr>
        <w:ind w:left="0"/>
        <w:jc w:val="center"/>
        <w:rPr>
          <w:b/>
          <w:bCs/>
          <w:sz w:val="28"/>
          <w:szCs w:val="28"/>
        </w:rPr>
      </w:pPr>
      <w:r w:rsidRPr="005B5D1B">
        <w:rPr>
          <w:b/>
          <w:bCs/>
          <w:sz w:val="28"/>
          <w:szCs w:val="28"/>
        </w:rPr>
        <w:br w:type="page"/>
      </w:r>
    </w:p>
    <w:p w14:paraId="24FA2871" w14:textId="77777777" w:rsidR="00DB66D2" w:rsidRPr="00956CEC" w:rsidRDefault="00DB66D2" w:rsidP="00956CEC">
      <w:pPr>
        <w:pStyle w:val="Heading1"/>
      </w:pPr>
      <w:r w:rsidRPr="00956CEC">
        <w:lastRenderedPageBreak/>
        <w:t>Introduction</w:t>
      </w:r>
    </w:p>
    <w:p w14:paraId="6B74E81E" w14:textId="77777777" w:rsidR="00DB66D2" w:rsidRPr="00DB66D2" w:rsidRDefault="00DB66D2" w:rsidP="00DB66D2">
      <w:pPr>
        <w:ind w:firstLine="720"/>
      </w:pPr>
      <w:r w:rsidRPr="00DB66D2">
        <w:t>In the heart of the urban landscape, the Green Oasis Organic Smoothie &amp; Juice Bar emerges as a beacon of health, freshness, and revitalization. As the name suggests, we offer an oasis amidst the bustling city life—a place where individuals can find a moment of tranquility while savoring the nourishing benefits of organic produce.</w:t>
      </w:r>
    </w:p>
    <w:p w14:paraId="7EF9B44A" w14:textId="77777777" w:rsidR="00DB66D2" w:rsidRPr="00DB66D2" w:rsidRDefault="00DB66D2" w:rsidP="00DB66D2"/>
    <w:p w14:paraId="4C868294" w14:textId="77777777" w:rsidR="00DB66D2" w:rsidRPr="00DB66D2" w:rsidRDefault="00DB66D2" w:rsidP="00DB66D2">
      <w:pPr>
        <w:pStyle w:val="Heading2"/>
      </w:pPr>
      <w:r w:rsidRPr="00DB66D2">
        <w:t>Mission Statement</w:t>
      </w:r>
    </w:p>
    <w:p w14:paraId="0B38AC16" w14:textId="77777777" w:rsidR="00DB66D2" w:rsidRPr="00DB66D2" w:rsidRDefault="00DB66D2" w:rsidP="00D919FF">
      <w:pPr>
        <w:ind w:left="720" w:firstLine="720"/>
      </w:pPr>
      <w:r w:rsidRPr="00DB66D2">
        <w:t>Our mission at Green Oasis is not just about serving beverages; it's about serving the community. We are dedicated to offering fresh, organic, and delectably crafted smoothies and juices that not only satiate thirst but also promote a healthier lifestyle. Each sip is a testament to our commitment to quality and the well-being of our patrons.</w:t>
      </w:r>
    </w:p>
    <w:p w14:paraId="182E9133" w14:textId="77777777" w:rsidR="00DB66D2" w:rsidRPr="00DB66D2" w:rsidRDefault="00DB66D2" w:rsidP="00DB66D2"/>
    <w:p w14:paraId="4D8516C3" w14:textId="77777777" w:rsidR="00DB66D2" w:rsidRPr="00DB66D2" w:rsidRDefault="00DB66D2" w:rsidP="00DB66D2">
      <w:pPr>
        <w:pStyle w:val="Heading2"/>
      </w:pPr>
      <w:r w:rsidRPr="00DB66D2">
        <w:t>Summary of the Business Concept</w:t>
      </w:r>
    </w:p>
    <w:p w14:paraId="3FE63FBF" w14:textId="77777777" w:rsidR="00DB66D2" w:rsidRPr="00DB66D2" w:rsidRDefault="00DB66D2" w:rsidP="00D919FF">
      <w:pPr>
        <w:ind w:left="720" w:firstLine="720"/>
      </w:pPr>
      <w:r w:rsidRPr="00DB66D2">
        <w:t>Nestled in a trendy downtown district, Green Oasis stands out with its chic, eco-friendly design and a tantalizing menu. We specialize in organic smoothies, cold-pressed juices, and light bites, meticulously crafted to cater to the diverse palate of the health-conscious urbanite. Whether it's a detox green smoothie, an energizing berry blend, or a refreshing cold-pressed citrus juice, our offerings are not just beverages—they are experiences.</w:t>
      </w:r>
    </w:p>
    <w:p w14:paraId="7F285CAC" w14:textId="77777777" w:rsidR="00DB66D2" w:rsidRPr="00DB66D2" w:rsidRDefault="00DB66D2" w:rsidP="00DB66D2"/>
    <w:p w14:paraId="4A782DF7" w14:textId="77777777" w:rsidR="00DB66D2" w:rsidRPr="00DB66D2" w:rsidRDefault="00DB66D2" w:rsidP="00DB66D2">
      <w:pPr>
        <w:pStyle w:val="Heading2"/>
      </w:pPr>
      <w:r w:rsidRPr="00DB66D2">
        <w:t>Objectives</w:t>
      </w:r>
    </w:p>
    <w:p w14:paraId="299C39F4" w14:textId="77777777" w:rsidR="00DB66D2" w:rsidRPr="00DB66D2" w:rsidRDefault="00DB66D2" w:rsidP="00DB66D2">
      <w:pPr>
        <w:pStyle w:val="ListParagraph"/>
        <w:numPr>
          <w:ilvl w:val="0"/>
          <w:numId w:val="28"/>
        </w:numPr>
      </w:pPr>
      <w:r w:rsidRPr="00DB66D2">
        <w:t>Open our flagship store in the heart of downtown within the next 6 months</w:t>
      </w:r>
    </w:p>
    <w:p w14:paraId="6967FC69" w14:textId="77777777" w:rsidR="00DB66D2" w:rsidRPr="00DB66D2" w:rsidRDefault="00DB66D2" w:rsidP="00DB66D2">
      <w:pPr>
        <w:pStyle w:val="ListParagraph"/>
        <w:numPr>
          <w:ilvl w:val="0"/>
          <w:numId w:val="28"/>
        </w:numPr>
      </w:pPr>
      <w:r w:rsidRPr="00DB66D2">
        <w:t>After Year 1, we aim to become the go-to spot for health enthusiasts in the vicinity.</w:t>
      </w:r>
    </w:p>
    <w:p w14:paraId="554B3FE1" w14:textId="77777777" w:rsidR="00DB66D2" w:rsidRPr="00DB66D2" w:rsidRDefault="00DB66D2" w:rsidP="00DB66D2">
      <w:pPr>
        <w:pStyle w:val="ListParagraph"/>
        <w:numPr>
          <w:ilvl w:val="0"/>
          <w:numId w:val="28"/>
        </w:numPr>
      </w:pPr>
      <w:r w:rsidRPr="00DB66D2">
        <w:t>Within five years, we envision Green Oasis flourishing in three prime locations</w:t>
      </w:r>
    </w:p>
    <w:p w14:paraId="42DE7E9E" w14:textId="77777777" w:rsidR="00DB66D2" w:rsidRPr="00DB66D2" w:rsidRDefault="00DB66D2" w:rsidP="00DB66D2"/>
    <w:p w14:paraId="6CAC521B" w14:textId="77777777" w:rsidR="00DB66D2" w:rsidRPr="00DB66D2" w:rsidRDefault="00DB66D2" w:rsidP="00DB66D2">
      <w:pPr>
        <w:pStyle w:val="Heading2"/>
      </w:pPr>
      <w:r w:rsidRPr="00DB66D2">
        <w:t>Key to Success</w:t>
      </w:r>
    </w:p>
    <w:p w14:paraId="2F871DBD" w14:textId="77777777" w:rsidR="00DB66D2" w:rsidRDefault="00DB66D2" w:rsidP="00DB66D2">
      <w:pPr>
        <w:ind w:left="720"/>
      </w:pPr>
      <w:r w:rsidRPr="00DB66D2">
        <w:t>The bedrock of our anticipated success lies in three pivotal elements:</w:t>
      </w:r>
    </w:p>
    <w:p w14:paraId="6B84B57C" w14:textId="77777777" w:rsidR="00DB66D2" w:rsidRDefault="00DB66D2" w:rsidP="00DB66D2">
      <w:pPr>
        <w:ind w:left="720"/>
      </w:pPr>
    </w:p>
    <w:p w14:paraId="77EBBBCF" w14:textId="0137E650" w:rsidR="00DB66D2" w:rsidRPr="00DB66D2" w:rsidRDefault="00DB66D2" w:rsidP="00DB66D2">
      <w:pPr>
        <w:ind w:left="720"/>
      </w:pPr>
      <w:r>
        <w:rPr>
          <w:rFonts w:ascii="Proxima Nova" w:eastAsia="Proxima Nova" w:hAnsi="Proxima Nova" w:cs="Proxima Nova"/>
          <w:noProof/>
        </w:rPr>
        <mc:AlternateContent>
          <mc:Choice Requires="wpg">
            <w:drawing>
              <wp:inline distT="114300" distB="114300" distL="114300" distR="114300" wp14:anchorId="588B383E" wp14:editId="262137F3">
                <wp:extent cx="5252987" cy="649705"/>
                <wp:effectExtent l="0" t="0" r="24130" b="17145"/>
                <wp:docPr id="2" name="Group 2"/>
                <wp:cNvGraphicFramePr/>
                <a:graphic xmlns:a="http://schemas.openxmlformats.org/drawingml/2006/main">
                  <a:graphicData uri="http://schemas.microsoft.com/office/word/2010/wordprocessingGroup">
                    <wpg:wgp>
                      <wpg:cNvGrpSpPr/>
                      <wpg:grpSpPr>
                        <a:xfrm>
                          <a:off x="0" y="0"/>
                          <a:ext cx="5252987" cy="649705"/>
                          <a:chOff x="341475" y="717075"/>
                          <a:chExt cx="6222150" cy="760750"/>
                        </a:xfrm>
                      </wpg:grpSpPr>
                      <wps:wsp>
                        <wps:cNvPr id="1786943496" name="Rectangle 1786943496"/>
                        <wps:cNvSpPr/>
                        <wps:spPr>
                          <a:xfrm>
                            <a:off x="346250" y="721850"/>
                            <a:ext cx="1908300" cy="751200"/>
                          </a:xfrm>
                          <a:prstGeom prst="rect">
                            <a:avLst/>
                          </a:prstGeom>
                          <a:solidFill>
                            <a:srgbClr val="CFE2F3"/>
                          </a:solidFill>
                          <a:ln w="9525" cap="flat" cmpd="sng">
                            <a:solidFill>
                              <a:srgbClr val="FFFFFF"/>
                            </a:solidFill>
                            <a:prstDash val="solid"/>
                            <a:round/>
                            <a:headEnd type="none" w="sm" len="sm"/>
                            <a:tailEnd type="none" w="sm" len="sm"/>
                          </a:ln>
                        </wps:spPr>
                        <wps:txbx>
                          <w:txbxContent>
                            <w:p w14:paraId="37C67322" w14:textId="77777777" w:rsidR="00DB66D2" w:rsidRPr="00DB66D2" w:rsidRDefault="00DB66D2" w:rsidP="00DB66D2">
                              <w:pPr>
                                <w:spacing w:line="275" w:lineRule="auto"/>
                                <w:ind w:left="0"/>
                                <w:jc w:val="center"/>
                                <w:textDirection w:val="btLr"/>
                              </w:pPr>
                              <w:r w:rsidRPr="00DB66D2">
                                <w:rPr>
                                  <w:rFonts w:eastAsia="Proxima Nova" w:cs="Proxima Nova"/>
                                  <w:color w:val="000000"/>
                                </w:rPr>
                                <w:t>Prime Location</w:t>
                              </w:r>
                            </w:p>
                          </w:txbxContent>
                        </wps:txbx>
                        <wps:bodyPr spcFirstLastPara="1" wrap="square" lIns="91425" tIns="91425" rIns="91425" bIns="91425" anchor="ctr" anchorCtr="0">
                          <a:noAutofit/>
                        </wps:bodyPr>
                      </wps:wsp>
                      <wps:wsp>
                        <wps:cNvPr id="2085107991" name="Rectangle 2085107991"/>
                        <wps:cNvSpPr/>
                        <wps:spPr>
                          <a:xfrm>
                            <a:off x="2498400" y="721850"/>
                            <a:ext cx="1908300" cy="751200"/>
                          </a:xfrm>
                          <a:prstGeom prst="rect">
                            <a:avLst/>
                          </a:prstGeom>
                          <a:solidFill>
                            <a:srgbClr val="CFE2F3"/>
                          </a:solidFill>
                          <a:ln w="9525" cap="flat" cmpd="sng">
                            <a:solidFill>
                              <a:srgbClr val="FFFFFF"/>
                            </a:solidFill>
                            <a:prstDash val="solid"/>
                            <a:round/>
                            <a:headEnd type="none" w="sm" len="sm"/>
                            <a:tailEnd type="none" w="sm" len="sm"/>
                          </a:ln>
                        </wps:spPr>
                        <wps:txbx>
                          <w:txbxContent>
                            <w:p w14:paraId="33EC0D9B" w14:textId="77777777" w:rsidR="00DB66D2" w:rsidRPr="00DB66D2" w:rsidRDefault="00DB66D2" w:rsidP="00DB66D2">
                              <w:pPr>
                                <w:spacing w:line="275" w:lineRule="auto"/>
                                <w:ind w:left="0"/>
                                <w:jc w:val="center"/>
                                <w:textDirection w:val="btLr"/>
                              </w:pPr>
                              <w:r w:rsidRPr="00DB66D2">
                                <w:rPr>
                                  <w:rFonts w:eastAsia="Proxima Nova" w:cs="Proxima Nova"/>
                                  <w:color w:val="000000"/>
                                </w:rPr>
                                <w:t xml:space="preserve">Commitment to </w:t>
                              </w:r>
                              <w:r w:rsidRPr="00DB66D2">
                                <w:rPr>
                                  <w:rFonts w:eastAsia="Proxima Nova" w:cs="Proxima Nova"/>
                                  <w:color w:val="000000"/>
                                </w:rPr>
                                <w:br/>
                                <w:t>Organic Ingredients</w:t>
                              </w:r>
                            </w:p>
                          </w:txbxContent>
                        </wps:txbx>
                        <wps:bodyPr spcFirstLastPara="1" wrap="square" lIns="91425" tIns="91425" rIns="91425" bIns="91425" anchor="ctr" anchorCtr="0">
                          <a:noAutofit/>
                        </wps:bodyPr>
                      </wps:wsp>
                      <wps:wsp>
                        <wps:cNvPr id="884998076" name="Rectangle 884998076"/>
                        <wps:cNvSpPr/>
                        <wps:spPr>
                          <a:xfrm>
                            <a:off x="4650550" y="721850"/>
                            <a:ext cx="1908300" cy="751200"/>
                          </a:xfrm>
                          <a:prstGeom prst="rect">
                            <a:avLst/>
                          </a:prstGeom>
                          <a:solidFill>
                            <a:srgbClr val="CFE2F3"/>
                          </a:solidFill>
                          <a:ln w="9525" cap="flat" cmpd="sng">
                            <a:solidFill>
                              <a:srgbClr val="FFFFFF"/>
                            </a:solidFill>
                            <a:prstDash val="solid"/>
                            <a:round/>
                            <a:headEnd type="none" w="sm" len="sm"/>
                            <a:tailEnd type="none" w="sm" len="sm"/>
                          </a:ln>
                        </wps:spPr>
                        <wps:txbx>
                          <w:txbxContent>
                            <w:p w14:paraId="0C8879D6" w14:textId="77777777" w:rsidR="00DB66D2" w:rsidRPr="00DB66D2" w:rsidRDefault="00DB66D2" w:rsidP="00DB66D2">
                              <w:pPr>
                                <w:spacing w:line="275" w:lineRule="auto"/>
                                <w:ind w:left="0"/>
                                <w:jc w:val="center"/>
                                <w:textDirection w:val="btLr"/>
                              </w:pPr>
                              <w:r w:rsidRPr="00DB66D2">
                                <w:rPr>
                                  <w:rFonts w:eastAsia="Proxima Nova" w:cs="Proxima Nova"/>
                                  <w:color w:val="000000"/>
                                </w:rPr>
                                <w:t xml:space="preserve">Unparalleled </w:t>
                              </w:r>
                              <w:r w:rsidRPr="00DB66D2">
                                <w:rPr>
                                  <w:rFonts w:eastAsia="Proxima Nova" w:cs="Proxima Nova"/>
                                  <w:color w:val="000000"/>
                                </w:rPr>
                                <w:br/>
                                <w:t>Customer Service</w:t>
                              </w:r>
                            </w:p>
                          </w:txbxContent>
                        </wps:txbx>
                        <wps:bodyPr spcFirstLastPara="1" wrap="square" lIns="91425" tIns="91425" rIns="91425" bIns="91425" anchor="ctr" anchorCtr="0">
                          <a:noAutofit/>
                        </wps:bodyPr>
                      </wps:wsp>
                    </wpg:wgp>
                  </a:graphicData>
                </a:graphic>
              </wp:inline>
            </w:drawing>
          </mc:Choice>
          <mc:Fallback>
            <w:pict>
              <v:group w14:anchorId="588B383E" id="Group 2" o:spid="_x0000_s1026" style="width:413.6pt;height:51.15pt;mso-position-horizontal-relative:char;mso-position-vertical-relative:line" coordorigin="3414,7170" coordsize="62221,76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">
                <v:rect id="Rectangle 1786943496" o:spid="_x0000_s1027" style="position:absolute;left:3462;top:7218;width:19083;height:75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" fillcolor="#cfe2f3" strokecolor="white">
                  <v:stroke startarrowwidth="narrow" startarrowlength="short" endarrowwidth="narrow" endarrowlength="short" joinstyle="round"/>
                  <v:textbox inset="2.53958mm,2.53958mm,2.53958mm,2.53958mm">
                    <w:txbxContent>
                      <w:p w14:paraId="37C67322" w14:textId="77777777" w:rsidR="00DB66D2" w:rsidRPr="00DB66D2" w:rsidRDefault="00DB66D2" w:rsidP="00DB66D2">
                        <w:pPr>
                          <w:spacing w:line="275" w:lineRule="auto"/>
                          <w:ind w:left="0"/>
                          <w:jc w:val="center"/>
                          <w:textDirection w:val="btLr"/>
                        </w:pPr>
                        <w:r w:rsidRPr="00DB66D2">
                          <w:rPr>
                            <w:rFonts w:eastAsia="Proxima Nova" w:cs="Proxima Nova"/>
                            <w:color w:val="000000"/>
                          </w:rPr>
                          <w:t>Prime Location</w:t>
                        </w:r>
                      </w:p>
                    </w:txbxContent>
                  </v:textbox>
                </v:rect>
                <v:rect id="Rectangle 2085107991" o:spid="_x0000_s1028" style="position:absolute;left:24984;top:7218;width:19083;height:75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" fillcolor="#cfe2f3" strokecolor="white">
                  <v:stroke startarrowwidth="narrow" startarrowlength="short" endarrowwidth="narrow" endarrowlength="short" joinstyle="round"/>
                  <v:textbox inset="2.53958mm,2.53958mm,2.53958mm,2.53958mm">
                    <w:txbxContent>
                      <w:p w14:paraId="33EC0D9B" w14:textId="77777777" w:rsidR="00DB66D2" w:rsidRPr="00DB66D2" w:rsidRDefault="00DB66D2" w:rsidP="00DB66D2">
                        <w:pPr>
                          <w:spacing w:line="275" w:lineRule="auto"/>
                          <w:ind w:left="0"/>
                          <w:jc w:val="center"/>
                          <w:textDirection w:val="btLr"/>
                        </w:pPr>
                        <w:r w:rsidRPr="00DB66D2">
                          <w:rPr>
                            <w:rFonts w:eastAsia="Proxima Nova" w:cs="Proxima Nova"/>
                            <w:color w:val="000000"/>
                          </w:rPr>
                          <w:t xml:space="preserve">Commitment to </w:t>
                        </w:r>
                        <w:r w:rsidRPr="00DB66D2">
                          <w:rPr>
                            <w:rFonts w:eastAsia="Proxima Nova" w:cs="Proxima Nova"/>
                            <w:color w:val="000000"/>
                          </w:rPr>
                          <w:br/>
                          <w:t>Organic Ingredients</w:t>
                        </w:r>
                      </w:p>
                    </w:txbxContent>
                  </v:textbox>
                </v:rect>
                <v:rect id="Rectangle 884998076" o:spid="_x0000_s1029" style="position:absolute;left:46505;top:7218;width:19083;height:75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" fillcolor="#cfe2f3" strokecolor="white">
                  <v:stroke startarrowwidth="narrow" startarrowlength="short" endarrowwidth="narrow" endarrowlength="short" joinstyle="round"/>
                  <v:textbox inset="2.53958mm,2.53958mm,2.53958mm,2.53958mm">
                    <w:txbxContent>
                      <w:p w14:paraId="0C8879D6" w14:textId="77777777" w:rsidR="00DB66D2" w:rsidRPr="00DB66D2" w:rsidRDefault="00DB66D2" w:rsidP="00DB66D2">
                        <w:pPr>
                          <w:spacing w:line="275" w:lineRule="auto"/>
                          <w:ind w:left="0"/>
                          <w:jc w:val="center"/>
                          <w:textDirection w:val="btLr"/>
                        </w:pPr>
                        <w:r w:rsidRPr="00DB66D2">
                          <w:rPr>
                            <w:rFonts w:eastAsia="Proxima Nova" w:cs="Proxima Nova"/>
                            <w:color w:val="000000"/>
                          </w:rPr>
                          <w:t xml:space="preserve">Unparalleled </w:t>
                        </w:r>
                        <w:r w:rsidRPr="00DB66D2">
                          <w:rPr>
                            <w:rFonts w:eastAsia="Proxima Nova" w:cs="Proxima Nova"/>
                            <w:color w:val="000000"/>
                          </w:rPr>
                          <w:br/>
                          <w:t>Customer Service</w:t>
                        </w:r>
                      </w:p>
                    </w:txbxContent>
                  </v:textbox>
                </v:rect>
                <w10:anchorlock/>
              </v:group>
            </w:pict>
          </mc:Fallback>
        </mc:AlternateContent>
      </w:r>
    </w:p>
    <w:p w14:paraId="47500160" w14:textId="77777777" w:rsidR="00DB66D2" w:rsidRPr="00DB66D2" w:rsidRDefault="00DB66D2" w:rsidP="00DB66D2"/>
    <w:p w14:paraId="63518FAC" w14:textId="77777777" w:rsidR="00DB66D2" w:rsidRPr="00DB66D2" w:rsidRDefault="00DB66D2" w:rsidP="00956CEC">
      <w:pPr>
        <w:pStyle w:val="Heading1"/>
      </w:pPr>
      <w:r w:rsidRPr="00DB66D2">
        <w:t>Company Overview</w:t>
      </w:r>
    </w:p>
    <w:p w14:paraId="190FEB36" w14:textId="77777777" w:rsidR="00DB66D2" w:rsidRPr="00DB66D2" w:rsidRDefault="00DB66D2" w:rsidP="00DB66D2">
      <w:pPr>
        <w:pStyle w:val="Heading2"/>
      </w:pPr>
      <w:r w:rsidRPr="00DB66D2">
        <w:lastRenderedPageBreak/>
        <w:t>Legal Structure</w:t>
      </w:r>
    </w:p>
    <w:p w14:paraId="4CFAB2A7" w14:textId="77777777" w:rsidR="00DB66D2" w:rsidRPr="00DB66D2" w:rsidRDefault="00DB66D2" w:rsidP="00DB66D2">
      <w:pPr>
        <w:ind w:left="720"/>
      </w:pPr>
      <w:r w:rsidRPr="00DB66D2">
        <w:t>Green Oasis operates as a Limited Liability Company (LLC). This structure not only offers protection of personal assets but also provides flexibility in operations and tax benefits, ensuring the sustainable growth of our enterprise.</w:t>
      </w:r>
    </w:p>
    <w:p w14:paraId="48A4A1F6" w14:textId="77777777" w:rsidR="00DB66D2" w:rsidRDefault="00DB66D2" w:rsidP="00DB66D2"/>
    <w:p w14:paraId="12646AE6" w14:textId="77777777" w:rsidR="00DB66D2" w:rsidRPr="00DB66D2" w:rsidRDefault="00DB66D2" w:rsidP="00DB66D2"/>
    <w:p w14:paraId="6EE6266B" w14:textId="77777777" w:rsidR="00DB66D2" w:rsidRPr="00DB66D2" w:rsidRDefault="00DB66D2" w:rsidP="00DB66D2">
      <w:pPr>
        <w:pStyle w:val="Heading2"/>
      </w:pPr>
      <w:r w:rsidRPr="00DB66D2">
        <w:t>History</w:t>
      </w:r>
    </w:p>
    <w:p w14:paraId="170D8FC2" w14:textId="77777777" w:rsidR="00DB66D2" w:rsidRPr="00DB66D2" w:rsidRDefault="00DB66D2" w:rsidP="00DB66D2">
      <w:pPr>
        <w:ind w:left="720"/>
      </w:pPr>
      <w:r w:rsidRPr="00DB66D2">
        <w:t>The genesis of Green Oasis traces back to 2053, a brainchild of Jane and John Smith. Both Jane and John are fervent believers in the power of nutrition to transform lives. With their combined knowledge and passion for nutrition, they envisioned a haven where the community could access fresh, organic, and health-boosting beverages. Thus, Green Oasis was born.</w:t>
      </w:r>
    </w:p>
    <w:p w14:paraId="7E50C310" w14:textId="77777777" w:rsidR="00DB66D2" w:rsidRPr="00DB66D2" w:rsidRDefault="00DB66D2" w:rsidP="00DB66D2"/>
    <w:p w14:paraId="7B5848DA" w14:textId="77777777" w:rsidR="00DB66D2" w:rsidRPr="00DB66D2" w:rsidRDefault="00DB66D2" w:rsidP="00DB66D2">
      <w:pPr>
        <w:pStyle w:val="Heading2"/>
      </w:pPr>
      <w:r w:rsidRPr="00DB66D2">
        <w:t>Current Position and Assets</w:t>
      </w:r>
    </w:p>
    <w:p w14:paraId="7C9CA3AE" w14:textId="77777777" w:rsidR="00DB66D2" w:rsidRPr="00DB66D2" w:rsidRDefault="00DB66D2" w:rsidP="00DB66D2">
      <w:pPr>
        <w:ind w:left="720"/>
      </w:pPr>
      <w:r w:rsidRPr="00DB66D2">
        <w:t>Having secured a lease in a prime downtown location, Green Oasis is poised to become the city's newest health hotspot. The strategic choice of this location guarantees high visibility and accessibility to our target audience. The founders, Jane and John Smith, have passionately invested an initial sum of $100,000, ensuring that the establishment is equipped with state-of-the-art facilities and high-quality ingredients from day one.</w:t>
      </w:r>
    </w:p>
    <w:p w14:paraId="2040567B" w14:textId="77777777" w:rsidR="00DB66D2" w:rsidRPr="00DB66D2" w:rsidRDefault="00DB66D2" w:rsidP="00DB66D2"/>
    <w:p w14:paraId="5F42615B" w14:textId="77777777" w:rsidR="00DB66D2" w:rsidRPr="00DB66D2" w:rsidRDefault="00DB66D2" w:rsidP="00DB66D2">
      <w:pPr>
        <w:pStyle w:val="Heading2"/>
      </w:pPr>
      <w:r w:rsidRPr="00DB66D2">
        <w:t>Team Structure</w:t>
      </w:r>
    </w:p>
    <w:p w14:paraId="109DD480" w14:textId="5CB5BC16" w:rsidR="00DB66D2" w:rsidRPr="00DB66D2" w:rsidRDefault="00DB66D2" w:rsidP="00DB66D2">
      <w:pPr>
        <w:jc w:val="center"/>
      </w:pPr>
      <w:r>
        <w:rPr>
          <w:rFonts w:ascii="Proxima Nova" w:eastAsia="Proxima Nova" w:hAnsi="Proxima Nova" w:cs="Proxima Nova"/>
          <w:noProof/>
        </w:rPr>
        <mc:AlternateContent>
          <mc:Choice Requires="wpg">
            <w:drawing>
              <wp:inline distT="114300" distB="114300" distL="114300" distR="114300" wp14:anchorId="42FD75A7" wp14:editId="38C1A143">
                <wp:extent cx="4191000" cy="1952625"/>
                <wp:effectExtent l="0" t="0" r="0" b="9525"/>
                <wp:docPr id="1" name="Group 1"/>
                <wp:cNvGraphicFramePr/>
                <a:graphic xmlns:a="http://schemas.openxmlformats.org/drawingml/2006/main">
                  <a:graphicData uri="http://schemas.microsoft.com/office/word/2010/wordprocessingGroup">
                    <wpg:wgp>
                      <wpg:cNvGrpSpPr/>
                      <wpg:grpSpPr>
                        <a:xfrm>
                          <a:off x="0" y="0"/>
                          <a:ext cx="4191000" cy="1952625"/>
                          <a:chOff x="711825" y="1016225"/>
                          <a:chExt cx="4168950" cy="1932600"/>
                        </a:xfrm>
                      </wpg:grpSpPr>
                      <wps:wsp>
                        <wps:cNvPr id="2053468383" name="Rectangle 2053468383"/>
                        <wps:cNvSpPr/>
                        <wps:spPr>
                          <a:xfrm>
                            <a:off x="1919650" y="1016225"/>
                            <a:ext cx="1796400" cy="609000"/>
                          </a:xfrm>
                          <a:prstGeom prst="rect">
                            <a:avLst/>
                          </a:prstGeom>
                          <a:solidFill>
                            <a:srgbClr val="CFE2F3"/>
                          </a:solidFill>
                          <a:ln>
                            <a:noFill/>
                          </a:ln>
                        </wps:spPr>
                        <wps:txbx>
                          <w:txbxContent>
                            <w:p w14:paraId="3299B1C2" w14:textId="77777777" w:rsidR="00DB66D2" w:rsidRPr="00DB66D2" w:rsidRDefault="00DB66D2" w:rsidP="00DB66D2">
                              <w:pPr>
                                <w:spacing w:line="275" w:lineRule="auto"/>
                                <w:ind w:left="0"/>
                                <w:jc w:val="center"/>
                                <w:textDirection w:val="btLr"/>
                              </w:pPr>
                              <w:r w:rsidRPr="00DB66D2">
                                <w:rPr>
                                  <w:rFonts w:eastAsia="Proxima Nova" w:cs="Proxima Nova"/>
                                  <w:b/>
                                  <w:color w:val="000000"/>
                                </w:rPr>
                                <w:t>Jane Smith</w:t>
                              </w:r>
                            </w:p>
                            <w:p w14:paraId="4D452CF4" w14:textId="77777777" w:rsidR="00DB66D2" w:rsidRPr="00DB66D2" w:rsidRDefault="00DB66D2" w:rsidP="00DB66D2">
                              <w:pPr>
                                <w:spacing w:line="275" w:lineRule="auto"/>
                                <w:ind w:left="0"/>
                                <w:jc w:val="center"/>
                                <w:textDirection w:val="btLr"/>
                              </w:pPr>
                              <w:r w:rsidRPr="00DB66D2">
                                <w:rPr>
                                  <w:rFonts w:eastAsia="Proxima Nova" w:cs="Proxima Nova"/>
                                  <w:color w:val="000000"/>
                                </w:rPr>
                                <w:t>CEO</w:t>
                              </w:r>
                            </w:p>
                          </w:txbxContent>
                        </wps:txbx>
                        <wps:bodyPr spcFirstLastPara="1" wrap="square" lIns="91425" tIns="91425" rIns="91425" bIns="91425" anchor="ctr" anchorCtr="0">
                          <a:noAutofit/>
                        </wps:bodyPr>
                      </wps:wsp>
                      <wps:wsp>
                        <wps:cNvPr id="503974261" name="Rectangle 503974261"/>
                        <wps:cNvSpPr/>
                        <wps:spPr>
                          <a:xfrm>
                            <a:off x="711825" y="2339825"/>
                            <a:ext cx="1796400" cy="609000"/>
                          </a:xfrm>
                          <a:prstGeom prst="rect">
                            <a:avLst/>
                          </a:prstGeom>
                          <a:solidFill>
                            <a:srgbClr val="CFE2F3"/>
                          </a:solidFill>
                          <a:ln>
                            <a:noFill/>
                          </a:ln>
                        </wps:spPr>
                        <wps:txbx>
                          <w:txbxContent>
                            <w:p w14:paraId="618C1A83" w14:textId="77777777" w:rsidR="00DB66D2" w:rsidRPr="00DB66D2" w:rsidRDefault="00DB66D2" w:rsidP="00DB66D2">
                              <w:pPr>
                                <w:spacing w:line="275" w:lineRule="auto"/>
                                <w:ind w:left="0"/>
                                <w:jc w:val="center"/>
                                <w:textDirection w:val="btLr"/>
                              </w:pPr>
                              <w:r w:rsidRPr="00DB66D2">
                                <w:rPr>
                                  <w:rFonts w:eastAsia="Proxima Nova" w:cs="Proxima Nova"/>
                                  <w:b/>
                                  <w:color w:val="000000"/>
                                </w:rPr>
                                <w:t>John Smith</w:t>
                              </w:r>
                            </w:p>
                            <w:p w14:paraId="56E1F0BA" w14:textId="77777777" w:rsidR="00DB66D2" w:rsidRPr="00DB66D2" w:rsidRDefault="00DB66D2" w:rsidP="00DB66D2">
                              <w:pPr>
                                <w:spacing w:line="275" w:lineRule="auto"/>
                                <w:ind w:left="0"/>
                                <w:jc w:val="center"/>
                                <w:textDirection w:val="btLr"/>
                              </w:pPr>
                              <w:r w:rsidRPr="00DB66D2">
                                <w:rPr>
                                  <w:rFonts w:eastAsia="Proxima Nova" w:cs="Proxima Nova"/>
                                  <w:color w:val="000000"/>
                                </w:rPr>
                                <w:t>COO</w:t>
                              </w:r>
                            </w:p>
                          </w:txbxContent>
                        </wps:txbx>
                        <wps:bodyPr spcFirstLastPara="1" wrap="square" lIns="91425" tIns="91425" rIns="91425" bIns="91425" anchor="ctr" anchorCtr="0">
                          <a:noAutofit/>
                        </wps:bodyPr>
                      </wps:wsp>
                      <wps:wsp>
                        <wps:cNvPr id="1916824101" name="Rectangle 1916824101"/>
                        <wps:cNvSpPr/>
                        <wps:spPr>
                          <a:xfrm>
                            <a:off x="3084375" y="2339825"/>
                            <a:ext cx="1796400" cy="609000"/>
                          </a:xfrm>
                          <a:prstGeom prst="rect">
                            <a:avLst/>
                          </a:prstGeom>
                          <a:solidFill>
                            <a:srgbClr val="CFE2F3"/>
                          </a:solidFill>
                          <a:ln>
                            <a:noFill/>
                          </a:ln>
                        </wps:spPr>
                        <wps:txbx>
                          <w:txbxContent>
                            <w:p w14:paraId="18AE616F" w14:textId="77777777" w:rsidR="00DB66D2" w:rsidRPr="00DB66D2" w:rsidRDefault="00DB66D2" w:rsidP="00DB66D2">
                              <w:pPr>
                                <w:spacing w:line="275" w:lineRule="auto"/>
                                <w:ind w:left="0"/>
                                <w:jc w:val="center"/>
                                <w:textDirection w:val="btLr"/>
                              </w:pPr>
                              <w:r w:rsidRPr="00DB66D2">
                                <w:rPr>
                                  <w:rFonts w:eastAsia="Proxima Nova" w:cs="Proxima Nova"/>
                                  <w:b/>
                                  <w:color w:val="000000"/>
                                </w:rPr>
                                <w:t>Emily Jackson</w:t>
                              </w:r>
                            </w:p>
                            <w:p w14:paraId="74DC97AB" w14:textId="77777777" w:rsidR="00DB66D2" w:rsidRPr="00DB66D2" w:rsidRDefault="00DB66D2" w:rsidP="00DB66D2">
                              <w:pPr>
                                <w:spacing w:line="275" w:lineRule="auto"/>
                                <w:ind w:left="0"/>
                                <w:jc w:val="center"/>
                                <w:textDirection w:val="btLr"/>
                              </w:pPr>
                              <w:r w:rsidRPr="00DB66D2">
                                <w:rPr>
                                  <w:rFonts w:eastAsia="Proxima Nova" w:cs="Proxima Nova"/>
                                  <w:color w:val="000000"/>
                                </w:rPr>
                                <w:t>Marketing Director</w:t>
                              </w:r>
                            </w:p>
                          </w:txbxContent>
                        </wps:txbx>
                        <wps:bodyPr spcFirstLastPara="1" wrap="square" lIns="91425" tIns="91425" rIns="91425" bIns="91425" anchor="ctr" anchorCtr="0">
                          <a:noAutofit/>
                        </wps:bodyPr>
                      </wps:wsp>
                      <wps:wsp>
                        <wps:cNvPr id="582850441" name="Connector: Elbow 582850441"/>
                        <wps:cNvCnPr/>
                        <wps:spPr>
                          <a:xfrm rot="-5400000" flipH="1">
                            <a:off x="2796075" y="1153775"/>
                            <a:ext cx="600" cy="2372700"/>
                          </a:xfrm>
                          <a:prstGeom prst="bentConnector3">
                            <a:avLst>
                              <a:gd name="adj1" fmla="val -39687500"/>
                            </a:avLst>
                          </a:prstGeom>
                          <a:noFill/>
                          <a:ln w="9525" cap="flat" cmpd="sng">
                            <a:solidFill>
                              <a:srgbClr val="000000"/>
                            </a:solidFill>
                            <a:prstDash val="solid"/>
                            <a:round/>
                            <a:headEnd type="stealth" w="med" len="med"/>
                            <a:tailEnd type="stealth" w="med" len="med"/>
                          </a:ln>
                        </wps:spPr>
                        <wps:bodyPr/>
                      </wps:wsp>
                      <wps:wsp>
                        <wps:cNvPr id="1326865889" name="Rectangle 1326865889"/>
                        <wps:cNvSpPr/>
                        <wps:spPr>
                          <a:xfrm>
                            <a:off x="1919650" y="2101700"/>
                            <a:ext cx="1796400" cy="609000"/>
                          </a:xfrm>
                          <a:prstGeom prst="rect">
                            <a:avLst/>
                          </a:prstGeom>
                          <a:noFill/>
                          <a:ln>
                            <a:noFill/>
                          </a:ln>
                        </wps:spPr>
                        <wps:txbx>
                          <w:txbxContent>
                            <w:p w14:paraId="77390BCC" w14:textId="77777777" w:rsidR="00DB66D2" w:rsidRDefault="00DB66D2" w:rsidP="00DB66D2">
                              <w:pPr>
                                <w:spacing w:line="275" w:lineRule="auto"/>
                                <w:jc w:val="center"/>
                                <w:textDirection w:val="btLr"/>
                              </w:pPr>
                            </w:p>
                          </w:txbxContent>
                        </wps:txbx>
                        <wps:bodyPr spcFirstLastPara="1" wrap="square" lIns="91425" tIns="91425" rIns="91425" bIns="91425" anchor="ctr" anchorCtr="0">
                          <a:noAutofit/>
                        </wps:bodyPr>
                      </wps:wsp>
                      <wps:wsp>
                        <wps:cNvPr id="1671140419" name="Straight Arrow Connector 1671140419"/>
                        <wps:cNvCnPr/>
                        <wps:spPr>
                          <a:xfrm>
                            <a:off x="2817850" y="1625225"/>
                            <a:ext cx="0" cy="476400"/>
                          </a:xfrm>
                          <a:prstGeom prst="straightConnector1">
                            <a:avLst/>
                          </a:prstGeom>
                          <a:noFill/>
                          <a:ln w="9525" cap="flat" cmpd="sng">
                            <a:solidFill>
                              <a:srgbClr val="000000"/>
                            </a:solidFill>
                            <a:prstDash val="solid"/>
                            <a:round/>
                            <a:headEnd type="none" w="med" len="med"/>
                            <a:tailEnd type="triangle" w="med" len="med"/>
                          </a:ln>
                        </wps:spPr>
                        <wps:bodyPr/>
                      </wps:wsp>
                    </wpg:wgp>
                  </a:graphicData>
                </a:graphic>
              </wp:inline>
            </w:drawing>
          </mc:Choice>
          <mc:Fallback>
            <w:pict>
              <v:group w14:anchorId="42FD75A7" id="Group 1" o:spid="_x0000_s1030" style="width:330pt;height:153.75pt;mso-position-horizontal-relative:char;mso-position-vertical-relative:line" coordorigin="7118,10162" coordsize="41689,193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">
                <v:rect id="Rectangle 2053468383" o:spid="_x0000_s1031" style="position:absolute;left:19196;top:10162;width:17964;height:60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" fillcolor="#cfe2f3" stroked="f">
                  <v:textbox inset="2.53958mm,2.53958mm,2.53958mm,2.53958mm">
                    <w:txbxContent>
                      <w:p w14:paraId="3299B1C2" w14:textId="77777777" w:rsidR="00DB66D2" w:rsidRPr="00DB66D2" w:rsidRDefault="00DB66D2" w:rsidP="00DB66D2">
                        <w:pPr>
                          <w:spacing w:line="275" w:lineRule="auto"/>
                          <w:ind w:left="0"/>
                          <w:jc w:val="center"/>
                          <w:textDirection w:val="btLr"/>
                        </w:pPr>
                        <w:r w:rsidRPr="00DB66D2">
                          <w:rPr>
                            <w:rFonts w:eastAsia="Proxima Nova" w:cs="Proxima Nova"/>
                            <w:b/>
                            <w:color w:val="000000"/>
                          </w:rPr>
                          <w:t>Jane Smith</w:t>
                        </w:r>
                      </w:p>
                      <w:p w14:paraId="4D452CF4" w14:textId="77777777" w:rsidR="00DB66D2" w:rsidRPr="00DB66D2" w:rsidRDefault="00DB66D2" w:rsidP="00DB66D2">
                        <w:pPr>
                          <w:spacing w:line="275" w:lineRule="auto"/>
                          <w:ind w:left="0"/>
                          <w:jc w:val="center"/>
                          <w:textDirection w:val="btLr"/>
                        </w:pPr>
                        <w:r w:rsidRPr="00DB66D2">
                          <w:rPr>
                            <w:rFonts w:eastAsia="Proxima Nova" w:cs="Proxima Nova"/>
                            <w:color w:val="000000"/>
                          </w:rPr>
                          <w:t>CEO</w:t>
                        </w:r>
                      </w:p>
                    </w:txbxContent>
                  </v:textbox>
                </v:rect>
                <v:rect id="Rectangle 503974261" o:spid="_x0000_s1032" style="position:absolute;left:7118;top:23398;width:17964;height:60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" fillcolor="#cfe2f3" stroked="f">
                  <v:textbox inset="2.53958mm,2.53958mm,2.53958mm,2.53958mm">
                    <w:txbxContent>
                      <w:p w14:paraId="618C1A83" w14:textId="77777777" w:rsidR="00DB66D2" w:rsidRPr="00DB66D2" w:rsidRDefault="00DB66D2" w:rsidP="00DB66D2">
                        <w:pPr>
                          <w:spacing w:line="275" w:lineRule="auto"/>
                          <w:ind w:left="0"/>
                          <w:jc w:val="center"/>
                          <w:textDirection w:val="btLr"/>
                        </w:pPr>
                        <w:r w:rsidRPr="00DB66D2">
                          <w:rPr>
                            <w:rFonts w:eastAsia="Proxima Nova" w:cs="Proxima Nova"/>
                            <w:b/>
                            <w:color w:val="000000"/>
                          </w:rPr>
                          <w:t>John Smith</w:t>
                        </w:r>
                      </w:p>
                      <w:p w14:paraId="56E1F0BA" w14:textId="77777777" w:rsidR="00DB66D2" w:rsidRPr="00DB66D2" w:rsidRDefault="00DB66D2" w:rsidP="00DB66D2">
                        <w:pPr>
                          <w:spacing w:line="275" w:lineRule="auto"/>
                          <w:ind w:left="0"/>
                          <w:jc w:val="center"/>
                          <w:textDirection w:val="btLr"/>
                        </w:pPr>
                        <w:r w:rsidRPr="00DB66D2">
                          <w:rPr>
                            <w:rFonts w:eastAsia="Proxima Nova" w:cs="Proxima Nova"/>
                            <w:color w:val="000000"/>
                          </w:rPr>
                          <w:t>COO</w:t>
                        </w:r>
                      </w:p>
                    </w:txbxContent>
                  </v:textbox>
                </v:rect>
                <v:rect id="Rectangle 1916824101" o:spid="_x0000_s1033" style="position:absolute;left:30843;top:23398;width:17964;height:60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" fillcolor="#cfe2f3" stroked="f">
                  <v:textbox inset="2.53958mm,2.53958mm,2.53958mm,2.53958mm">
                    <w:txbxContent>
                      <w:p w14:paraId="18AE616F" w14:textId="77777777" w:rsidR="00DB66D2" w:rsidRPr="00DB66D2" w:rsidRDefault="00DB66D2" w:rsidP="00DB66D2">
                        <w:pPr>
                          <w:spacing w:line="275" w:lineRule="auto"/>
                          <w:ind w:left="0"/>
                          <w:jc w:val="center"/>
                          <w:textDirection w:val="btLr"/>
                        </w:pPr>
                        <w:r w:rsidRPr="00DB66D2">
                          <w:rPr>
                            <w:rFonts w:eastAsia="Proxima Nova" w:cs="Proxima Nova"/>
                            <w:b/>
                            <w:color w:val="000000"/>
                          </w:rPr>
                          <w:t>Emily Jackson</w:t>
                        </w:r>
                      </w:p>
                      <w:p w14:paraId="74DC97AB" w14:textId="77777777" w:rsidR="00DB66D2" w:rsidRPr="00DB66D2" w:rsidRDefault="00DB66D2" w:rsidP="00DB66D2">
                        <w:pPr>
                          <w:spacing w:line="275" w:lineRule="auto"/>
                          <w:ind w:left="0"/>
                          <w:jc w:val="center"/>
                          <w:textDirection w:val="btLr"/>
                        </w:pPr>
                        <w:r w:rsidRPr="00DB66D2">
                          <w:rPr>
                            <w:rFonts w:eastAsia="Proxima Nova" w:cs="Proxima Nova"/>
                            <w:color w:val="000000"/>
                          </w:rPr>
                          <w:t>Marketing Director</w:t>
                        </w:r>
                      </w:p>
                    </w:txbxContent>
                  </v:textbox>
                </v: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582850441" o:spid="_x0000_s1034" type="#_x0000_t34" style="position:absolute;left:27961;top:11537;width:6;height:23727;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" adj="-8572500">
                  <v:stroke startarrow="classic" endarrow="classic" joinstyle="round"/>
                </v:shape>
                <v:rect id="Rectangle 1326865889" o:spid="_x0000_s1035" style="position:absolute;left:19196;top:21017;width:17964;height:60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" filled="f" stroked="f">
                  <v:textbox inset="2.53958mm,2.53958mm,2.53958mm,2.53958mm">
                    <w:txbxContent>
                      <w:p w14:paraId="77390BCC" w14:textId="77777777" w:rsidR="00DB66D2" w:rsidRDefault="00DB66D2" w:rsidP="00DB66D2">
                        <w:pPr>
                          <w:spacing w:line="275" w:lineRule="auto"/>
                          <w:jc w:val="center"/>
                          <w:textDirection w:val="btLr"/>
                        </w:pPr>
                      </w:p>
                    </w:txbxContent>
                  </v:textbox>
                </v:rect>
                <v:shapetype id="_x0000_t32" coordsize="21600,21600" o:spt="32" o:oned="t" path="m,l21600,21600e" filled="f">
                  <v:path arrowok="t" fillok="f" o:connecttype="none"/>
                  <o:lock v:ext="edit" shapetype="t"/>
                </v:shapetype>
                <v:shape id="Straight Arrow Connector 1671140419" o:spid="_x0000_s1036" type="#_x0000_t32" style="position:absolute;left:28178;top:16252;width:0;height:47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">
                  <v:stroke endarrow="block"/>
                </v:shape>
                <w10:anchorlock/>
              </v:group>
            </w:pict>
          </mc:Fallback>
        </mc:AlternateContent>
      </w:r>
    </w:p>
    <w:p w14:paraId="11EDF052" w14:textId="77777777" w:rsidR="00DB66D2" w:rsidRPr="00DB66D2" w:rsidRDefault="00DB66D2" w:rsidP="00DB66D2"/>
    <w:p w14:paraId="702927A4" w14:textId="77777777" w:rsidR="00DB66D2" w:rsidRPr="00DB66D2" w:rsidRDefault="00DB66D2" w:rsidP="00956CEC">
      <w:pPr>
        <w:pStyle w:val="Heading1"/>
      </w:pPr>
      <w:r w:rsidRPr="00DB66D2">
        <w:t>Products &amp; Services</w:t>
      </w:r>
    </w:p>
    <w:p w14:paraId="17AF458B" w14:textId="77777777" w:rsidR="00DB66D2" w:rsidRPr="00DB66D2" w:rsidRDefault="00DB66D2" w:rsidP="00DB66D2">
      <w:pPr>
        <w:ind w:firstLine="720"/>
      </w:pPr>
      <w:r w:rsidRPr="00DB66D2">
        <w:t xml:space="preserve">Our offerings are about revitalizing the body and spirit. Every item on our menu is crafted with the utmost care, ensuring a perfect blend of taste and health. Our dedication to quality is apparent in every sip and bite, as we use only certified organic produce. With a dynamic range that caters to diverse </w:t>
      </w:r>
      <w:r w:rsidRPr="00DB66D2">
        <w:lastRenderedPageBreak/>
        <w:t>preferences and needs, Green Oasis promises an invigorating experience every time.</w:t>
      </w:r>
    </w:p>
    <w:p w14:paraId="3A0B9EAB" w14:textId="77777777" w:rsidR="00DB66D2" w:rsidRPr="00DB66D2" w:rsidRDefault="00DB66D2" w:rsidP="00DB66D2"/>
    <w:p w14:paraId="6AD2D04C" w14:textId="77777777" w:rsidR="00DB66D2" w:rsidRPr="00DB66D2" w:rsidRDefault="00DB66D2" w:rsidP="00DB66D2">
      <w:pPr>
        <w:pStyle w:val="Heading2"/>
      </w:pPr>
      <w:r w:rsidRPr="00DB66D2">
        <w:t>Our Offerings</w:t>
      </w:r>
    </w:p>
    <w:p w14:paraId="348DED12" w14:textId="77777777" w:rsidR="00DB66D2" w:rsidRPr="00DB66D2" w:rsidRDefault="00DB66D2" w:rsidP="00DB66D2"/>
    <w:tbl>
      <w:tblPr>
        <w:tblW w:w="0" w:type="auto"/>
        <w:tblInd w:w="7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980"/>
        <w:gridCol w:w="3208"/>
        <w:gridCol w:w="3113"/>
      </w:tblGrid>
      <w:tr w:rsidR="00DB66D2" w:rsidRPr="00DB66D2" w14:paraId="3611A481" w14:textId="77777777" w:rsidTr="00DB66D2">
        <w:trPr>
          <w:trHeight w:val="20"/>
        </w:trPr>
        <w:tc>
          <w:tcPr>
            <w:tcW w:w="1980" w:type="dxa"/>
            <w:shd w:val="clear" w:color="auto" w:fill="auto"/>
            <w:tcMar>
              <w:top w:w="243" w:type="dxa"/>
              <w:left w:w="243" w:type="dxa"/>
              <w:bottom w:w="243" w:type="dxa"/>
              <w:right w:w="243" w:type="dxa"/>
            </w:tcMar>
            <w:vAlign w:val="center"/>
            <w:hideMark/>
          </w:tcPr>
          <w:p w14:paraId="43CC8FF3" w14:textId="4FCCEA87" w:rsidR="00DB66D2" w:rsidRPr="00DB66D2" w:rsidRDefault="00DB66D2" w:rsidP="00DB66D2">
            <w:pPr>
              <w:ind w:left="27"/>
              <w:jc w:val="center"/>
            </w:pPr>
            <w:r w:rsidRPr="00DB66D2">
              <w:t>Product</w:t>
            </w:r>
          </w:p>
        </w:tc>
        <w:tc>
          <w:tcPr>
            <w:tcW w:w="3208" w:type="dxa"/>
            <w:shd w:val="clear" w:color="auto" w:fill="auto"/>
            <w:tcMar>
              <w:top w:w="243" w:type="dxa"/>
              <w:left w:w="243" w:type="dxa"/>
              <w:bottom w:w="243" w:type="dxa"/>
              <w:right w:w="243" w:type="dxa"/>
            </w:tcMar>
            <w:vAlign w:val="center"/>
            <w:hideMark/>
          </w:tcPr>
          <w:p w14:paraId="19BB30E6" w14:textId="77777777" w:rsidR="00DB66D2" w:rsidRPr="00DB66D2" w:rsidRDefault="00DB66D2" w:rsidP="00DB66D2">
            <w:pPr>
              <w:ind w:left="27"/>
              <w:jc w:val="center"/>
            </w:pPr>
            <w:r w:rsidRPr="00DB66D2">
              <w:t>Description</w:t>
            </w:r>
          </w:p>
        </w:tc>
        <w:tc>
          <w:tcPr>
            <w:tcW w:w="0" w:type="auto"/>
            <w:shd w:val="clear" w:color="auto" w:fill="auto"/>
            <w:tcMar>
              <w:top w:w="243" w:type="dxa"/>
              <w:left w:w="243" w:type="dxa"/>
              <w:bottom w:w="243" w:type="dxa"/>
              <w:right w:w="243" w:type="dxa"/>
            </w:tcMar>
            <w:vAlign w:val="center"/>
            <w:hideMark/>
          </w:tcPr>
          <w:p w14:paraId="3D4FB64E" w14:textId="77777777" w:rsidR="00DB66D2" w:rsidRPr="00DB66D2" w:rsidRDefault="00DB66D2" w:rsidP="00DB66D2">
            <w:pPr>
              <w:ind w:left="27"/>
              <w:jc w:val="center"/>
            </w:pPr>
            <w:r w:rsidRPr="00DB66D2">
              <w:t>Key Highlights</w:t>
            </w:r>
          </w:p>
        </w:tc>
      </w:tr>
      <w:tr w:rsidR="00DB66D2" w:rsidRPr="00DB66D2" w14:paraId="6EBF7D5A" w14:textId="77777777" w:rsidTr="00DB66D2">
        <w:trPr>
          <w:trHeight w:val="20"/>
        </w:trPr>
        <w:tc>
          <w:tcPr>
            <w:tcW w:w="1980" w:type="dxa"/>
            <w:shd w:val="clear" w:color="auto" w:fill="auto"/>
            <w:tcMar>
              <w:top w:w="243" w:type="dxa"/>
              <w:left w:w="243" w:type="dxa"/>
              <w:bottom w:w="243" w:type="dxa"/>
              <w:right w:w="243" w:type="dxa"/>
            </w:tcMar>
            <w:vAlign w:val="center"/>
            <w:hideMark/>
          </w:tcPr>
          <w:p w14:paraId="5DE0BE5B" w14:textId="77777777" w:rsidR="00DB66D2" w:rsidRPr="00DB66D2" w:rsidRDefault="00DB66D2" w:rsidP="00DB66D2">
            <w:pPr>
              <w:ind w:left="27"/>
              <w:jc w:val="center"/>
            </w:pPr>
            <w:r w:rsidRPr="00DB66D2">
              <w:t>Smoothies</w:t>
            </w:r>
          </w:p>
        </w:tc>
        <w:tc>
          <w:tcPr>
            <w:tcW w:w="3208" w:type="dxa"/>
            <w:shd w:val="clear" w:color="auto" w:fill="auto"/>
            <w:tcMar>
              <w:top w:w="243" w:type="dxa"/>
              <w:left w:w="243" w:type="dxa"/>
              <w:bottom w:w="243" w:type="dxa"/>
              <w:right w:w="243" w:type="dxa"/>
            </w:tcMar>
            <w:vAlign w:val="center"/>
            <w:hideMark/>
          </w:tcPr>
          <w:p w14:paraId="11F38C91" w14:textId="77777777" w:rsidR="00DB66D2" w:rsidRPr="00DB66D2" w:rsidRDefault="00DB66D2" w:rsidP="00DB66D2">
            <w:pPr>
              <w:ind w:left="27"/>
              <w:jc w:val="center"/>
            </w:pPr>
            <w:r w:rsidRPr="00DB66D2">
              <w:t>A wide variety of blends, from fruity delights to green wonders.</w:t>
            </w:r>
          </w:p>
        </w:tc>
        <w:tc>
          <w:tcPr>
            <w:tcW w:w="0" w:type="auto"/>
            <w:shd w:val="clear" w:color="auto" w:fill="auto"/>
            <w:tcMar>
              <w:top w:w="243" w:type="dxa"/>
              <w:left w:w="243" w:type="dxa"/>
              <w:bottom w:w="243" w:type="dxa"/>
              <w:right w:w="243" w:type="dxa"/>
            </w:tcMar>
            <w:vAlign w:val="center"/>
            <w:hideMark/>
          </w:tcPr>
          <w:p w14:paraId="4764528B" w14:textId="77777777" w:rsidR="00DB66D2" w:rsidRPr="00DB66D2" w:rsidRDefault="00DB66D2" w:rsidP="00DB66D2">
            <w:pPr>
              <w:ind w:left="27"/>
              <w:jc w:val="center"/>
            </w:pPr>
            <w:r w:rsidRPr="00DB66D2">
              <w:t>Made with 100% organic fruits, vegetables, and supplements.</w:t>
            </w:r>
          </w:p>
        </w:tc>
      </w:tr>
      <w:tr w:rsidR="00DB66D2" w:rsidRPr="00DB66D2" w14:paraId="042EEE87" w14:textId="77777777" w:rsidTr="00DB66D2">
        <w:trPr>
          <w:trHeight w:val="1296"/>
        </w:trPr>
        <w:tc>
          <w:tcPr>
            <w:tcW w:w="1980" w:type="dxa"/>
            <w:shd w:val="clear" w:color="auto" w:fill="auto"/>
            <w:tcMar>
              <w:top w:w="243" w:type="dxa"/>
              <w:left w:w="243" w:type="dxa"/>
              <w:bottom w:w="243" w:type="dxa"/>
              <w:right w:w="243" w:type="dxa"/>
            </w:tcMar>
            <w:vAlign w:val="center"/>
            <w:hideMark/>
          </w:tcPr>
          <w:p w14:paraId="4338E440" w14:textId="77777777" w:rsidR="00DB66D2" w:rsidRPr="00DB66D2" w:rsidRDefault="00DB66D2" w:rsidP="00DB66D2">
            <w:pPr>
              <w:ind w:left="27"/>
              <w:jc w:val="center"/>
            </w:pPr>
            <w:r w:rsidRPr="00DB66D2">
              <w:t>Cold-pressed Juices</w:t>
            </w:r>
          </w:p>
        </w:tc>
        <w:tc>
          <w:tcPr>
            <w:tcW w:w="3208" w:type="dxa"/>
            <w:shd w:val="clear" w:color="auto" w:fill="auto"/>
            <w:tcMar>
              <w:top w:w="243" w:type="dxa"/>
              <w:left w:w="243" w:type="dxa"/>
              <w:bottom w:w="243" w:type="dxa"/>
              <w:right w:w="243" w:type="dxa"/>
            </w:tcMar>
            <w:vAlign w:val="center"/>
            <w:hideMark/>
          </w:tcPr>
          <w:p w14:paraId="78993D25" w14:textId="77777777" w:rsidR="00DB66D2" w:rsidRPr="00DB66D2" w:rsidRDefault="00DB66D2" w:rsidP="00DB66D2">
            <w:pPr>
              <w:ind w:left="27"/>
              <w:jc w:val="center"/>
            </w:pPr>
            <w:r w:rsidRPr="00DB66D2">
              <w:t>Freshly squeezed juices, offering pure, unadulterated nutrients.</w:t>
            </w:r>
          </w:p>
        </w:tc>
        <w:tc>
          <w:tcPr>
            <w:tcW w:w="0" w:type="auto"/>
            <w:shd w:val="clear" w:color="auto" w:fill="auto"/>
            <w:tcMar>
              <w:top w:w="243" w:type="dxa"/>
              <w:left w:w="243" w:type="dxa"/>
              <w:bottom w:w="243" w:type="dxa"/>
              <w:right w:w="243" w:type="dxa"/>
            </w:tcMar>
            <w:vAlign w:val="center"/>
            <w:hideMark/>
          </w:tcPr>
          <w:p w14:paraId="29CBA2BD" w14:textId="77777777" w:rsidR="00DB66D2" w:rsidRPr="00DB66D2" w:rsidRDefault="00DB66D2" w:rsidP="00DB66D2">
            <w:pPr>
              <w:ind w:left="27"/>
              <w:jc w:val="center"/>
            </w:pPr>
            <w:r w:rsidRPr="00DB66D2">
              <w:t>No additives or preservatives.</w:t>
            </w:r>
          </w:p>
        </w:tc>
      </w:tr>
      <w:tr w:rsidR="00DB66D2" w:rsidRPr="00DB66D2" w14:paraId="3D48E71F" w14:textId="77777777" w:rsidTr="00DB66D2">
        <w:trPr>
          <w:trHeight w:val="1296"/>
        </w:trPr>
        <w:tc>
          <w:tcPr>
            <w:tcW w:w="1980" w:type="dxa"/>
            <w:shd w:val="clear" w:color="auto" w:fill="auto"/>
            <w:tcMar>
              <w:top w:w="243" w:type="dxa"/>
              <w:left w:w="243" w:type="dxa"/>
              <w:bottom w:w="243" w:type="dxa"/>
              <w:right w:w="243" w:type="dxa"/>
            </w:tcMar>
            <w:vAlign w:val="center"/>
            <w:hideMark/>
          </w:tcPr>
          <w:p w14:paraId="1781578F" w14:textId="77777777" w:rsidR="00DB66D2" w:rsidRPr="00DB66D2" w:rsidRDefault="00DB66D2" w:rsidP="00DB66D2">
            <w:pPr>
              <w:ind w:left="27"/>
              <w:jc w:val="center"/>
            </w:pPr>
            <w:r w:rsidRPr="00DB66D2">
              <w:t>Light Bites</w:t>
            </w:r>
          </w:p>
        </w:tc>
        <w:tc>
          <w:tcPr>
            <w:tcW w:w="3208" w:type="dxa"/>
            <w:shd w:val="clear" w:color="auto" w:fill="auto"/>
            <w:tcMar>
              <w:top w:w="243" w:type="dxa"/>
              <w:left w:w="243" w:type="dxa"/>
              <w:bottom w:w="243" w:type="dxa"/>
              <w:right w:w="243" w:type="dxa"/>
            </w:tcMar>
            <w:vAlign w:val="center"/>
            <w:hideMark/>
          </w:tcPr>
          <w:p w14:paraId="5808CA5C" w14:textId="77777777" w:rsidR="00DB66D2" w:rsidRPr="00DB66D2" w:rsidRDefault="00DB66D2" w:rsidP="00DB66D2">
            <w:pPr>
              <w:ind w:left="27"/>
              <w:jc w:val="center"/>
            </w:pPr>
            <w:r w:rsidRPr="00DB66D2">
              <w:t>Includes granola bowls, fruit salads, and more, perfect for a wholesome snack.</w:t>
            </w:r>
          </w:p>
        </w:tc>
        <w:tc>
          <w:tcPr>
            <w:tcW w:w="0" w:type="auto"/>
            <w:shd w:val="clear" w:color="auto" w:fill="auto"/>
            <w:tcMar>
              <w:top w:w="243" w:type="dxa"/>
              <w:left w:w="243" w:type="dxa"/>
              <w:bottom w:w="243" w:type="dxa"/>
              <w:right w:w="243" w:type="dxa"/>
            </w:tcMar>
            <w:vAlign w:val="center"/>
            <w:hideMark/>
          </w:tcPr>
          <w:p w14:paraId="64481B37" w14:textId="77777777" w:rsidR="00DB66D2" w:rsidRPr="00DB66D2" w:rsidRDefault="00DB66D2" w:rsidP="00DB66D2">
            <w:pPr>
              <w:ind w:left="27"/>
              <w:jc w:val="center"/>
            </w:pPr>
            <w:r w:rsidRPr="00DB66D2">
              <w:t>Freshly prepared daily with organic ingredients.</w:t>
            </w:r>
          </w:p>
        </w:tc>
      </w:tr>
      <w:tr w:rsidR="00DB66D2" w:rsidRPr="00DB66D2" w14:paraId="0B7A9B9F" w14:textId="77777777" w:rsidTr="00DB66D2">
        <w:trPr>
          <w:trHeight w:val="1296"/>
        </w:trPr>
        <w:tc>
          <w:tcPr>
            <w:tcW w:w="1980" w:type="dxa"/>
            <w:shd w:val="clear" w:color="auto" w:fill="auto"/>
            <w:tcMar>
              <w:top w:w="243" w:type="dxa"/>
              <w:left w:w="243" w:type="dxa"/>
              <w:bottom w:w="243" w:type="dxa"/>
              <w:right w:w="243" w:type="dxa"/>
            </w:tcMar>
            <w:vAlign w:val="center"/>
            <w:hideMark/>
          </w:tcPr>
          <w:p w14:paraId="30D75772" w14:textId="77777777" w:rsidR="00DB66D2" w:rsidRPr="00DB66D2" w:rsidRDefault="00DB66D2" w:rsidP="00DB66D2">
            <w:pPr>
              <w:ind w:left="27"/>
              <w:jc w:val="center"/>
            </w:pPr>
            <w:r w:rsidRPr="00DB66D2">
              <w:t>Wellness Shots</w:t>
            </w:r>
          </w:p>
        </w:tc>
        <w:tc>
          <w:tcPr>
            <w:tcW w:w="3208" w:type="dxa"/>
            <w:shd w:val="clear" w:color="auto" w:fill="auto"/>
            <w:tcMar>
              <w:top w:w="243" w:type="dxa"/>
              <w:left w:w="243" w:type="dxa"/>
              <w:bottom w:w="243" w:type="dxa"/>
              <w:right w:w="243" w:type="dxa"/>
            </w:tcMar>
            <w:vAlign w:val="center"/>
            <w:hideMark/>
          </w:tcPr>
          <w:p w14:paraId="50427952" w14:textId="77777777" w:rsidR="00DB66D2" w:rsidRPr="00DB66D2" w:rsidRDefault="00DB66D2" w:rsidP="00DB66D2">
            <w:pPr>
              <w:ind w:left="27"/>
              <w:jc w:val="center"/>
            </w:pPr>
            <w:r w:rsidRPr="00DB66D2">
              <w:t>Concentrated shots tailored for specific needs like detox, immunity, and energy.</w:t>
            </w:r>
          </w:p>
        </w:tc>
        <w:tc>
          <w:tcPr>
            <w:tcW w:w="0" w:type="auto"/>
            <w:shd w:val="clear" w:color="auto" w:fill="auto"/>
            <w:tcMar>
              <w:top w:w="243" w:type="dxa"/>
              <w:left w:w="243" w:type="dxa"/>
              <w:bottom w:w="243" w:type="dxa"/>
              <w:right w:w="243" w:type="dxa"/>
            </w:tcMar>
            <w:vAlign w:val="center"/>
            <w:hideMark/>
          </w:tcPr>
          <w:p w14:paraId="21350E84" w14:textId="77777777" w:rsidR="00DB66D2" w:rsidRPr="00DB66D2" w:rsidRDefault="00DB66D2" w:rsidP="00DB66D2">
            <w:pPr>
              <w:ind w:left="27"/>
              <w:jc w:val="center"/>
            </w:pPr>
            <w:r w:rsidRPr="00DB66D2">
              <w:t>Quick and effective health boosters.</w:t>
            </w:r>
          </w:p>
        </w:tc>
      </w:tr>
    </w:tbl>
    <w:p w14:paraId="79B0E90B" w14:textId="77777777" w:rsidR="00DB66D2" w:rsidRPr="00DB66D2" w:rsidRDefault="00DB66D2" w:rsidP="00DB66D2"/>
    <w:p w14:paraId="12E93360" w14:textId="77777777" w:rsidR="00DB66D2" w:rsidRPr="00DB66D2" w:rsidRDefault="00DB66D2" w:rsidP="00DB66D2">
      <w:pPr>
        <w:pStyle w:val="Heading2"/>
      </w:pPr>
      <w:r w:rsidRPr="00DB66D2">
        <w:t>Unique Selling Proposition (USP)</w:t>
      </w:r>
    </w:p>
    <w:p w14:paraId="0A1D958F" w14:textId="77777777" w:rsidR="00DB66D2" w:rsidRPr="00DB66D2" w:rsidRDefault="00DB66D2" w:rsidP="00DB66D2">
      <w:pPr>
        <w:ind w:left="720"/>
      </w:pPr>
      <w:r w:rsidRPr="00DB66D2">
        <w:t>At Green Oasis, we believe in transparency and trust. We ensure that every ingredient used is certified organic, promising not just flavor but also unparalleled quality. Our team constantly experiments to bring forth health-boosting recipes tailored for specific needs, whether it's detoxification, an energy spike, or fortifying immunity.</w:t>
      </w:r>
    </w:p>
    <w:p w14:paraId="2BFF5502" w14:textId="77777777" w:rsidR="00DB66D2" w:rsidRPr="00DB66D2" w:rsidRDefault="00DB66D2" w:rsidP="00DB66D2"/>
    <w:p w14:paraId="7D6D0131" w14:textId="77777777" w:rsidR="00DB66D2" w:rsidRPr="00DB66D2" w:rsidRDefault="00DB66D2" w:rsidP="00DB66D2">
      <w:pPr>
        <w:pStyle w:val="Heading2"/>
      </w:pPr>
      <w:r w:rsidRPr="00DB66D2">
        <w:t>Lifecycle</w:t>
      </w:r>
    </w:p>
    <w:p w14:paraId="2BD36217" w14:textId="77777777" w:rsidR="00DB66D2" w:rsidRPr="00DB66D2" w:rsidRDefault="00DB66D2" w:rsidP="00DB66D2">
      <w:pPr>
        <w:ind w:left="720"/>
      </w:pPr>
      <w:r w:rsidRPr="00DB66D2">
        <w:lastRenderedPageBreak/>
        <w:t>At Green Oasis, we understand the allure of variety. This is why our menu isn't static. We introduce seasonal menu rotations, ensuring that our customers get to savor diverse flavors throughout the year. From summer delights to winter warmers, our offerings mirror the beauty of changing seasons.</w:t>
      </w:r>
    </w:p>
    <w:p w14:paraId="6766E811" w14:textId="77777777" w:rsidR="00DB66D2" w:rsidRPr="00DB66D2" w:rsidRDefault="00DB66D2" w:rsidP="00DB66D2"/>
    <w:p w14:paraId="71E1BA9A" w14:textId="77777777" w:rsidR="00DB66D2" w:rsidRPr="00DB66D2" w:rsidRDefault="00DB66D2" w:rsidP="00956CEC">
      <w:pPr>
        <w:pStyle w:val="Heading1"/>
      </w:pPr>
      <w:r w:rsidRPr="00DB66D2">
        <w:t>Market Analysis</w:t>
      </w:r>
    </w:p>
    <w:p w14:paraId="24B09FCC" w14:textId="77777777" w:rsidR="00DB66D2" w:rsidRPr="00DB66D2" w:rsidRDefault="00DB66D2" w:rsidP="00DB66D2">
      <w:pPr>
        <w:ind w:firstLine="720"/>
      </w:pPr>
      <w:r w:rsidRPr="00DB66D2">
        <w:t>In recent years, the global perspective on wellness and nutrition has undergone a paradigm shift. As people become increasingly conscious about what they consume and its impact on their health, the demand for organic, fresh, and transparent food and beverage options has surged. Green Oasis is poised at this intersection of health-consciousness and premium service, catering to a rapidly growing segment of the market.</w:t>
      </w:r>
    </w:p>
    <w:p w14:paraId="65535D32" w14:textId="77777777" w:rsidR="00DB66D2" w:rsidRDefault="00DB66D2" w:rsidP="00DB66D2">
      <w:pPr>
        <w:ind w:left="0"/>
      </w:pPr>
    </w:p>
    <w:p w14:paraId="41CC3547" w14:textId="77777777" w:rsidR="00DB66D2" w:rsidRDefault="00DB66D2" w:rsidP="00DB66D2">
      <w:pPr>
        <w:ind w:left="0"/>
      </w:pPr>
    </w:p>
    <w:p w14:paraId="6619C560" w14:textId="77777777" w:rsidR="00DB66D2" w:rsidRDefault="00DB66D2" w:rsidP="00DB66D2">
      <w:pPr>
        <w:ind w:left="0"/>
      </w:pPr>
    </w:p>
    <w:p w14:paraId="2E8CEA05" w14:textId="77777777" w:rsidR="00DB66D2" w:rsidRDefault="00DB66D2" w:rsidP="00DB66D2">
      <w:pPr>
        <w:ind w:left="0"/>
      </w:pPr>
    </w:p>
    <w:p w14:paraId="1C4F8EF1" w14:textId="77777777" w:rsidR="00DB66D2" w:rsidRDefault="00DB66D2" w:rsidP="00DB66D2">
      <w:pPr>
        <w:ind w:left="0"/>
      </w:pPr>
    </w:p>
    <w:p w14:paraId="268BE1A5" w14:textId="77777777" w:rsidR="00DB66D2" w:rsidRPr="00DB66D2" w:rsidRDefault="00DB66D2" w:rsidP="00DB66D2">
      <w:pPr>
        <w:ind w:left="0"/>
      </w:pPr>
    </w:p>
    <w:p w14:paraId="3F34059B" w14:textId="77777777" w:rsidR="00DB66D2" w:rsidRPr="00DB66D2" w:rsidRDefault="00DB66D2" w:rsidP="00DB66D2">
      <w:pPr>
        <w:pStyle w:val="Heading2"/>
      </w:pPr>
      <w:r w:rsidRPr="00DB66D2">
        <w:t>Target Market &amp; Their Needs</w:t>
      </w:r>
    </w:p>
    <w:p w14:paraId="49C7F149" w14:textId="77777777" w:rsidR="00DB66D2" w:rsidRPr="00DB66D2" w:rsidRDefault="00DB66D2" w:rsidP="00DB66D2"/>
    <w:tbl>
      <w:tblPr>
        <w:tblW w:w="0" w:type="auto"/>
        <w:tblInd w:w="7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70"/>
        <w:gridCol w:w="2380"/>
        <w:gridCol w:w="3851"/>
      </w:tblGrid>
      <w:tr w:rsidR="00D919FF" w:rsidRPr="00DB66D2" w14:paraId="4340F680" w14:textId="77777777" w:rsidTr="00D919FF">
        <w:trPr>
          <w:trHeight w:val="710"/>
        </w:trPr>
        <w:tc>
          <w:tcPr>
            <w:tcW w:w="2070" w:type="dxa"/>
            <w:shd w:val="clear" w:color="auto" w:fill="auto"/>
            <w:tcMar>
              <w:top w:w="100" w:type="dxa"/>
              <w:left w:w="100" w:type="dxa"/>
              <w:bottom w:w="100" w:type="dxa"/>
              <w:right w:w="100" w:type="dxa"/>
            </w:tcMar>
            <w:vAlign w:val="center"/>
            <w:hideMark/>
          </w:tcPr>
          <w:p w14:paraId="16805F87" w14:textId="77777777" w:rsidR="00DB66D2" w:rsidRPr="00DB66D2" w:rsidRDefault="00DB66D2" w:rsidP="00DB66D2">
            <w:pPr>
              <w:ind w:left="0"/>
              <w:jc w:val="center"/>
            </w:pPr>
            <w:r w:rsidRPr="00DB66D2">
              <w:t>Demographic</w:t>
            </w:r>
          </w:p>
        </w:tc>
        <w:tc>
          <w:tcPr>
            <w:tcW w:w="2380" w:type="dxa"/>
            <w:shd w:val="clear" w:color="auto" w:fill="auto"/>
            <w:tcMar>
              <w:top w:w="100" w:type="dxa"/>
              <w:left w:w="100" w:type="dxa"/>
              <w:bottom w:w="100" w:type="dxa"/>
              <w:right w:w="100" w:type="dxa"/>
            </w:tcMar>
            <w:vAlign w:val="center"/>
            <w:hideMark/>
          </w:tcPr>
          <w:p w14:paraId="55DD87FF" w14:textId="77777777" w:rsidR="00DB66D2" w:rsidRPr="00DB66D2" w:rsidRDefault="00DB66D2" w:rsidP="00DB66D2">
            <w:pPr>
              <w:ind w:left="0"/>
              <w:jc w:val="center"/>
            </w:pPr>
            <w:r w:rsidRPr="00DB66D2">
              <w:t>Description</w:t>
            </w:r>
          </w:p>
        </w:tc>
        <w:tc>
          <w:tcPr>
            <w:tcW w:w="0" w:type="auto"/>
            <w:shd w:val="clear" w:color="auto" w:fill="auto"/>
            <w:tcMar>
              <w:top w:w="100" w:type="dxa"/>
              <w:left w:w="100" w:type="dxa"/>
              <w:bottom w:w="100" w:type="dxa"/>
              <w:right w:w="100" w:type="dxa"/>
            </w:tcMar>
            <w:vAlign w:val="center"/>
            <w:hideMark/>
          </w:tcPr>
          <w:p w14:paraId="2EB72631" w14:textId="77777777" w:rsidR="00DB66D2" w:rsidRPr="00DB66D2" w:rsidRDefault="00DB66D2" w:rsidP="00DB66D2">
            <w:pPr>
              <w:ind w:left="0"/>
              <w:jc w:val="center"/>
            </w:pPr>
            <w:r w:rsidRPr="00DB66D2">
              <w:t>Needs &amp; Preferences</w:t>
            </w:r>
          </w:p>
        </w:tc>
      </w:tr>
      <w:tr w:rsidR="00D919FF" w:rsidRPr="00DB66D2" w14:paraId="25E0957B" w14:textId="77777777" w:rsidTr="00D919FF">
        <w:trPr>
          <w:trHeight w:val="1357"/>
        </w:trPr>
        <w:tc>
          <w:tcPr>
            <w:tcW w:w="2070" w:type="dxa"/>
            <w:shd w:val="clear" w:color="auto" w:fill="auto"/>
            <w:tcMar>
              <w:top w:w="100" w:type="dxa"/>
              <w:left w:w="100" w:type="dxa"/>
              <w:bottom w:w="100" w:type="dxa"/>
              <w:right w:w="100" w:type="dxa"/>
            </w:tcMar>
            <w:vAlign w:val="center"/>
            <w:hideMark/>
          </w:tcPr>
          <w:p w14:paraId="2E3D5807" w14:textId="77777777" w:rsidR="00DB66D2" w:rsidRPr="00DB66D2" w:rsidRDefault="00DB66D2" w:rsidP="00DB66D2">
            <w:pPr>
              <w:ind w:left="0"/>
              <w:jc w:val="center"/>
            </w:pPr>
            <w:r w:rsidRPr="00DB66D2">
              <w:t>Age Group</w:t>
            </w:r>
          </w:p>
        </w:tc>
        <w:tc>
          <w:tcPr>
            <w:tcW w:w="2380" w:type="dxa"/>
            <w:shd w:val="clear" w:color="auto" w:fill="auto"/>
            <w:tcMar>
              <w:top w:w="243" w:type="dxa"/>
              <w:left w:w="243" w:type="dxa"/>
              <w:bottom w:w="243" w:type="dxa"/>
              <w:right w:w="243" w:type="dxa"/>
            </w:tcMar>
            <w:vAlign w:val="center"/>
            <w:hideMark/>
          </w:tcPr>
          <w:p w14:paraId="0266E1FC" w14:textId="77777777" w:rsidR="00DB66D2" w:rsidRPr="00DB66D2" w:rsidRDefault="00DB66D2" w:rsidP="00DB66D2">
            <w:pPr>
              <w:ind w:left="0"/>
              <w:jc w:val="center"/>
            </w:pPr>
            <w:r w:rsidRPr="00DB66D2">
              <w:t>20-45 years old</w:t>
            </w:r>
          </w:p>
        </w:tc>
        <w:tc>
          <w:tcPr>
            <w:tcW w:w="0" w:type="auto"/>
            <w:vMerge w:val="restart"/>
            <w:shd w:val="clear" w:color="auto" w:fill="auto"/>
            <w:tcMar>
              <w:top w:w="243" w:type="dxa"/>
              <w:left w:w="243" w:type="dxa"/>
              <w:bottom w:w="243" w:type="dxa"/>
              <w:right w:w="243" w:type="dxa"/>
            </w:tcMar>
            <w:vAlign w:val="center"/>
            <w:hideMark/>
          </w:tcPr>
          <w:p w14:paraId="385DF163" w14:textId="77777777" w:rsidR="00DB66D2" w:rsidRDefault="00DB66D2" w:rsidP="00D919FF">
            <w:pPr>
              <w:pStyle w:val="ListParagraph"/>
              <w:numPr>
                <w:ilvl w:val="0"/>
                <w:numId w:val="29"/>
              </w:numPr>
              <w:tabs>
                <w:tab w:val="clear" w:pos="720"/>
              </w:tabs>
              <w:ind w:left="261" w:hanging="261"/>
            </w:pPr>
            <w:r>
              <w:t>Products that align with a dynamic lifestyle, offering both taste and health.</w:t>
            </w:r>
          </w:p>
          <w:p w14:paraId="07022308" w14:textId="77777777" w:rsidR="00DB66D2" w:rsidRDefault="00DB66D2" w:rsidP="00D919FF">
            <w:pPr>
              <w:pStyle w:val="ListParagraph"/>
              <w:ind w:left="261" w:hanging="261"/>
            </w:pPr>
          </w:p>
          <w:p w14:paraId="7806A8FE" w14:textId="77777777" w:rsidR="00DB66D2" w:rsidRDefault="00DB66D2" w:rsidP="00D919FF">
            <w:pPr>
              <w:pStyle w:val="ListParagraph"/>
              <w:numPr>
                <w:ilvl w:val="0"/>
                <w:numId w:val="29"/>
              </w:numPr>
              <w:tabs>
                <w:tab w:val="clear" w:pos="720"/>
              </w:tabs>
              <w:ind w:left="261" w:hanging="261"/>
            </w:pPr>
            <w:r>
              <w:t>Willingness to pay a premium for quality, organic, and transparent products.</w:t>
            </w:r>
          </w:p>
          <w:p w14:paraId="328E163B" w14:textId="77777777" w:rsidR="00DB66D2" w:rsidRDefault="00DB66D2" w:rsidP="00D919FF">
            <w:pPr>
              <w:pStyle w:val="ListParagraph"/>
              <w:ind w:left="261" w:hanging="261"/>
            </w:pPr>
          </w:p>
          <w:p w14:paraId="0FF795F3" w14:textId="77777777" w:rsidR="00DB66D2" w:rsidRDefault="00DB66D2" w:rsidP="00D919FF">
            <w:pPr>
              <w:pStyle w:val="ListParagraph"/>
              <w:numPr>
                <w:ilvl w:val="0"/>
                <w:numId w:val="29"/>
              </w:numPr>
              <w:tabs>
                <w:tab w:val="clear" w:pos="720"/>
              </w:tabs>
              <w:ind w:left="261" w:hanging="261"/>
            </w:pPr>
            <w:r>
              <w:lastRenderedPageBreak/>
              <w:t>A preference for organic, fresh, and health-boosting food and beverage options.</w:t>
            </w:r>
          </w:p>
          <w:p w14:paraId="28404DD1" w14:textId="77777777" w:rsidR="00DB66D2" w:rsidRDefault="00DB66D2" w:rsidP="00D919FF">
            <w:pPr>
              <w:pStyle w:val="ListParagraph"/>
              <w:ind w:left="261" w:hanging="261"/>
            </w:pPr>
          </w:p>
          <w:p w14:paraId="7C2155AC" w14:textId="45F609CA" w:rsidR="00DB66D2" w:rsidRPr="00DB66D2" w:rsidRDefault="00DB66D2" w:rsidP="00D919FF">
            <w:pPr>
              <w:pStyle w:val="ListParagraph"/>
              <w:numPr>
                <w:ilvl w:val="0"/>
                <w:numId w:val="29"/>
              </w:numPr>
              <w:tabs>
                <w:tab w:val="clear" w:pos="720"/>
              </w:tabs>
              <w:ind w:left="261" w:hanging="261"/>
            </w:pPr>
            <w:r>
              <w:t>Diverse menu catering to specific dietary requirements and choices.</w:t>
            </w:r>
          </w:p>
        </w:tc>
      </w:tr>
      <w:tr w:rsidR="00D919FF" w:rsidRPr="00DB66D2" w14:paraId="738896B7" w14:textId="77777777" w:rsidTr="00D919FF">
        <w:trPr>
          <w:trHeight w:val="1357"/>
        </w:trPr>
        <w:tc>
          <w:tcPr>
            <w:tcW w:w="2070" w:type="dxa"/>
            <w:shd w:val="clear" w:color="auto" w:fill="auto"/>
            <w:tcMar>
              <w:top w:w="100" w:type="dxa"/>
              <w:left w:w="100" w:type="dxa"/>
              <w:bottom w:w="100" w:type="dxa"/>
              <w:right w:w="100" w:type="dxa"/>
            </w:tcMar>
            <w:vAlign w:val="center"/>
            <w:hideMark/>
          </w:tcPr>
          <w:p w14:paraId="33D35C09" w14:textId="77777777" w:rsidR="00DB66D2" w:rsidRPr="00DB66D2" w:rsidRDefault="00DB66D2" w:rsidP="00DB66D2">
            <w:pPr>
              <w:ind w:left="0"/>
              <w:jc w:val="center"/>
            </w:pPr>
            <w:r w:rsidRPr="00DB66D2">
              <w:t>Economic Status</w:t>
            </w:r>
          </w:p>
        </w:tc>
        <w:tc>
          <w:tcPr>
            <w:tcW w:w="2380" w:type="dxa"/>
            <w:shd w:val="clear" w:color="auto" w:fill="auto"/>
            <w:tcMar>
              <w:top w:w="243" w:type="dxa"/>
              <w:left w:w="243" w:type="dxa"/>
              <w:bottom w:w="243" w:type="dxa"/>
              <w:right w:w="243" w:type="dxa"/>
            </w:tcMar>
            <w:vAlign w:val="center"/>
            <w:hideMark/>
          </w:tcPr>
          <w:p w14:paraId="4E7EA2A1" w14:textId="77777777" w:rsidR="00DB66D2" w:rsidRPr="00DB66D2" w:rsidRDefault="00DB66D2" w:rsidP="00DB66D2">
            <w:pPr>
              <w:ind w:left="0"/>
              <w:jc w:val="center"/>
            </w:pPr>
            <w:r w:rsidRPr="00DB66D2">
              <w:t>Middle to upper income</w:t>
            </w:r>
          </w:p>
        </w:tc>
        <w:tc>
          <w:tcPr>
            <w:tcW w:w="0" w:type="auto"/>
            <w:vMerge/>
            <w:shd w:val="clear" w:color="auto" w:fill="auto"/>
            <w:vAlign w:val="center"/>
            <w:hideMark/>
          </w:tcPr>
          <w:p w14:paraId="6B31E0C3" w14:textId="77777777" w:rsidR="00DB66D2" w:rsidRPr="00DB66D2" w:rsidRDefault="00DB66D2" w:rsidP="00DB66D2"/>
        </w:tc>
      </w:tr>
      <w:tr w:rsidR="00D919FF" w:rsidRPr="00DB66D2" w14:paraId="38190348" w14:textId="77777777" w:rsidTr="00D919FF">
        <w:trPr>
          <w:trHeight w:val="1357"/>
        </w:trPr>
        <w:tc>
          <w:tcPr>
            <w:tcW w:w="2070" w:type="dxa"/>
            <w:shd w:val="clear" w:color="auto" w:fill="auto"/>
            <w:tcMar>
              <w:top w:w="100" w:type="dxa"/>
              <w:left w:w="100" w:type="dxa"/>
              <w:bottom w:w="100" w:type="dxa"/>
              <w:right w:w="100" w:type="dxa"/>
            </w:tcMar>
            <w:vAlign w:val="center"/>
            <w:hideMark/>
          </w:tcPr>
          <w:p w14:paraId="5A0AF0AD" w14:textId="77777777" w:rsidR="00DB66D2" w:rsidRPr="00DB66D2" w:rsidRDefault="00DB66D2" w:rsidP="00DB66D2">
            <w:pPr>
              <w:ind w:left="0"/>
              <w:jc w:val="center"/>
            </w:pPr>
            <w:r w:rsidRPr="00DB66D2">
              <w:lastRenderedPageBreak/>
              <w:t>Lifestyle Preference</w:t>
            </w:r>
          </w:p>
        </w:tc>
        <w:tc>
          <w:tcPr>
            <w:tcW w:w="2380" w:type="dxa"/>
            <w:shd w:val="clear" w:color="auto" w:fill="auto"/>
            <w:tcMar>
              <w:top w:w="243" w:type="dxa"/>
              <w:left w:w="243" w:type="dxa"/>
              <w:bottom w:w="243" w:type="dxa"/>
              <w:right w:w="243" w:type="dxa"/>
            </w:tcMar>
            <w:vAlign w:val="center"/>
            <w:hideMark/>
          </w:tcPr>
          <w:p w14:paraId="70C002F9" w14:textId="77777777" w:rsidR="00DB66D2" w:rsidRPr="00DB66D2" w:rsidRDefault="00DB66D2" w:rsidP="00DB66D2">
            <w:pPr>
              <w:ind w:left="0"/>
              <w:jc w:val="center"/>
            </w:pPr>
            <w:r w:rsidRPr="00DB66D2">
              <w:t>Health-conscious individuals</w:t>
            </w:r>
          </w:p>
        </w:tc>
        <w:tc>
          <w:tcPr>
            <w:tcW w:w="0" w:type="auto"/>
            <w:vMerge/>
            <w:shd w:val="clear" w:color="auto" w:fill="auto"/>
            <w:vAlign w:val="center"/>
            <w:hideMark/>
          </w:tcPr>
          <w:p w14:paraId="113EFA67" w14:textId="77777777" w:rsidR="00DB66D2" w:rsidRPr="00DB66D2" w:rsidRDefault="00DB66D2" w:rsidP="00DB66D2"/>
        </w:tc>
      </w:tr>
      <w:tr w:rsidR="00D919FF" w:rsidRPr="00DB66D2" w14:paraId="76FDE780" w14:textId="77777777" w:rsidTr="00D919FF">
        <w:trPr>
          <w:trHeight w:val="1357"/>
        </w:trPr>
        <w:tc>
          <w:tcPr>
            <w:tcW w:w="2070" w:type="dxa"/>
            <w:shd w:val="clear" w:color="auto" w:fill="auto"/>
            <w:tcMar>
              <w:top w:w="100" w:type="dxa"/>
              <w:left w:w="100" w:type="dxa"/>
              <w:bottom w:w="100" w:type="dxa"/>
              <w:right w:w="100" w:type="dxa"/>
            </w:tcMar>
            <w:vAlign w:val="center"/>
            <w:hideMark/>
          </w:tcPr>
          <w:p w14:paraId="329FAE09" w14:textId="77777777" w:rsidR="00DB66D2" w:rsidRPr="00DB66D2" w:rsidRDefault="00DB66D2" w:rsidP="00DB66D2">
            <w:pPr>
              <w:ind w:left="0"/>
              <w:jc w:val="center"/>
            </w:pPr>
            <w:r w:rsidRPr="00DB66D2">
              <w:t xml:space="preserve">Dietary </w:t>
            </w:r>
            <w:r w:rsidRPr="00DB66D2">
              <w:br/>
              <w:t>Choices</w:t>
            </w:r>
          </w:p>
        </w:tc>
        <w:tc>
          <w:tcPr>
            <w:tcW w:w="2380" w:type="dxa"/>
            <w:shd w:val="clear" w:color="auto" w:fill="auto"/>
            <w:tcMar>
              <w:top w:w="243" w:type="dxa"/>
              <w:left w:w="243" w:type="dxa"/>
              <w:bottom w:w="243" w:type="dxa"/>
              <w:right w:w="243" w:type="dxa"/>
            </w:tcMar>
            <w:vAlign w:val="center"/>
            <w:hideMark/>
          </w:tcPr>
          <w:p w14:paraId="32E450AF" w14:textId="77777777" w:rsidR="00DB66D2" w:rsidRPr="00DB66D2" w:rsidRDefault="00DB66D2" w:rsidP="00DB66D2">
            <w:pPr>
              <w:ind w:left="0"/>
              <w:jc w:val="center"/>
            </w:pPr>
            <w:r w:rsidRPr="00DB66D2">
              <w:t>Open to vegan, vegetarian, and balanced dietary options</w:t>
            </w:r>
          </w:p>
        </w:tc>
        <w:tc>
          <w:tcPr>
            <w:tcW w:w="0" w:type="auto"/>
            <w:vMerge/>
            <w:shd w:val="clear" w:color="auto" w:fill="auto"/>
            <w:vAlign w:val="center"/>
            <w:hideMark/>
          </w:tcPr>
          <w:p w14:paraId="7BF81300" w14:textId="77777777" w:rsidR="00DB66D2" w:rsidRPr="00DB66D2" w:rsidRDefault="00DB66D2" w:rsidP="00DB66D2"/>
        </w:tc>
      </w:tr>
    </w:tbl>
    <w:p w14:paraId="05A70720" w14:textId="77777777" w:rsidR="00DB66D2" w:rsidRPr="00DB66D2" w:rsidRDefault="00DB66D2" w:rsidP="00DB66D2"/>
    <w:p w14:paraId="73C90035" w14:textId="77777777" w:rsidR="00DB66D2" w:rsidRPr="00DB66D2" w:rsidRDefault="00DB66D2" w:rsidP="00DB66D2">
      <w:pPr>
        <w:pStyle w:val="Heading2"/>
      </w:pPr>
      <w:r w:rsidRPr="00DB66D2">
        <w:t>Market Trends</w:t>
      </w:r>
    </w:p>
    <w:p w14:paraId="0119EA31" w14:textId="77777777" w:rsidR="00DB66D2" w:rsidRPr="00DB66D2" w:rsidRDefault="00DB66D2" w:rsidP="00DB66D2"/>
    <w:p w14:paraId="5A3A13DE" w14:textId="77777777" w:rsidR="00DB66D2" w:rsidRPr="00DB66D2" w:rsidRDefault="00DB66D2" w:rsidP="00D919FF">
      <w:pPr>
        <w:ind w:left="720"/>
      </w:pPr>
      <w:r w:rsidRPr="00DB66D2">
        <w:t>The current market landscape is characterized by several favorable trends for businesses like Green Oasis:</w:t>
      </w:r>
    </w:p>
    <w:p w14:paraId="01192317" w14:textId="47AE3282" w:rsidR="00DB66D2" w:rsidRPr="00DB66D2" w:rsidRDefault="00DB66D2" w:rsidP="00DB66D2"/>
    <w:p w14:paraId="3C63D676" w14:textId="77777777" w:rsidR="00DB66D2" w:rsidRPr="00DB66D2" w:rsidRDefault="00DB66D2" w:rsidP="00D919FF">
      <w:pPr>
        <w:pStyle w:val="ListParagraph"/>
        <w:numPr>
          <w:ilvl w:val="0"/>
          <w:numId w:val="31"/>
        </w:numPr>
        <w:tabs>
          <w:tab w:val="clear" w:pos="720"/>
          <w:tab w:val="num" w:pos="1080"/>
        </w:tabs>
        <w:ind w:left="1080"/>
      </w:pPr>
      <w:r w:rsidRPr="00DB66D2">
        <w:rPr>
          <w:b/>
          <w:bCs/>
        </w:rPr>
        <w:t>Organic Consumption:</w:t>
      </w:r>
      <w:r w:rsidRPr="00DB66D2">
        <w:t xml:space="preserve"> There has been a noticeable surge in organic food and beverage consumption. Consumers are becoming more educated and wary of synthetic additives, preservatives, and genetically modified organisms (GMOs).</w:t>
      </w:r>
    </w:p>
    <w:p w14:paraId="5D27540B" w14:textId="00D47F85" w:rsidR="00DB66D2" w:rsidRPr="00DB66D2" w:rsidRDefault="00DB66D2" w:rsidP="00D919FF">
      <w:pPr>
        <w:ind w:left="720"/>
      </w:pPr>
    </w:p>
    <w:p w14:paraId="48D013DF" w14:textId="77777777" w:rsidR="00DB66D2" w:rsidRPr="00DB66D2" w:rsidRDefault="00DB66D2" w:rsidP="00D919FF">
      <w:pPr>
        <w:pStyle w:val="ListParagraph"/>
        <w:numPr>
          <w:ilvl w:val="0"/>
          <w:numId w:val="32"/>
        </w:numPr>
        <w:tabs>
          <w:tab w:val="clear" w:pos="720"/>
          <w:tab w:val="num" w:pos="1080"/>
        </w:tabs>
        <w:ind w:left="1080"/>
      </w:pPr>
      <w:r w:rsidRPr="00DB66D2">
        <w:rPr>
          <w:b/>
          <w:bCs/>
        </w:rPr>
        <w:t xml:space="preserve">Health and Wellness: </w:t>
      </w:r>
      <w:r w:rsidRPr="00DB66D2">
        <w:t>The global conversation around health and wellness has expanded beyond mere physical fitness. Nutritional intake, mental well-being, and holistic health have taken center stage.</w:t>
      </w:r>
    </w:p>
    <w:p w14:paraId="71971EBC" w14:textId="77777777" w:rsidR="00DB66D2" w:rsidRPr="00DB66D2" w:rsidRDefault="00DB66D2" w:rsidP="00DB66D2">
      <w:r w:rsidRPr="00DB66D2">
        <w:br/>
      </w:r>
    </w:p>
    <w:p w14:paraId="4D831280" w14:textId="77777777" w:rsidR="00DB66D2" w:rsidRPr="00DB66D2" w:rsidRDefault="00DB66D2" w:rsidP="00DB66D2">
      <w:pPr>
        <w:pStyle w:val="ListParagraph"/>
        <w:numPr>
          <w:ilvl w:val="0"/>
          <w:numId w:val="33"/>
        </w:numPr>
      </w:pPr>
      <w:r w:rsidRPr="00DB66D2">
        <w:rPr>
          <w:b/>
          <w:bCs/>
        </w:rPr>
        <w:t>Transparency and Authenticity:</w:t>
      </w:r>
      <w:r w:rsidRPr="00DB66D2">
        <w:t xml:space="preserve"> Modern consumers value transparency in sourcing, production, and ingredients, leading to an increasing demand for brands that uphold these principles.</w:t>
      </w:r>
    </w:p>
    <w:p w14:paraId="38698A3F" w14:textId="77777777" w:rsidR="00DB66D2" w:rsidRPr="00DB66D2" w:rsidRDefault="00DB66D2" w:rsidP="00DB66D2"/>
    <w:p w14:paraId="43E9733F" w14:textId="77777777" w:rsidR="00DB66D2" w:rsidRPr="00DB66D2" w:rsidRDefault="00DB66D2" w:rsidP="00DB66D2">
      <w:pPr>
        <w:pStyle w:val="Heading2"/>
      </w:pPr>
      <w:r w:rsidRPr="00DB66D2">
        <w:t>Market Growth &amp; Industry Analysis</w:t>
      </w:r>
    </w:p>
    <w:p w14:paraId="6DF701FD" w14:textId="77777777" w:rsidR="00DB66D2" w:rsidRPr="00DB66D2" w:rsidRDefault="00DB66D2" w:rsidP="00DB66D2"/>
    <w:p w14:paraId="38143967" w14:textId="77777777" w:rsidR="00DB66D2" w:rsidRPr="00DB66D2" w:rsidRDefault="00DB66D2" w:rsidP="00D919FF">
      <w:pPr>
        <w:ind w:left="720" w:firstLine="720"/>
      </w:pPr>
      <w:r w:rsidRPr="00DB66D2">
        <w:t>The organic beverage industry is experiencing robust growth, with a 10% annual increase. This growth signifies a burgeoning market with ample opportunities for establishments that prioritize organic and fresh ingredients.</w:t>
      </w:r>
    </w:p>
    <w:p w14:paraId="7AEAECDF" w14:textId="77777777" w:rsidR="00DB66D2" w:rsidRPr="00DB66D2" w:rsidRDefault="00DB66D2" w:rsidP="00D919FF">
      <w:pPr>
        <w:ind w:left="720"/>
      </w:pPr>
    </w:p>
    <w:p w14:paraId="218E19A7" w14:textId="77777777" w:rsidR="00DB66D2" w:rsidRPr="00DB66D2" w:rsidRDefault="00DB66D2" w:rsidP="00D919FF">
      <w:pPr>
        <w:ind w:left="720" w:firstLine="720"/>
      </w:pPr>
      <w:r w:rsidRPr="00DB66D2">
        <w:t xml:space="preserve">Furthermore, the broader juice and smoothie bar industry, of which we are a part, boasts a market value of $3 billion and continues to grow at an </w:t>
      </w:r>
      <w:r w:rsidRPr="00DB66D2">
        <w:lastRenderedPageBreak/>
        <w:t>impressive rate of 4% annually. This solidifies the potential and profitability of our venture, given our unique positioning within this industry.</w:t>
      </w:r>
    </w:p>
    <w:p w14:paraId="637AF235" w14:textId="77777777" w:rsidR="00DB66D2" w:rsidRPr="00DB66D2" w:rsidRDefault="00DB66D2" w:rsidP="00DB66D2"/>
    <w:p w14:paraId="7EAAD396" w14:textId="77777777" w:rsidR="00DB66D2" w:rsidRPr="00DB66D2" w:rsidRDefault="00DB66D2" w:rsidP="00956CEC">
      <w:pPr>
        <w:pStyle w:val="Heading1"/>
      </w:pPr>
      <w:r w:rsidRPr="00DB66D2">
        <w:t>Competitive Analysis</w:t>
      </w:r>
    </w:p>
    <w:p w14:paraId="3869CE4B" w14:textId="77777777" w:rsidR="00DB66D2" w:rsidRPr="00DB66D2" w:rsidRDefault="00DB66D2" w:rsidP="00D919FF">
      <w:pPr>
        <w:ind w:firstLine="720"/>
      </w:pPr>
      <w:r w:rsidRPr="00DB66D2">
        <w:t xml:space="preserve">Every thriving market landscape is accompanied by competition, and the juice and smoothie industry </w:t>
      </w:r>
      <w:proofErr w:type="gramStart"/>
      <w:r w:rsidRPr="00DB66D2">
        <w:t>is</w:t>
      </w:r>
      <w:proofErr w:type="gramEnd"/>
      <w:r w:rsidRPr="00DB66D2">
        <w:t xml:space="preserve"> no exception. For Green Oasis Organic Smoothie &amp; Juice Bar to carve its niche and succeed, it's essential to understand the competitive terrain, assess the major players, and strategize our unique positioning.</w:t>
      </w:r>
    </w:p>
    <w:p w14:paraId="4E1BE78A" w14:textId="0C523142" w:rsidR="00DB66D2" w:rsidRPr="00DB66D2" w:rsidRDefault="00DB66D2" w:rsidP="00DB66D2"/>
    <w:p w14:paraId="1F8E803D" w14:textId="77777777" w:rsidR="00DB66D2" w:rsidRPr="00DB66D2" w:rsidRDefault="00DB66D2" w:rsidP="00DB66D2">
      <w:pPr>
        <w:pStyle w:val="Heading2"/>
      </w:pPr>
      <w:r w:rsidRPr="00DB66D2">
        <w:t>Major Competitors</w:t>
      </w:r>
    </w:p>
    <w:tbl>
      <w:tblPr>
        <w:tblW w:w="0" w:type="auto"/>
        <w:tblInd w:w="7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620"/>
        <w:gridCol w:w="2747"/>
        <w:gridCol w:w="3934"/>
      </w:tblGrid>
      <w:tr w:rsidR="00D919FF" w:rsidRPr="00DB66D2" w14:paraId="1D9D83F7" w14:textId="77777777" w:rsidTr="00D919FF">
        <w:trPr>
          <w:trHeight w:val="1070"/>
        </w:trPr>
        <w:tc>
          <w:tcPr>
            <w:tcW w:w="1620" w:type="dxa"/>
            <w:shd w:val="clear" w:color="auto" w:fill="auto"/>
            <w:tcMar>
              <w:top w:w="100" w:type="dxa"/>
              <w:left w:w="100" w:type="dxa"/>
              <w:bottom w:w="100" w:type="dxa"/>
              <w:right w:w="100" w:type="dxa"/>
            </w:tcMar>
            <w:vAlign w:val="center"/>
            <w:hideMark/>
          </w:tcPr>
          <w:p w14:paraId="2B04DE07" w14:textId="77777777" w:rsidR="00DB66D2" w:rsidRPr="00D919FF" w:rsidRDefault="00DB66D2" w:rsidP="00D919FF">
            <w:pPr>
              <w:ind w:left="0"/>
              <w:jc w:val="center"/>
            </w:pPr>
            <w:r w:rsidRPr="00D919FF">
              <w:t>Competitor Name</w:t>
            </w:r>
          </w:p>
        </w:tc>
        <w:tc>
          <w:tcPr>
            <w:tcW w:w="2747" w:type="dxa"/>
            <w:shd w:val="clear" w:color="auto" w:fill="auto"/>
            <w:tcMar>
              <w:top w:w="100" w:type="dxa"/>
              <w:left w:w="100" w:type="dxa"/>
              <w:bottom w:w="100" w:type="dxa"/>
              <w:right w:w="100" w:type="dxa"/>
            </w:tcMar>
            <w:vAlign w:val="center"/>
            <w:hideMark/>
          </w:tcPr>
          <w:p w14:paraId="74C6765A" w14:textId="77777777" w:rsidR="00DB66D2" w:rsidRPr="00D919FF" w:rsidRDefault="00DB66D2" w:rsidP="00D919FF">
            <w:pPr>
              <w:ind w:left="0"/>
              <w:jc w:val="center"/>
            </w:pPr>
            <w:r w:rsidRPr="00D919FF">
              <w:t>Key Strengths</w:t>
            </w:r>
          </w:p>
        </w:tc>
        <w:tc>
          <w:tcPr>
            <w:tcW w:w="0" w:type="auto"/>
            <w:shd w:val="clear" w:color="auto" w:fill="auto"/>
            <w:tcMar>
              <w:top w:w="100" w:type="dxa"/>
              <w:left w:w="100" w:type="dxa"/>
              <w:bottom w:w="100" w:type="dxa"/>
              <w:right w:w="100" w:type="dxa"/>
            </w:tcMar>
            <w:vAlign w:val="center"/>
            <w:hideMark/>
          </w:tcPr>
          <w:p w14:paraId="7CB7434B" w14:textId="77777777" w:rsidR="00DB66D2" w:rsidRPr="00D919FF" w:rsidRDefault="00DB66D2" w:rsidP="00D919FF">
            <w:pPr>
              <w:ind w:left="0"/>
              <w:jc w:val="center"/>
            </w:pPr>
            <w:r w:rsidRPr="00D919FF">
              <w:t>Weaknesses</w:t>
            </w:r>
          </w:p>
        </w:tc>
      </w:tr>
      <w:tr w:rsidR="00DB66D2" w:rsidRPr="00DB66D2" w14:paraId="15A8009C" w14:textId="77777777" w:rsidTr="00D919FF">
        <w:trPr>
          <w:trHeight w:val="922"/>
        </w:trPr>
        <w:tc>
          <w:tcPr>
            <w:tcW w:w="1620" w:type="dxa"/>
            <w:vMerge w:val="restart"/>
            <w:shd w:val="clear" w:color="auto" w:fill="auto"/>
            <w:tcMar>
              <w:top w:w="100" w:type="dxa"/>
              <w:left w:w="100" w:type="dxa"/>
              <w:bottom w:w="100" w:type="dxa"/>
              <w:right w:w="100" w:type="dxa"/>
            </w:tcMar>
            <w:vAlign w:val="center"/>
            <w:hideMark/>
          </w:tcPr>
          <w:p w14:paraId="3EDC6DFA" w14:textId="77777777" w:rsidR="00DB66D2" w:rsidRPr="00D919FF" w:rsidRDefault="00DB66D2" w:rsidP="00D919FF">
            <w:pPr>
              <w:ind w:left="0"/>
              <w:jc w:val="center"/>
            </w:pPr>
            <w:r w:rsidRPr="00D919FF">
              <w:t>Local Juice Bars</w:t>
            </w:r>
          </w:p>
        </w:tc>
        <w:tc>
          <w:tcPr>
            <w:tcW w:w="2747" w:type="dxa"/>
            <w:shd w:val="clear" w:color="auto" w:fill="auto"/>
            <w:tcMar>
              <w:top w:w="100" w:type="dxa"/>
              <w:left w:w="100" w:type="dxa"/>
              <w:bottom w:w="100" w:type="dxa"/>
              <w:right w:w="100" w:type="dxa"/>
            </w:tcMar>
            <w:vAlign w:val="center"/>
            <w:hideMark/>
          </w:tcPr>
          <w:p w14:paraId="2973E218" w14:textId="77777777" w:rsidR="00DB66D2" w:rsidRPr="00D919FF" w:rsidRDefault="00DB66D2" w:rsidP="00D919FF">
            <w:pPr>
              <w:ind w:left="0"/>
              <w:jc w:val="center"/>
            </w:pPr>
            <w:r w:rsidRPr="00D919FF">
              <w:t>Proximity to local clientele</w:t>
            </w:r>
          </w:p>
        </w:tc>
        <w:tc>
          <w:tcPr>
            <w:tcW w:w="0" w:type="auto"/>
            <w:shd w:val="clear" w:color="auto" w:fill="auto"/>
            <w:tcMar>
              <w:top w:w="100" w:type="dxa"/>
              <w:left w:w="100" w:type="dxa"/>
              <w:bottom w:w="100" w:type="dxa"/>
              <w:right w:w="100" w:type="dxa"/>
            </w:tcMar>
            <w:vAlign w:val="center"/>
            <w:hideMark/>
          </w:tcPr>
          <w:p w14:paraId="5DB57720" w14:textId="77777777" w:rsidR="00DB66D2" w:rsidRPr="00D919FF" w:rsidRDefault="00DB66D2" w:rsidP="00D919FF">
            <w:pPr>
              <w:ind w:left="0"/>
              <w:jc w:val="center"/>
            </w:pPr>
            <w:r w:rsidRPr="00D919FF">
              <w:t xml:space="preserve">Limited menu and </w:t>
            </w:r>
            <w:r w:rsidRPr="00D919FF">
              <w:br/>
              <w:t>lack of organic focus</w:t>
            </w:r>
          </w:p>
        </w:tc>
      </w:tr>
      <w:tr w:rsidR="00DB66D2" w:rsidRPr="00DB66D2" w14:paraId="679B5A26" w14:textId="77777777" w:rsidTr="00D919FF">
        <w:trPr>
          <w:trHeight w:val="922"/>
        </w:trPr>
        <w:tc>
          <w:tcPr>
            <w:tcW w:w="1620" w:type="dxa"/>
            <w:vMerge/>
            <w:shd w:val="clear" w:color="auto" w:fill="auto"/>
            <w:vAlign w:val="center"/>
            <w:hideMark/>
          </w:tcPr>
          <w:p w14:paraId="692C2F6B" w14:textId="77777777" w:rsidR="00DB66D2" w:rsidRPr="00D919FF" w:rsidRDefault="00DB66D2" w:rsidP="00D919FF">
            <w:pPr>
              <w:ind w:left="0"/>
              <w:jc w:val="center"/>
            </w:pPr>
          </w:p>
        </w:tc>
        <w:tc>
          <w:tcPr>
            <w:tcW w:w="2747" w:type="dxa"/>
            <w:shd w:val="clear" w:color="auto" w:fill="auto"/>
            <w:tcMar>
              <w:top w:w="100" w:type="dxa"/>
              <w:left w:w="100" w:type="dxa"/>
              <w:bottom w:w="100" w:type="dxa"/>
              <w:right w:w="100" w:type="dxa"/>
            </w:tcMar>
            <w:vAlign w:val="center"/>
            <w:hideMark/>
          </w:tcPr>
          <w:p w14:paraId="5F241866" w14:textId="77777777" w:rsidR="00DB66D2" w:rsidRPr="00D919FF" w:rsidRDefault="00DB66D2" w:rsidP="00D919FF">
            <w:pPr>
              <w:ind w:left="0"/>
              <w:jc w:val="center"/>
            </w:pPr>
            <w:r w:rsidRPr="00D919FF">
              <w:t>Personalized, localized service</w:t>
            </w:r>
          </w:p>
        </w:tc>
        <w:tc>
          <w:tcPr>
            <w:tcW w:w="0" w:type="auto"/>
            <w:shd w:val="clear" w:color="auto" w:fill="auto"/>
            <w:tcMar>
              <w:top w:w="100" w:type="dxa"/>
              <w:left w:w="100" w:type="dxa"/>
              <w:bottom w:w="100" w:type="dxa"/>
              <w:right w:w="100" w:type="dxa"/>
            </w:tcMar>
            <w:vAlign w:val="center"/>
            <w:hideMark/>
          </w:tcPr>
          <w:p w14:paraId="06C8FCEA" w14:textId="77777777" w:rsidR="00DB66D2" w:rsidRPr="00D919FF" w:rsidRDefault="00DB66D2" w:rsidP="00D919FF">
            <w:pPr>
              <w:ind w:left="0"/>
              <w:jc w:val="center"/>
            </w:pPr>
            <w:r w:rsidRPr="00D919FF">
              <w:t xml:space="preserve">Might not have </w:t>
            </w:r>
            <w:r w:rsidRPr="00D919FF">
              <w:br/>
              <w:t>standardized processes</w:t>
            </w:r>
          </w:p>
        </w:tc>
      </w:tr>
      <w:tr w:rsidR="00DB66D2" w:rsidRPr="00DB66D2" w14:paraId="780F6E88" w14:textId="77777777" w:rsidTr="00D919FF">
        <w:trPr>
          <w:trHeight w:val="922"/>
        </w:trPr>
        <w:tc>
          <w:tcPr>
            <w:tcW w:w="1620" w:type="dxa"/>
            <w:vMerge w:val="restart"/>
            <w:shd w:val="clear" w:color="auto" w:fill="auto"/>
            <w:tcMar>
              <w:top w:w="100" w:type="dxa"/>
              <w:left w:w="100" w:type="dxa"/>
              <w:bottom w:w="100" w:type="dxa"/>
              <w:right w:w="100" w:type="dxa"/>
            </w:tcMar>
            <w:vAlign w:val="center"/>
            <w:hideMark/>
          </w:tcPr>
          <w:p w14:paraId="4DDE4609" w14:textId="77777777" w:rsidR="00DB66D2" w:rsidRPr="00D919FF" w:rsidRDefault="00DB66D2" w:rsidP="00D919FF">
            <w:pPr>
              <w:ind w:left="0"/>
              <w:jc w:val="center"/>
            </w:pPr>
            <w:r w:rsidRPr="00D919FF">
              <w:t>Jamba Juice</w:t>
            </w:r>
          </w:p>
        </w:tc>
        <w:tc>
          <w:tcPr>
            <w:tcW w:w="2747" w:type="dxa"/>
            <w:shd w:val="clear" w:color="auto" w:fill="auto"/>
            <w:tcMar>
              <w:top w:w="100" w:type="dxa"/>
              <w:left w:w="100" w:type="dxa"/>
              <w:bottom w:w="100" w:type="dxa"/>
              <w:right w:w="100" w:type="dxa"/>
            </w:tcMar>
            <w:vAlign w:val="center"/>
            <w:hideMark/>
          </w:tcPr>
          <w:p w14:paraId="6331A620" w14:textId="77777777" w:rsidR="00DB66D2" w:rsidRPr="00D919FF" w:rsidRDefault="00DB66D2" w:rsidP="00D919FF">
            <w:pPr>
              <w:ind w:left="0"/>
              <w:jc w:val="center"/>
            </w:pPr>
            <w:r w:rsidRPr="00D919FF">
              <w:t>Strong brand recognition</w:t>
            </w:r>
          </w:p>
        </w:tc>
        <w:tc>
          <w:tcPr>
            <w:tcW w:w="0" w:type="auto"/>
            <w:shd w:val="clear" w:color="auto" w:fill="auto"/>
            <w:tcMar>
              <w:top w:w="100" w:type="dxa"/>
              <w:left w:w="100" w:type="dxa"/>
              <w:bottom w:w="100" w:type="dxa"/>
              <w:right w:w="100" w:type="dxa"/>
            </w:tcMar>
            <w:vAlign w:val="center"/>
            <w:hideMark/>
          </w:tcPr>
          <w:p w14:paraId="02BF182F" w14:textId="77777777" w:rsidR="00DB66D2" w:rsidRPr="00D919FF" w:rsidRDefault="00DB66D2" w:rsidP="00D919FF">
            <w:pPr>
              <w:ind w:left="0"/>
              <w:jc w:val="center"/>
            </w:pPr>
            <w:r w:rsidRPr="00D919FF">
              <w:t>Mass production might compromise on ingredient freshness</w:t>
            </w:r>
          </w:p>
        </w:tc>
      </w:tr>
      <w:tr w:rsidR="00DB66D2" w:rsidRPr="00DB66D2" w14:paraId="26FDE1C4" w14:textId="77777777" w:rsidTr="00D919FF">
        <w:trPr>
          <w:trHeight w:val="922"/>
        </w:trPr>
        <w:tc>
          <w:tcPr>
            <w:tcW w:w="1620" w:type="dxa"/>
            <w:vMerge/>
            <w:shd w:val="clear" w:color="auto" w:fill="auto"/>
            <w:vAlign w:val="center"/>
            <w:hideMark/>
          </w:tcPr>
          <w:p w14:paraId="03103EBD" w14:textId="77777777" w:rsidR="00DB66D2" w:rsidRPr="00D919FF" w:rsidRDefault="00DB66D2" w:rsidP="00D919FF">
            <w:pPr>
              <w:ind w:left="0"/>
              <w:jc w:val="center"/>
            </w:pPr>
          </w:p>
        </w:tc>
        <w:tc>
          <w:tcPr>
            <w:tcW w:w="2747" w:type="dxa"/>
            <w:shd w:val="clear" w:color="auto" w:fill="auto"/>
            <w:tcMar>
              <w:top w:w="100" w:type="dxa"/>
              <w:left w:w="100" w:type="dxa"/>
              <w:bottom w:w="100" w:type="dxa"/>
              <w:right w:w="100" w:type="dxa"/>
            </w:tcMar>
            <w:vAlign w:val="center"/>
            <w:hideMark/>
          </w:tcPr>
          <w:p w14:paraId="21438F49" w14:textId="77777777" w:rsidR="00DB66D2" w:rsidRPr="00D919FF" w:rsidRDefault="00DB66D2" w:rsidP="00D919FF">
            <w:pPr>
              <w:ind w:left="0"/>
              <w:jc w:val="center"/>
            </w:pPr>
            <w:r w:rsidRPr="00D919FF">
              <w:t>Established supply chain and distribution</w:t>
            </w:r>
          </w:p>
        </w:tc>
        <w:tc>
          <w:tcPr>
            <w:tcW w:w="0" w:type="auto"/>
            <w:shd w:val="clear" w:color="auto" w:fill="auto"/>
            <w:tcMar>
              <w:top w:w="100" w:type="dxa"/>
              <w:left w:w="100" w:type="dxa"/>
              <w:bottom w:w="100" w:type="dxa"/>
              <w:right w:w="100" w:type="dxa"/>
            </w:tcMar>
            <w:vAlign w:val="center"/>
            <w:hideMark/>
          </w:tcPr>
          <w:p w14:paraId="37DCA6F5" w14:textId="77777777" w:rsidR="00DB66D2" w:rsidRPr="00D919FF" w:rsidRDefault="00DB66D2" w:rsidP="00D919FF">
            <w:pPr>
              <w:ind w:left="0"/>
              <w:jc w:val="center"/>
            </w:pPr>
            <w:r w:rsidRPr="00D919FF">
              <w:t>Less focus on organic and health-specific offerings</w:t>
            </w:r>
          </w:p>
        </w:tc>
      </w:tr>
    </w:tbl>
    <w:p w14:paraId="74CAF118" w14:textId="77777777" w:rsidR="00DB66D2" w:rsidRDefault="00DB66D2" w:rsidP="00DB66D2"/>
    <w:p w14:paraId="378F1B03" w14:textId="77777777" w:rsidR="00D919FF" w:rsidRDefault="00D919FF" w:rsidP="00DB66D2"/>
    <w:p w14:paraId="4FE0D5F0" w14:textId="77777777" w:rsidR="00D919FF" w:rsidRPr="00DB66D2" w:rsidRDefault="00D919FF" w:rsidP="00DB66D2"/>
    <w:p w14:paraId="28901E35" w14:textId="77777777" w:rsidR="00DB66D2" w:rsidRPr="00DB66D2" w:rsidRDefault="00DB66D2" w:rsidP="00DB66D2">
      <w:pPr>
        <w:pStyle w:val="Heading2"/>
      </w:pPr>
      <w:r w:rsidRPr="00DB66D2">
        <w:t>Competitive Positioning</w:t>
      </w:r>
    </w:p>
    <w:p w14:paraId="23C0F46F" w14:textId="77777777" w:rsidR="00DB66D2" w:rsidRPr="00DB66D2" w:rsidRDefault="00DB66D2" w:rsidP="00D919FF">
      <w:pPr>
        <w:ind w:left="720" w:firstLine="720"/>
      </w:pPr>
      <w:r w:rsidRPr="00DB66D2">
        <w:t>Green Oasis differentiates itself from the competition by occupying a premium niche that is intensely focused on organic offerings. While many competitors might provide smoothies and juices, our unwavering commitment to certified organic produce and health-centric recipes places us in a unique category. Coupled with personalized service that ensures each patron feels valued, Green Oasis aims to offer an experience that is both luxurious and nourishing.</w:t>
      </w:r>
    </w:p>
    <w:p w14:paraId="3C6E1453" w14:textId="77777777" w:rsidR="00DB66D2" w:rsidRPr="00DB66D2" w:rsidRDefault="00DB66D2" w:rsidP="00DB66D2"/>
    <w:tbl>
      <w:tblPr>
        <w:tblW w:w="0" w:type="auto"/>
        <w:tblInd w:w="690" w:type="dxa"/>
        <w:tblCellMar>
          <w:top w:w="15" w:type="dxa"/>
          <w:left w:w="15" w:type="dxa"/>
          <w:bottom w:w="15" w:type="dxa"/>
          <w:right w:w="15" w:type="dxa"/>
        </w:tblCellMar>
        <w:tblLook w:val="04A0" w:firstRow="1" w:lastRow="0" w:firstColumn="1" w:lastColumn="0" w:noHBand="0" w:noVBand="1"/>
      </w:tblPr>
      <w:tblGrid>
        <w:gridCol w:w="3960"/>
        <w:gridCol w:w="4316"/>
      </w:tblGrid>
      <w:tr w:rsidR="0032647E" w:rsidRPr="00DB66D2" w14:paraId="7EF92C61" w14:textId="77777777" w:rsidTr="0032647E">
        <w:trPr>
          <w:trHeight w:val="432"/>
        </w:trPr>
        <w:tc>
          <w:tcPr>
            <w:tcW w:w="3960" w:type="dxa"/>
            <w:tcBorders>
              <w:top w:val="single" w:sz="24" w:space="0" w:color="FFFFFF"/>
              <w:left w:val="single" w:sz="24" w:space="0" w:color="FFFFFF"/>
              <w:bottom w:val="single" w:sz="24" w:space="0" w:color="FFFFFF"/>
              <w:right w:val="single" w:sz="24" w:space="0" w:color="FFFFFF"/>
            </w:tcBorders>
            <w:shd w:val="clear" w:color="auto" w:fill="F2F2F2" w:themeFill="background1" w:themeFillShade="F2"/>
            <w:tcMar>
              <w:top w:w="100" w:type="dxa"/>
              <w:left w:w="100" w:type="dxa"/>
              <w:bottom w:w="100" w:type="dxa"/>
              <w:right w:w="100" w:type="dxa"/>
            </w:tcMar>
            <w:vAlign w:val="center"/>
            <w:hideMark/>
          </w:tcPr>
          <w:p w14:paraId="660E915C" w14:textId="77777777" w:rsidR="00DB66D2" w:rsidRPr="00DB66D2" w:rsidRDefault="00DB66D2" w:rsidP="0032647E">
            <w:pPr>
              <w:jc w:val="center"/>
            </w:pPr>
            <w:r w:rsidRPr="00DB66D2">
              <w:t>Barriers to Entry</w:t>
            </w:r>
          </w:p>
        </w:tc>
        <w:tc>
          <w:tcPr>
            <w:tcW w:w="4316" w:type="dxa"/>
            <w:tcBorders>
              <w:top w:val="single" w:sz="24" w:space="0" w:color="FFFFFF"/>
              <w:left w:val="single" w:sz="24" w:space="0" w:color="FFFFFF"/>
              <w:bottom w:val="single" w:sz="24" w:space="0" w:color="FFFFFF"/>
              <w:right w:val="single" w:sz="24" w:space="0" w:color="FFFFFF"/>
            </w:tcBorders>
            <w:shd w:val="clear" w:color="auto" w:fill="F2F2F2" w:themeFill="background1" w:themeFillShade="F2"/>
            <w:tcMar>
              <w:top w:w="100" w:type="dxa"/>
              <w:left w:w="100" w:type="dxa"/>
              <w:bottom w:w="100" w:type="dxa"/>
              <w:right w:w="100" w:type="dxa"/>
            </w:tcMar>
            <w:vAlign w:val="center"/>
            <w:hideMark/>
          </w:tcPr>
          <w:p w14:paraId="57EB7520" w14:textId="77777777" w:rsidR="00DB66D2" w:rsidRPr="00DB66D2" w:rsidRDefault="00DB66D2" w:rsidP="0032647E">
            <w:pPr>
              <w:jc w:val="center"/>
            </w:pPr>
            <w:r w:rsidRPr="00DB66D2">
              <w:t>Window of Opportunity</w:t>
            </w:r>
          </w:p>
        </w:tc>
      </w:tr>
      <w:tr w:rsidR="00DB66D2" w:rsidRPr="00DB66D2" w14:paraId="63FBADFF" w14:textId="77777777" w:rsidTr="0032647E">
        <w:tc>
          <w:tcPr>
            <w:tcW w:w="3960" w:type="dxa"/>
            <w:tcBorders>
              <w:top w:val="single" w:sz="24" w:space="0" w:color="FFFFFF"/>
              <w:left w:val="single" w:sz="24" w:space="0" w:color="FFFFFF"/>
              <w:bottom w:val="single" w:sz="24" w:space="0" w:color="FFFFFF"/>
              <w:right w:val="single" w:sz="24" w:space="0" w:color="FFFFFF"/>
            </w:tcBorders>
            <w:tcMar>
              <w:top w:w="100" w:type="dxa"/>
              <w:left w:w="100" w:type="dxa"/>
              <w:bottom w:w="100" w:type="dxa"/>
              <w:right w:w="100" w:type="dxa"/>
            </w:tcMar>
            <w:hideMark/>
          </w:tcPr>
          <w:p w14:paraId="38288AB0" w14:textId="77777777" w:rsidR="00DB66D2" w:rsidRPr="00DB66D2" w:rsidRDefault="00DB66D2" w:rsidP="00D919FF">
            <w:pPr>
              <w:pStyle w:val="ListParagraph"/>
              <w:numPr>
                <w:ilvl w:val="0"/>
                <w:numId w:val="34"/>
              </w:numPr>
              <w:tabs>
                <w:tab w:val="clear" w:pos="720"/>
              </w:tabs>
              <w:ind w:left="494"/>
            </w:pPr>
            <w:r w:rsidRPr="00DB66D2">
              <w:t>Initial investment on premium equipment and organic ingredients can be substantial.</w:t>
            </w:r>
          </w:p>
          <w:p w14:paraId="065D48C0" w14:textId="328A55C1" w:rsidR="00DB66D2" w:rsidRPr="00DB66D2" w:rsidRDefault="00DB66D2" w:rsidP="00D919FF">
            <w:pPr>
              <w:ind w:left="494"/>
            </w:pPr>
          </w:p>
          <w:p w14:paraId="43BC93D0" w14:textId="77777777" w:rsidR="00DB66D2" w:rsidRPr="00DB66D2" w:rsidRDefault="00DB66D2" w:rsidP="00D919FF">
            <w:pPr>
              <w:pStyle w:val="ListParagraph"/>
              <w:numPr>
                <w:ilvl w:val="0"/>
                <w:numId w:val="35"/>
              </w:numPr>
              <w:tabs>
                <w:tab w:val="clear" w:pos="720"/>
              </w:tabs>
              <w:ind w:left="494"/>
            </w:pPr>
            <w:r w:rsidRPr="00DB66D2">
              <w:t>With established franchises and local juice bars, new entrants must work hard to secure their market share and customer loyalty.</w:t>
            </w:r>
          </w:p>
        </w:tc>
        <w:tc>
          <w:tcPr>
            <w:tcW w:w="4316" w:type="dxa"/>
            <w:tcBorders>
              <w:top w:val="single" w:sz="24" w:space="0" w:color="FFFFFF"/>
              <w:left w:val="single" w:sz="24" w:space="0" w:color="FFFFFF"/>
              <w:bottom w:val="single" w:sz="24" w:space="0" w:color="FFFFFF"/>
              <w:right w:val="single" w:sz="24" w:space="0" w:color="FFFFFF"/>
            </w:tcBorders>
            <w:tcMar>
              <w:top w:w="100" w:type="dxa"/>
              <w:left w:w="100" w:type="dxa"/>
              <w:bottom w:w="100" w:type="dxa"/>
              <w:right w:w="100" w:type="dxa"/>
            </w:tcMar>
            <w:hideMark/>
          </w:tcPr>
          <w:p w14:paraId="347F76E4" w14:textId="77777777" w:rsidR="00DB66D2" w:rsidRPr="00DB66D2" w:rsidRDefault="00DB66D2" w:rsidP="00D919FF">
            <w:pPr>
              <w:pStyle w:val="ListParagraph"/>
              <w:numPr>
                <w:ilvl w:val="0"/>
                <w:numId w:val="36"/>
              </w:numPr>
              <w:tabs>
                <w:tab w:val="clear" w:pos="720"/>
              </w:tabs>
              <w:ind w:left="556"/>
            </w:pPr>
            <w:r w:rsidRPr="00DB66D2">
              <w:t>As consumers become increasingly health-conscious, the demand for organic products is on the rise.</w:t>
            </w:r>
          </w:p>
          <w:p w14:paraId="1900EAFD" w14:textId="00089E44" w:rsidR="00DB66D2" w:rsidRPr="00DB66D2" w:rsidRDefault="00DB66D2" w:rsidP="00D919FF">
            <w:pPr>
              <w:ind w:left="556"/>
            </w:pPr>
          </w:p>
          <w:p w14:paraId="53439D70" w14:textId="77777777" w:rsidR="00DB66D2" w:rsidRPr="00DB66D2" w:rsidRDefault="00DB66D2" w:rsidP="00D919FF">
            <w:pPr>
              <w:pStyle w:val="ListParagraph"/>
              <w:numPr>
                <w:ilvl w:val="0"/>
                <w:numId w:val="37"/>
              </w:numPr>
              <w:tabs>
                <w:tab w:val="clear" w:pos="720"/>
              </w:tabs>
              <w:ind w:left="556"/>
            </w:pPr>
            <w:r w:rsidRPr="00DB66D2">
              <w:t>The global shift towards holistic wellness presents a ripe opportunity for establishments that prioritize health and well-being.</w:t>
            </w:r>
          </w:p>
        </w:tc>
      </w:tr>
    </w:tbl>
    <w:p w14:paraId="494F0772" w14:textId="77777777" w:rsidR="00DB66D2" w:rsidRPr="00DB66D2" w:rsidRDefault="00DB66D2" w:rsidP="00DB66D2"/>
    <w:p w14:paraId="77DD8B42" w14:textId="77777777" w:rsidR="00DB66D2" w:rsidRPr="00DB66D2" w:rsidRDefault="00DB66D2" w:rsidP="00956CEC">
      <w:pPr>
        <w:pStyle w:val="Heading1"/>
      </w:pPr>
      <w:r w:rsidRPr="00DB66D2">
        <w:t>Marketing &amp; Sales Strategy</w:t>
      </w:r>
    </w:p>
    <w:p w14:paraId="39EA6C2A" w14:textId="77777777" w:rsidR="00DB66D2" w:rsidRPr="00DB66D2" w:rsidRDefault="00DB66D2" w:rsidP="00D919FF">
      <w:pPr>
        <w:ind w:firstLine="720"/>
      </w:pPr>
      <w:r w:rsidRPr="00DB66D2">
        <w:t>To resonate with our target audience and establish Green Oasis as a premier brand in the organic beverage industry, a robust and dynamic marketing and sales strategy is imperative. We've designed our approach to foster brand loyalty, maximize outreach, and drive consistent sales.</w:t>
      </w:r>
    </w:p>
    <w:p w14:paraId="714464C4" w14:textId="7C332F4C" w:rsidR="00DB66D2" w:rsidRPr="00DB66D2" w:rsidRDefault="00DB66D2" w:rsidP="00DB66D2"/>
    <w:p w14:paraId="67DAA76A" w14:textId="77777777" w:rsidR="00DB66D2" w:rsidRPr="00DB66D2" w:rsidRDefault="00DB66D2" w:rsidP="00DB66D2">
      <w:pPr>
        <w:pStyle w:val="ListParagraph"/>
        <w:numPr>
          <w:ilvl w:val="0"/>
          <w:numId w:val="38"/>
        </w:numPr>
      </w:pPr>
      <w:r w:rsidRPr="00DB66D2">
        <w:rPr>
          <w:b/>
          <w:bCs/>
        </w:rPr>
        <w:t>Social Media Campaigns:</w:t>
      </w:r>
      <w:r w:rsidRPr="00DB66D2">
        <w:t xml:space="preserve"> Leveraging platforms like Instagram, Facebook, and Twitter, we'll showcase our products, share customer testimonials, and promote health tips. Engaging visuals and interactive content will help in fostering community engagement.</w:t>
      </w:r>
    </w:p>
    <w:p w14:paraId="4A558338" w14:textId="52AA7503" w:rsidR="00DB66D2" w:rsidRPr="00DB66D2" w:rsidRDefault="00DB66D2" w:rsidP="00DB66D2"/>
    <w:p w14:paraId="4D97E2E5" w14:textId="77777777" w:rsidR="00DB66D2" w:rsidRPr="00DB66D2" w:rsidRDefault="00DB66D2" w:rsidP="00DB66D2">
      <w:pPr>
        <w:pStyle w:val="ListParagraph"/>
        <w:numPr>
          <w:ilvl w:val="0"/>
          <w:numId w:val="39"/>
        </w:numPr>
      </w:pPr>
      <w:r w:rsidRPr="00DB66D2">
        <w:rPr>
          <w:b/>
          <w:bCs/>
        </w:rPr>
        <w:t xml:space="preserve">Local Partnerships: </w:t>
      </w:r>
      <w:r w:rsidRPr="00DB66D2">
        <w:t>Collaborating with local businesses, especially those aligned with health and wellness, will increase our brand visibility. Joint promotions with gyms, yoga studios, or wellness clinics can be particularly beneficial.</w:t>
      </w:r>
    </w:p>
    <w:p w14:paraId="56E84614" w14:textId="7057DE69" w:rsidR="00DB66D2" w:rsidRPr="00DB66D2" w:rsidRDefault="00DB66D2" w:rsidP="00DB66D2"/>
    <w:p w14:paraId="27D553C5" w14:textId="77777777" w:rsidR="00DB66D2" w:rsidRPr="00DB66D2" w:rsidRDefault="00DB66D2" w:rsidP="00DB66D2">
      <w:pPr>
        <w:pStyle w:val="ListParagraph"/>
        <w:numPr>
          <w:ilvl w:val="0"/>
          <w:numId w:val="40"/>
        </w:numPr>
      </w:pPr>
      <w:r w:rsidRPr="00DB66D2">
        <w:rPr>
          <w:b/>
          <w:bCs/>
        </w:rPr>
        <w:t>Sampling Events:</w:t>
      </w:r>
      <w:r w:rsidRPr="00DB66D2">
        <w:t xml:space="preserve"> Hosting events where potential customers can sample our offerings will not only introduce our products but also create a memorable brand experience.</w:t>
      </w:r>
    </w:p>
    <w:p w14:paraId="3DFB72A0" w14:textId="77777777" w:rsidR="00DB66D2" w:rsidRDefault="00DB66D2" w:rsidP="00DB66D2"/>
    <w:p w14:paraId="1C064873" w14:textId="77777777" w:rsidR="0032647E" w:rsidRDefault="0032647E" w:rsidP="00DB66D2"/>
    <w:p w14:paraId="44025937" w14:textId="77777777" w:rsidR="0032647E" w:rsidRDefault="0032647E" w:rsidP="00DB66D2"/>
    <w:p w14:paraId="1AB2D2A3" w14:textId="77777777" w:rsidR="0032647E" w:rsidRPr="00DB66D2" w:rsidRDefault="0032647E" w:rsidP="00DB66D2"/>
    <w:p w14:paraId="72693798" w14:textId="77777777" w:rsidR="00DB66D2" w:rsidRPr="00DB66D2" w:rsidRDefault="00DB66D2" w:rsidP="00DB66D2">
      <w:pPr>
        <w:pStyle w:val="Heading2"/>
      </w:pPr>
      <w:r w:rsidRPr="00DB66D2">
        <w:t>Sales Process</w:t>
      </w:r>
    </w:p>
    <w:p w14:paraId="4E1D662D" w14:textId="77777777" w:rsidR="00DB66D2" w:rsidRPr="00DB66D2" w:rsidRDefault="00DB66D2" w:rsidP="00DB66D2">
      <w:pPr>
        <w:pStyle w:val="ListParagraph"/>
        <w:numPr>
          <w:ilvl w:val="0"/>
          <w:numId w:val="41"/>
        </w:numPr>
      </w:pPr>
      <w:r w:rsidRPr="00DB66D2">
        <w:rPr>
          <w:b/>
          <w:bCs/>
        </w:rPr>
        <w:lastRenderedPageBreak/>
        <w:t>In-store Purchases:</w:t>
      </w:r>
      <w:r w:rsidRPr="00DB66D2">
        <w:t xml:space="preserve"> A seamless and pleasant in-store experience will be a priority, ensuring quick service without compromising on quality.</w:t>
      </w:r>
    </w:p>
    <w:p w14:paraId="7D6D2DDF" w14:textId="77777777" w:rsidR="00DB66D2" w:rsidRPr="00DB66D2" w:rsidRDefault="00DB66D2" w:rsidP="00D919FF">
      <w:pPr>
        <w:pStyle w:val="ListParagraph"/>
        <w:numPr>
          <w:ilvl w:val="0"/>
          <w:numId w:val="42"/>
        </w:numPr>
        <w:tabs>
          <w:tab w:val="clear" w:pos="720"/>
          <w:tab w:val="num" w:pos="1080"/>
        </w:tabs>
        <w:ind w:left="1080"/>
      </w:pPr>
      <w:r w:rsidRPr="00DB66D2">
        <w:rPr>
          <w:b/>
          <w:bCs/>
        </w:rPr>
        <w:t xml:space="preserve">Online Ordering: </w:t>
      </w:r>
      <w:r w:rsidRPr="00DB66D2">
        <w:t>A user-friendly website and mobile app will facilitate easy online ordering, catering to the growing demand for convenience.</w:t>
      </w:r>
    </w:p>
    <w:p w14:paraId="6085CFD4" w14:textId="6CE2F2D6" w:rsidR="00DB66D2" w:rsidRPr="00DB66D2" w:rsidRDefault="00DB66D2" w:rsidP="00D919FF">
      <w:pPr>
        <w:ind w:left="720"/>
      </w:pPr>
    </w:p>
    <w:p w14:paraId="0882CFC3" w14:textId="77777777" w:rsidR="00DB66D2" w:rsidRPr="00DB66D2" w:rsidRDefault="00DB66D2" w:rsidP="00D919FF">
      <w:pPr>
        <w:pStyle w:val="ListParagraph"/>
        <w:numPr>
          <w:ilvl w:val="0"/>
          <w:numId w:val="43"/>
        </w:numPr>
        <w:tabs>
          <w:tab w:val="clear" w:pos="720"/>
          <w:tab w:val="num" w:pos="1080"/>
        </w:tabs>
        <w:ind w:left="1080"/>
      </w:pPr>
      <w:r w:rsidRPr="00DB66D2">
        <w:rPr>
          <w:b/>
          <w:bCs/>
        </w:rPr>
        <w:t>Loyalty Program:</w:t>
      </w:r>
      <w:r w:rsidRPr="00DB66D2">
        <w:t xml:space="preserve"> Rewarding regular customers with points, discounts, or exclusive offers will foster brand loyalty and repeat business.</w:t>
      </w:r>
    </w:p>
    <w:p w14:paraId="1D6913DB" w14:textId="77777777" w:rsidR="00DB66D2" w:rsidRPr="00DB66D2" w:rsidRDefault="00DB66D2" w:rsidP="00DB66D2"/>
    <w:p w14:paraId="632B6BE2" w14:textId="77777777" w:rsidR="00DB66D2" w:rsidRPr="00DB66D2" w:rsidRDefault="00DB66D2" w:rsidP="00DB66D2">
      <w:pPr>
        <w:pStyle w:val="Heading2"/>
      </w:pPr>
      <w:r w:rsidRPr="00DB66D2">
        <w:t>Distribution Channels</w:t>
      </w:r>
    </w:p>
    <w:p w14:paraId="2CD93129" w14:textId="77777777" w:rsidR="00DB66D2" w:rsidRPr="00DB66D2" w:rsidRDefault="00DB66D2" w:rsidP="00D919FF">
      <w:pPr>
        <w:ind w:left="720" w:firstLine="720"/>
      </w:pPr>
      <w:r w:rsidRPr="00DB66D2">
        <w:t>While our primary sales channel will be in-store purchases, we're exploring partnerships with local gyms and wellness centers. This collaboration can introduce our products to a wider audience and provide convenient access to health-conscious individuals.</w:t>
      </w:r>
    </w:p>
    <w:p w14:paraId="233FBF5F" w14:textId="77777777" w:rsidR="00DB66D2" w:rsidRPr="00DB66D2" w:rsidRDefault="00DB66D2" w:rsidP="00DB66D2"/>
    <w:p w14:paraId="5F9D724E" w14:textId="77777777" w:rsidR="00DB66D2" w:rsidRPr="00DB66D2" w:rsidRDefault="00DB66D2" w:rsidP="00956CEC">
      <w:pPr>
        <w:pStyle w:val="Heading1"/>
      </w:pPr>
      <w:r w:rsidRPr="00DB66D2">
        <w:t>Operations</w:t>
      </w:r>
    </w:p>
    <w:p w14:paraId="795B64D0" w14:textId="77777777" w:rsidR="00DB66D2" w:rsidRPr="00DB66D2" w:rsidRDefault="00DB66D2" w:rsidP="00DB66D2">
      <w:pPr>
        <w:pStyle w:val="Heading2"/>
      </w:pPr>
      <w:r w:rsidRPr="00DB66D2">
        <w:t>Location &amp; Facilities</w:t>
      </w:r>
    </w:p>
    <w:p w14:paraId="64E882A3" w14:textId="77777777" w:rsidR="00DB66D2" w:rsidRPr="00DB66D2" w:rsidRDefault="00DB66D2" w:rsidP="00D919FF">
      <w:pPr>
        <w:ind w:left="720"/>
      </w:pPr>
      <w:r w:rsidRPr="00DB66D2">
        <w:t>Our 1,500 sq. ft. store, strategically located in a bustling downtown area, is designed to cater to both quick grab-and-go customers and those wishing to have a relaxed experience. The modern, eco-friendly interior design resonates with our brand ethos and provides a welcoming ambiance.</w:t>
      </w:r>
    </w:p>
    <w:p w14:paraId="46E893DC" w14:textId="77777777" w:rsidR="00DB66D2" w:rsidRPr="00DB66D2" w:rsidRDefault="00DB66D2" w:rsidP="00DB66D2"/>
    <w:p w14:paraId="637D474C" w14:textId="77777777" w:rsidR="00DB66D2" w:rsidRPr="00DB66D2" w:rsidRDefault="00DB66D2" w:rsidP="00DB66D2">
      <w:pPr>
        <w:pStyle w:val="Heading2"/>
      </w:pPr>
      <w:r w:rsidRPr="00DB66D2">
        <w:t>Production Process</w:t>
      </w:r>
    </w:p>
    <w:p w14:paraId="1FE753C5" w14:textId="77777777" w:rsidR="00DB66D2" w:rsidRPr="00DB66D2" w:rsidRDefault="00DB66D2" w:rsidP="00D919FF">
      <w:pPr>
        <w:ind w:left="720"/>
      </w:pPr>
      <w:r w:rsidRPr="00DB66D2">
        <w:t>Every product at Green Oasis is freshly made in-house. We adhere to strict standards to maintain the freshness and nutritional value of our organic ingredients. Regular training ensures that our staff is well-versed in crafting each beverage to perfection.</w:t>
      </w:r>
    </w:p>
    <w:p w14:paraId="088576C0" w14:textId="77777777" w:rsidR="00DB66D2" w:rsidRPr="00DB66D2" w:rsidRDefault="00DB66D2" w:rsidP="00DB66D2"/>
    <w:p w14:paraId="0329507C" w14:textId="77777777" w:rsidR="00DB66D2" w:rsidRPr="00DB66D2" w:rsidRDefault="00DB66D2" w:rsidP="00DB66D2">
      <w:pPr>
        <w:pStyle w:val="Heading2"/>
      </w:pPr>
      <w:r w:rsidRPr="00DB66D2">
        <w:t>Suppliers</w:t>
      </w:r>
    </w:p>
    <w:p w14:paraId="4834A141" w14:textId="77777777" w:rsidR="00DB66D2" w:rsidRPr="00DB66D2" w:rsidRDefault="00DB66D2" w:rsidP="00D919FF">
      <w:pPr>
        <w:ind w:left="720"/>
      </w:pPr>
      <w:r w:rsidRPr="00DB66D2">
        <w:t>Our commitment to organic and fresh produce is uncompromising. We've partnered with local organic farms and distributors, ensuring a consistent supply of the highest quality ingredients. These close ties with suppliers also enable us to stay updated on the latest organic produce trends.</w:t>
      </w:r>
    </w:p>
    <w:p w14:paraId="261B247D" w14:textId="77777777" w:rsidR="00DB66D2" w:rsidRPr="00DB66D2" w:rsidRDefault="00DB66D2" w:rsidP="00DB66D2"/>
    <w:p w14:paraId="7A539C22" w14:textId="77777777" w:rsidR="00DB66D2" w:rsidRPr="00DB66D2" w:rsidRDefault="00DB66D2" w:rsidP="00DB66D2">
      <w:pPr>
        <w:pStyle w:val="Heading2"/>
      </w:pPr>
      <w:r w:rsidRPr="00DB66D2">
        <w:t>Management &amp; Personnel</w:t>
      </w:r>
    </w:p>
    <w:p w14:paraId="4A164D55" w14:textId="77777777" w:rsidR="00DB66D2" w:rsidRPr="00DB66D2" w:rsidRDefault="00DB66D2" w:rsidP="00DB66D2">
      <w:pPr>
        <w:pStyle w:val="ListParagraph"/>
        <w:numPr>
          <w:ilvl w:val="0"/>
          <w:numId w:val="44"/>
        </w:numPr>
      </w:pPr>
      <w:r w:rsidRPr="00DB66D2">
        <w:t>Store Manager: Oversees the day-to-day operations, inventory management, and staff coordination.</w:t>
      </w:r>
    </w:p>
    <w:p w14:paraId="54A19650" w14:textId="77777777" w:rsidR="00DB66D2" w:rsidRPr="00DB66D2" w:rsidRDefault="00DB66D2" w:rsidP="00DB66D2">
      <w:pPr>
        <w:pStyle w:val="ListParagraph"/>
        <w:numPr>
          <w:ilvl w:val="0"/>
          <w:numId w:val="44"/>
        </w:numPr>
      </w:pPr>
      <w:r w:rsidRPr="00DB66D2">
        <w:t>Assistant Manager: Assists the store manager, especially in customer service and managing peak hours.</w:t>
      </w:r>
    </w:p>
    <w:p w14:paraId="56104C22" w14:textId="77777777" w:rsidR="00DB66D2" w:rsidRPr="00DB66D2" w:rsidRDefault="00DB66D2" w:rsidP="00DB66D2">
      <w:pPr>
        <w:pStyle w:val="ListParagraph"/>
        <w:numPr>
          <w:ilvl w:val="0"/>
          <w:numId w:val="44"/>
        </w:numPr>
      </w:pPr>
      <w:r w:rsidRPr="00DB66D2">
        <w:lastRenderedPageBreak/>
        <w:t>Part-time Employees: Trained in crafting our beverages, ensuring hygiene standards, and providing impeccable customer service.</w:t>
      </w:r>
    </w:p>
    <w:p w14:paraId="4A45A2B8" w14:textId="77777777" w:rsidR="00DB66D2" w:rsidRDefault="00DB66D2" w:rsidP="00DB66D2"/>
    <w:p w14:paraId="26CBB7D5" w14:textId="77777777" w:rsidR="0032647E" w:rsidRPr="00DB66D2" w:rsidRDefault="0032647E" w:rsidP="00DB66D2"/>
    <w:p w14:paraId="6C805C09" w14:textId="77777777" w:rsidR="00DB66D2" w:rsidRPr="00DB66D2" w:rsidRDefault="00DB66D2" w:rsidP="00DB66D2">
      <w:pPr>
        <w:pStyle w:val="Heading2"/>
      </w:pPr>
      <w:r w:rsidRPr="00DB66D2">
        <w:t>Equipment &amp; Technology</w:t>
      </w:r>
    </w:p>
    <w:p w14:paraId="26B02231" w14:textId="77777777" w:rsidR="00DB66D2" w:rsidRPr="00DB66D2" w:rsidRDefault="00DB66D2" w:rsidP="00DB66D2">
      <w:pPr>
        <w:pStyle w:val="ListParagraph"/>
        <w:numPr>
          <w:ilvl w:val="0"/>
          <w:numId w:val="45"/>
        </w:numPr>
      </w:pPr>
      <w:r w:rsidRPr="00DB66D2">
        <w:t>Commercial Juicers and Blenders: High-quality equipment guarantees the perfect texture and taste for each beverage.</w:t>
      </w:r>
    </w:p>
    <w:p w14:paraId="4E1C7EAD" w14:textId="77777777" w:rsidR="00DB66D2" w:rsidRDefault="00DB66D2" w:rsidP="00DB66D2">
      <w:pPr>
        <w:pStyle w:val="ListParagraph"/>
        <w:numPr>
          <w:ilvl w:val="0"/>
          <w:numId w:val="45"/>
        </w:numPr>
      </w:pPr>
      <w:r w:rsidRPr="00DB66D2">
        <w:t>POS System: A modern point-of-sale system ensures smooth billing, inventory tracking, and sales analysis.</w:t>
      </w:r>
    </w:p>
    <w:p w14:paraId="02824E97" w14:textId="77777777" w:rsidR="0032647E" w:rsidRPr="00DB66D2" w:rsidRDefault="0032647E" w:rsidP="0032647E"/>
    <w:p w14:paraId="36349AA0" w14:textId="77777777" w:rsidR="00DB66D2" w:rsidRPr="00DB66D2" w:rsidRDefault="00DB66D2" w:rsidP="00956CEC">
      <w:pPr>
        <w:pStyle w:val="Heading1"/>
      </w:pPr>
      <w:r w:rsidRPr="00DB66D2">
        <w:t>Financial Projections</w:t>
      </w:r>
    </w:p>
    <w:p w14:paraId="376DE2BA" w14:textId="77777777" w:rsidR="00DB66D2" w:rsidRPr="00DB66D2" w:rsidRDefault="00DB66D2" w:rsidP="00D919FF">
      <w:pPr>
        <w:ind w:firstLine="720"/>
      </w:pPr>
      <w:r w:rsidRPr="00DB66D2">
        <w:t>Financial projections offer a roadmap of expected financial performance, guiding our strategy and decisions. Here, we outline the anticipated financial landscape for the first six months of operation for Green Oasis.</w:t>
      </w:r>
    </w:p>
    <w:p w14:paraId="0D9FC0C1" w14:textId="77777777" w:rsidR="00DB66D2" w:rsidRPr="00DB66D2" w:rsidRDefault="00DB66D2" w:rsidP="00DB66D2"/>
    <w:p w14:paraId="44B27505" w14:textId="77777777" w:rsidR="00DB66D2" w:rsidRPr="00DB66D2" w:rsidRDefault="00DB66D2" w:rsidP="00DB66D2">
      <w:pPr>
        <w:pStyle w:val="Heading2"/>
      </w:pPr>
      <w:r w:rsidRPr="00DB66D2">
        <w:t>Start-up Costs</w:t>
      </w:r>
    </w:p>
    <w:p w14:paraId="6DC76229" w14:textId="77777777" w:rsidR="00DB66D2" w:rsidRPr="00DB66D2" w:rsidRDefault="00DB66D2" w:rsidP="00D919FF">
      <w:pPr>
        <w:ind w:left="720"/>
      </w:pPr>
      <w:r w:rsidRPr="00DB66D2">
        <w:t>The initial investment of $150,000 encompasses:</w:t>
      </w:r>
    </w:p>
    <w:p w14:paraId="150DAB8B" w14:textId="46BBE521" w:rsidR="00DB66D2" w:rsidRPr="00DB66D2" w:rsidRDefault="00DB66D2" w:rsidP="00D919FF">
      <w:pPr>
        <w:ind w:left="720"/>
      </w:pPr>
    </w:p>
    <w:p w14:paraId="487AB5A8" w14:textId="77777777" w:rsidR="00DB66D2" w:rsidRPr="00DB66D2" w:rsidRDefault="00DB66D2" w:rsidP="00D919FF">
      <w:pPr>
        <w:pStyle w:val="ListParagraph"/>
        <w:numPr>
          <w:ilvl w:val="0"/>
          <w:numId w:val="46"/>
        </w:numPr>
        <w:tabs>
          <w:tab w:val="clear" w:pos="720"/>
          <w:tab w:val="num" w:pos="1080"/>
        </w:tabs>
        <w:ind w:left="1080"/>
      </w:pPr>
      <w:r w:rsidRPr="00DB66D2">
        <w:t>Leasehold improvements: Setting up the store, interior design, signage, etc.</w:t>
      </w:r>
    </w:p>
    <w:p w14:paraId="2697D6C8" w14:textId="77777777" w:rsidR="00DB66D2" w:rsidRPr="00DB66D2" w:rsidRDefault="00DB66D2" w:rsidP="00D919FF">
      <w:pPr>
        <w:pStyle w:val="ListParagraph"/>
        <w:numPr>
          <w:ilvl w:val="0"/>
          <w:numId w:val="46"/>
        </w:numPr>
        <w:tabs>
          <w:tab w:val="clear" w:pos="720"/>
          <w:tab w:val="num" w:pos="1080"/>
        </w:tabs>
        <w:ind w:left="1080"/>
      </w:pPr>
      <w:r w:rsidRPr="00DB66D2">
        <w:t>Equipment: Commercial juicers, blenders, POS system, etc.</w:t>
      </w:r>
    </w:p>
    <w:p w14:paraId="2A178DF3" w14:textId="77777777" w:rsidR="00DB66D2" w:rsidRPr="00DB66D2" w:rsidRDefault="00DB66D2" w:rsidP="00D919FF">
      <w:pPr>
        <w:pStyle w:val="ListParagraph"/>
        <w:numPr>
          <w:ilvl w:val="0"/>
          <w:numId w:val="46"/>
        </w:numPr>
        <w:tabs>
          <w:tab w:val="clear" w:pos="720"/>
          <w:tab w:val="num" w:pos="1080"/>
        </w:tabs>
        <w:ind w:left="1080"/>
      </w:pPr>
      <w:r w:rsidRPr="00DB66D2">
        <w:t>Initial Inventory: Stocking up on organic ingredients, packaging materials, etc.</w:t>
      </w:r>
    </w:p>
    <w:p w14:paraId="64AD6E34" w14:textId="77777777" w:rsidR="00DB66D2" w:rsidRPr="00DB66D2" w:rsidRDefault="00DB66D2" w:rsidP="00DB66D2"/>
    <w:p w14:paraId="6C69B34E" w14:textId="77777777" w:rsidR="00DB66D2" w:rsidRPr="00DB66D2" w:rsidRDefault="00DB66D2" w:rsidP="00DB66D2">
      <w:pPr>
        <w:pStyle w:val="Heading2"/>
      </w:pPr>
      <w:r w:rsidRPr="00DB66D2">
        <w:t>6-Month Financial Projections</w:t>
      </w:r>
    </w:p>
    <w:p w14:paraId="4EB7C4FC" w14:textId="2027AEDB" w:rsidR="00DB66D2" w:rsidRDefault="00DB66D2" w:rsidP="00D919FF">
      <w:pPr>
        <w:jc w:val="center"/>
      </w:pPr>
      <w:r w:rsidRPr="00DB66D2">
        <w:rPr>
          <w:noProof/>
        </w:rPr>
        <w:drawing>
          <wp:inline distT="0" distB="0" distL="0" distR="0" wp14:anchorId="4119664B" wp14:editId="73944370">
            <wp:extent cx="4278429" cy="2639773"/>
            <wp:effectExtent l="0" t="0" r="8255" b="8255"/>
            <wp:docPr id="96216669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418235" cy="2726033"/>
                    </a:xfrm>
                    <a:prstGeom prst="rect">
                      <a:avLst/>
                    </a:prstGeom>
                    <a:noFill/>
                    <a:ln>
                      <a:noFill/>
                    </a:ln>
                  </pic:spPr>
                </pic:pic>
              </a:graphicData>
            </a:graphic>
          </wp:inline>
        </w:drawing>
      </w:r>
    </w:p>
    <w:p w14:paraId="1BE8A6EE" w14:textId="77777777" w:rsidR="0032647E" w:rsidRPr="00DB66D2" w:rsidRDefault="0032647E" w:rsidP="00D919FF">
      <w:pPr>
        <w:jc w:val="center"/>
      </w:pPr>
    </w:p>
    <w:p w14:paraId="374DA32E" w14:textId="62C70AE6" w:rsidR="00DB66D2" w:rsidRPr="00DB66D2" w:rsidRDefault="00DB66D2" w:rsidP="00D919FF">
      <w:pPr>
        <w:pStyle w:val="Heading2"/>
      </w:pPr>
      <w:r w:rsidRPr="00DB66D2">
        <w:lastRenderedPageBreak/>
        <w:t>Profit and Loss Forecast</w:t>
      </w:r>
    </w:p>
    <w:p w14:paraId="36DCD5C7" w14:textId="77777777" w:rsidR="00DB66D2" w:rsidRPr="00DB66D2" w:rsidRDefault="00DB66D2" w:rsidP="00D919FF">
      <w:pPr>
        <w:ind w:left="720"/>
      </w:pPr>
      <w:r w:rsidRPr="00DB66D2">
        <w:t>With a projected $500,000 in sales in the first year and considering the expense trends, we anticipate a net profit margin of 10%, amounting to a net profit of $50,000.</w:t>
      </w:r>
    </w:p>
    <w:p w14:paraId="5102123A" w14:textId="77777777" w:rsidR="00DB66D2" w:rsidRPr="00DB66D2" w:rsidRDefault="00DB66D2" w:rsidP="00DB66D2"/>
    <w:p w14:paraId="57821A3A" w14:textId="77777777" w:rsidR="00DB66D2" w:rsidRPr="00DB66D2" w:rsidRDefault="00DB66D2" w:rsidP="00DB66D2">
      <w:pPr>
        <w:pStyle w:val="Heading2"/>
      </w:pPr>
      <w:r w:rsidRPr="00DB66D2">
        <w:t>Cash Flow Forecast</w:t>
      </w:r>
    </w:p>
    <w:p w14:paraId="50C55B0D" w14:textId="77777777" w:rsidR="00DB66D2" w:rsidRPr="00DB66D2" w:rsidRDefault="00DB66D2" w:rsidP="00D919FF">
      <w:pPr>
        <w:ind w:left="720"/>
      </w:pPr>
      <w:r w:rsidRPr="00DB66D2">
        <w:t>Given our projections, by month 6, we anticipate having a positive cash flow, with cumulative net income reaching $47,500, indicating the business's capability to sustain operations and potentially reinvest.</w:t>
      </w:r>
    </w:p>
    <w:p w14:paraId="282CDB1F" w14:textId="77777777" w:rsidR="00DB66D2" w:rsidRPr="00DB66D2" w:rsidRDefault="00DB66D2" w:rsidP="00DB66D2">
      <w:pPr>
        <w:pStyle w:val="Heading2"/>
      </w:pPr>
      <w:r w:rsidRPr="00DB66D2">
        <w:t>Break-even Analysis</w:t>
      </w:r>
    </w:p>
    <w:p w14:paraId="1452ADF8" w14:textId="77777777" w:rsidR="00DB66D2" w:rsidRPr="00DB66D2" w:rsidRDefault="00DB66D2" w:rsidP="00D919FF">
      <w:pPr>
        <w:ind w:left="720"/>
      </w:pPr>
      <w:r w:rsidRPr="00DB66D2">
        <w:t>Considering our fixed and variable costs, Green Oasis is expected to reach its break-even point by the 4th month. From this point forward, we expect to generate a profit.</w:t>
      </w:r>
    </w:p>
    <w:p w14:paraId="42E8C10F" w14:textId="77777777" w:rsidR="00DB66D2" w:rsidRPr="00DB66D2" w:rsidRDefault="00DB66D2" w:rsidP="00DB66D2"/>
    <w:p w14:paraId="76433E9A" w14:textId="77777777" w:rsidR="00DB66D2" w:rsidRPr="00DB66D2" w:rsidRDefault="00DB66D2" w:rsidP="00DB66D2">
      <w:pPr>
        <w:pStyle w:val="Heading2"/>
      </w:pPr>
      <w:r w:rsidRPr="00DB66D2">
        <w:t>Assumptions</w:t>
      </w:r>
    </w:p>
    <w:p w14:paraId="136CB8EB" w14:textId="77777777" w:rsidR="00DB66D2" w:rsidRPr="00DB66D2" w:rsidRDefault="00DB66D2" w:rsidP="00D919FF">
      <w:pPr>
        <w:ind w:left="720"/>
      </w:pPr>
      <w:r w:rsidRPr="00DB66D2">
        <w:t>These projections are based on:</w:t>
      </w:r>
    </w:p>
    <w:p w14:paraId="4CFEC16C" w14:textId="3E84D95B" w:rsidR="00DB66D2" w:rsidRPr="00DB66D2" w:rsidRDefault="00DB66D2" w:rsidP="00D919FF">
      <w:pPr>
        <w:ind w:left="720"/>
      </w:pPr>
    </w:p>
    <w:p w14:paraId="644F32F6" w14:textId="77777777" w:rsidR="00DB66D2" w:rsidRPr="00DB66D2" w:rsidRDefault="00DB66D2" w:rsidP="00D919FF">
      <w:pPr>
        <w:pStyle w:val="ListParagraph"/>
        <w:numPr>
          <w:ilvl w:val="0"/>
          <w:numId w:val="47"/>
        </w:numPr>
        <w:tabs>
          <w:tab w:val="clear" w:pos="720"/>
          <w:tab w:val="num" w:pos="1080"/>
        </w:tabs>
        <w:ind w:left="1080"/>
      </w:pPr>
      <w:r w:rsidRPr="00DB66D2">
        <w:t>A timely store opening without unforeseen delays.</w:t>
      </w:r>
    </w:p>
    <w:p w14:paraId="4D62E254" w14:textId="77777777" w:rsidR="00DB66D2" w:rsidRPr="00DB66D2" w:rsidRDefault="00DB66D2" w:rsidP="00D919FF">
      <w:pPr>
        <w:pStyle w:val="ListParagraph"/>
        <w:numPr>
          <w:ilvl w:val="0"/>
          <w:numId w:val="47"/>
        </w:numPr>
        <w:tabs>
          <w:tab w:val="clear" w:pos="720"/>
          <w:tab w:val="num" w:pos="1080"/>
        </w:tabs>
        <w:ind w:left="1080"/>
      </w:pPr>
      <w:r w:rsidRPr="00DB66D2">
        <w:t>A consistent and steady growth in our customer base, aided by our marketing strategies.</w:t>
      </w:r>
    </w:p>
    <w:p w14:paraId="65919DFC" w14:textId="77777777" w:rsidR="00DB66D2" w:rsidRPr="00DB66D2" w:rsidRDefault="00DB66D2" w:rsidP="00D919FF">
      <w:pPr>
        <w:pStyle w:val="ListParagraph"/>
        <w:numPr>
          <w:ilvl w:val="0"/>
          <w:numId w:val="47"/>
        </w:numPr>
        <w:tabs>
          <w:tab w:val="clear" w:pos="720"/>
          <w:tab w:val="num" w:pos="1080"/>
        </w:tabs>
        <w:ind w:left="1080"/>
      </w:pPr>
      <w:r w:rsidRPr="00DB66D2">
        <w:t>Stable supplier costs and no unexpected macroeconomic downturns.</w:t>
      </w:r>
    </w:p>
    <w:p w14:paraId="1E66B4D9" w14:textId="77777777" w:rsidR="00DB66D2" w:rsidRPr="00DB66D2" w:rsidRDefault="00DB66D2" w:rsidP="00DB66D2"/>
    <w:p w14:paraId="6534BCAD" w14:textId="77777777" w:rsidR="00DB66D2" w:rsidRPr="00DB66D2" w:rsidRDefault="00DB66D2" w:rsidP="00956CEC">
      <w:pPr>
        <w:pStyle w:val="Heading1"/>
      </w:pPr>
      <w:r w:rsidRPr="00DB66D2">
        <w:t>Exit Strategy</w:t>
      </w:r>
    </w:p>
    <w:p w14:paraId="644D4AAA" w14:textId="77777777" w:rsidR="00DB66D2" w:rsidRPr="00DB66D2" w:rsidRDefault="00DB66D2" w:rsidP="0032647E">
      <w:pPr>
        <w:ind w:firstLine="720"/>
      </w:pPr>
      <w:r w:rsidRPr="00DB66D2">
        <w:t xml:space="preserve">While our primary focus and vision for Green </w:t>
      </w:r>
      <w:proofErr w:type="spellStart"/>
      <w:r w:rsidRPr="00DB66D2">
        <w:t>Oasisrevolve</w:t>
      </w:r>
      <w:proofErr w:type="spellEnd"/>
      <w:r w:rsidRPr="00DB66D2">
        <w:t xml:space="preserve"> around long-term growth and consistent value delivery to our patrons, it's prudent for any business to consider potential exit strategies. This not only offers clarity to our investors but also provides us with a roadmap for possible future scenarios.</w:t>
      </w:r>
    </w:p>
    <w:p w14:paraId="043658BE" w14:textId="77777777" w:rsidR="00DB66D2" w:rsidRPr="00DB66D2" w:rsidRDefault="00DB66D2" w:rsidP="00DB66D2"/>
    <w:p w14:paraId="33F7239A" w14:textId="77777777" w:rsidR="00DB66D2" w:rsidRPr="00DB66D2" w:rsidRDefault="00DB66D2" w:rsidP="00DB66D2">
      <w:pPr>
        <w:pStyle w:val="Heading2"/>
      </w:pPr>
      <w:r w:rsidRPr="00DB66D2">
        <w:t>Selling the Business</w:t>
      </w:r>
    </w:p>
    <w:p w14:paraId="2905BEB0" w14:textId="77777777" w:rsidR="00DB66D2" w:rsidRPr="00DB66D2" w:rsidRDefault="00DB66D2" w:rsidP="00D919FF">
      <w:pPr>
        <w:ind w:left="720"/>
      </w:pPr>
      <w:r w:rsidRPr="00DB66D2">
        <w:t>One of the most straightforward exit strategies is to sell the business. Given our unique positioning in the market, a larger food or beverage chain might see value in acquiring Green Oasis. Such a sale would offer an opportunity for our brand to potentially expand under the umbrella of a larger entity, while also providing a substantial return on investment for our stakeholders.</w:t>
      </w:r>
    </w:p>
    <w:p w14:paraId="5C712FAA" w14:textId="77777777" w:rsidR="00DB66D2" w:rsidRPr="00DB66D2" w:rsidRDefault="00DB66D2" w:rsidP="00DB66D2"/>
    <w:p w14:paraId="7D3E82C4" w14:textId="77777777" w:rsidR="00DB66D2" w:rsidRPr="00DB66D2" w:rsidRDefault="00DB66D2" w:rsidP="00DB66D2">
      <w:pPr>
        <w:pStyle w:val="Heading2"/>
      </w:pPr>
      <w:r w:rsidRPr="00DB66D2">
        <w:t>Harvesting</w:t>
      </w:r>
    </w:p>
    <w:p w14:paraId="3E24970B" w14:textId="77777777" w:rsidR="00DB66D2" w:rsidRPr="00DB66D2" w:rsidRDefault="00DB66D2" w:rsidP="00D919FF">
      <w:pPr>
        <w:ind w:left="720"/>
      </w:pPr>
      <w:r w:rsidRPr="00DB66D2">
        <w:lastRenderedPageBreak/>
        <w:t>Another option is harvesting, wherein we continue the operation of Green Oasis without any significant reinvestment or expansion. In this scenario, the business runs to generate a stable income for its owners and stakeholders. This approach is often adopted when the market matures, and growth prospects are limited, allowing for consistent revenue extraction without aggressive expansion.</w:t>
      </w:r>
    </w:p>
    <w:p w14:paraId="1CC35093" w14:textId="77777777" w:rsidR="00DB66D2" w:rsidRPr="00DB66D2" w:rsidRDefault="00DB66D2" w:rsidP="00DB66D2"/>
    <w:p w14:paraId="0BF6C723" w14:textId="77777777" w:rsidR="00DB66D2" w:rsidRPr="00DB66D2" w:rsidRDefault="00DB66D2" w:rsidP="00DB66D2">
      <w:pPr>
        <w:pStyle w:val="Heading2"/>
      </w:pPr>
      <w:r w:rsidRPr="00DB66D2">
        <w:t>IPO (Initial Public Offering)</w:t>
      </w:r>
    </w:p>
    <w:p w14:paraId="27804601" w14:textId="77777777" w:rsidR="00DB66D2" w:rsidRPr="00DB66D2" w:rsidRDefault="00DB66D2" w:rsidP="00D919FF">
      <w:pPr>
        <w:ind w:left="720"/>
      </w:pPr>
      <w:r w:rsidRPr="00DB66D2">
        <w:t>While going public and listing Green Oasis on a stock exchange could be a potential exit strategy for many businesses, it's not a path we're currently considering. An IPO involves a different level of scrutiny, regulatory compliance, and operational transparency. At this juncture, our focus is on organic growth and consolidating our position in the market rather than preparing for a public listing.</w:t>
      </w:r>
    </w:p>
    <w:p w14:paraId="20B11921" w14:textId="59207168" w:rsidR="00F705D8" w:rsidRDefault="00F705D8" w:rsidP="00DB66D2"/>
    <w:p w14:paraId="2DC6DCE1" w14:textId="77777777" w:rsidR="00446CD2" w:rsidRDefault="00446CD2" w:rsidP="00DB66D2"/>
    <w:p w14:paraId="49A9ADDE" w14:textId="77777777" w:rsidR="00446CD2" w:rsidRDefault="00446CD2" w:rsidP="00DB66D2"/>
    <w:p w14:paraId="042626FB" w14:textId="77777777" w:rsidR="00446CD2" w:rsidRDefault="00446CD2" w:rsidP="00DB66D2"/>
    <w:p w14:paraId="375DECF3" w14:textId="326CE537" w:rsidR="00446CD2" w:rsidRPr="00446CD2" w:rsidRDefault="00446CD2" w:rsidP="00446CD2">
      <w:pPr>
        <w:spacing w:line="276" w:lineRule="auto"/>
        <w:ind w:left="0"/>
        <w:rPr>
          <w:rFonts w:ascii="Arial" w:eastAsia="Arial" w:hAnsi="Arial" w:cs="Arial"/>
          <w:kern w:val="0"/>
          <w:sz w:val="22"/>
          <w:szCs w:val="22"/>
          <w:lang w:val="en" w:eastAsia="en-PH"/>
          <w14:ligatures w14:val="none"/>
        </w:rPr>
      </w:pPr>
      <w:r w:rsidRPr="00446CD2">
        <w:rPr>
          <w:rFonts w:ascii="Arial" w:eastAsia="Arial" w:hAnsi="Arial" w:cs="Arial"/>
          <w:b/>
          <w:kern w:val="0"/>
          <w:sz w:val="22"/>
          <w:szCs w:val="22"/>
          <w:lang w:val="en" w:eastAsia="en-PH"/>
          <w14:ligatures w14:val="none"/>
        </w:rPr>
        <w:t xml:space="preserve">CHOOSE &amp; DOWNLOAD MORE  </w:t>
      </w:r>
      <w:hyperlink r:id="rId9">
        <w:r w:rsidRPr="00446CD2">
          <w:rPr>
            <w:rFonts w:ascii="Arial" w:eastAsia="Arial" w:hAnsi="Arial" w:cs="Arial"/>
            <w:b/>
            <w:color w:val="1155CC"/>
            <w:kern w:val="0"/>
            <w:sz w:val="22"/>
            <w:szCs w:val="22"/>
            <w:u w:val="single"/>
            <w:lang w:val="en" w:eastAsia="en-PH"/>
            <w14:ligatures w14:val="none"/>
          </w:rPr>
          <w:t>BUSINESS PLAN TEMPLATE</w:t>
        </w:r>
      </w:hyperlink>
      <w:r w:rsidRPr="00446CD2">
        <w:rPr>
          <w:rFonts w:ascii="Arial" w:eastAsia="Arial" w:hAnsi="Arial" w:cs="Arial"/>
          <w:b/>
          <w:kern w:val="0"/>
          <w:sz w:val="22"/>
          <w:szCs w:val="22"/>
          <w:lang w:val="en" w:eastAsia="en-PH"/>
          <w14:ligatures w14:val="none"/>
        </w:rPr>
        <w:t xml:space="preserve"> </w:t>
      </w:r>
      <w:r w:rsidRPr="00446CD2">
        <w:rPr>
          <w:rFonts w:ascii="Arial" w:eastAsia="Arial" w:hAnsi="Arial" w:cs="Arial"/>
          <w:b/>
          <w:color w:val="202124"/>
          <w:kern w:val="0"/>
          <w:sz w:val="22"/>
          <w:szCs w:val="22"/>
          <w:highlight w:val="white"/>
          <w:lang w:val="en" w:eastAsia="en-PH"/>
          <w14:ligatures w14:val="none"/>
        </w:rPr>
        <w:t xml:space="preserve">© </w:t>
      </w:r>
      <w:hyperlink r:id="rId10">
        <w:r w:rsidRPr="00446CD2">
          <w:rPr>
            <w:rFonts w:ascii="Arial" w:eastAsia="Arial" w:hAnsi="Arial" w:cs="Arial"/>
            <w:b/>
            <w:color w:val="202124"/>
            <w:kern w:val="0"/>
            <w:sz w:val="22"/>
            <w:szCs w:val="22"/>
            <w:highlight w:val="white"/>
            <w:lang w:val="en" w:eastAsia="en-PH"/>
            <w14:ligatures w14:val="none"/>
          </w:rPr>
          <w:t xml:space="preserve"> </w:t>
        </w:r>
      </w:hyperlink>
      <w:hyperlink r:id="rId11">
        <w:r w:rsidRPr="00446CD2">
          <w:rPr>
            <w:rFonts w:ascii="Arial" w:eastAsia="Arial" w:hAnsi="Arial" w:cs="Arial"/>
            <w:b/>
            <w:color w:val="1155CC"/>
            <w:kern w:val="0"/>
            <w:sz w:val="22"/>
            <w:szCs w:val="22"/>
            <w:u w:val="single"/>
            <w:lang w:val="en" w:eastAsia="en-PH"/>
            <w14:ligatures w14:val="none"/>
          </w:rPr>
          <w:t>TEMPLATE.</w:t>
        </w:r>
      </w:hyperlink>
      <w:hyperlink r:id="rId12">
        <w:r w:rsidRPr="00446CD2">
          <w:rPr>
            <w:rFonts w:ascii="Arial" w:eastAsia="Arial" w:hAnsi="Arial" w:cs="Arial"/>
            <w:color w:val="1155CC"/>
            <w:kern w:val="0"/>
            <w:sz w:val="22"/>
            <w:szCs w:val="22"/>
            <w:u w:val="single"/>
            <w:lang w:val="en" w:eastAsia="en-PH"/>
            <w14:ligatures w14:val="none"/>
          </w:rPr>
          <w:t>NET</w:t>
        </w:r>
      </w:hyperlink>
    </w:p>
    <w:sectPr w:rsidR="00446CD2" w:rsidRPr="00446CD2" w:rsidSect="008D5B7A">
      <w:pgSz w:w="11906" w:h="16838" w:code="9"/>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embedRegular r:id="rId1" w:fontKey="{44E359EF-8D15-4D30-975F-2C8587E9C63D}"/>
    <w:embedBold r:id="rId2" w:fontKey="{8DBC6480-F131-4676-8EB4-2164CA951B77}"/>
  </w:font>
  <w:font w:name="Mangal">
    <w:panose1 w:val="00000400000000000000"/>
    <w:charset w:val="00"/>
    <w:family w:val="roman"/>
    <w:pitch w:val="variable"/>
    <w:sig w:usb0="00008003" w:usb1="00000000" w:usb2="00000000" w:usb3="00000000" w:csb0="00000001" w:csb1="00000000"/>
    <w:embedRegular r:id="rId3" w:fontKey="{BE8B7709-EF79-4A01-8D8E-C63EE063905F}"/>
    <w:embedBold r:id="rId4" w:fontKey="{E179E50B-8E14-4EB3-9F4B-D7140054F9C2}"/>
  </w:font>
  <w:font w:name="Proxima Nova Rg">
    <w:altName w:val="Tahoma"/>
    <w:panose1 w:val="00000000000000000000"/>
    <w:charset w:val="00"/>
    <w:family w:val="modern"/>
    <w:notTrueType/>
    <w:pitch w:val="variable"/>
    <w:sig w:usb0="A00000AF" w:usb1="5000E0FB" w:usb2="00000000" w:usb3="00000000" w:csb0="0000019B" w:csb1="00000000"/>
  </w:font>
  <w:font w:name="Proxima Nova">
    <w:altName w:val="Tahoma"/>
    <w:charset w:val="00"/>
    <w:family w:val="auto"/>
    <w:pitch w:val="default"/>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embedRegular r:id="rId5" w:fontKey="{000D81DA-8003-4747-A63F-EE739E51EB27}"/>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7667D1"/>
    <w:multiLevelType w:val="multilevel"/>
    <w:tmpl w:val="26E0A2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8649AE"/>
    <w:multiLevelType w:val="multilevel"/>
    <w:tmpl w:val="AD5C10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12E7CD8"/>
    <w:multiLevelType w:val="multilevel"/>
    <w:tmpl w:val="81841C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1AC43B4"/>
    <w:multiLevelType w:val="hybridMultilevel"/>
    <w:tmpl w:val="2C68D700"/>
    <w:lvl w:ilvl="0" w:tplc="C576EE5A">
      <w:start w:val="3"/>
      <w:numFmt w:val="upperLetter"/>
      <w:lvlText w:val="%1."/>
      <w:lvlJc w:val="left"/>
      <w:pPr>
        <w:tabs>
          <w:tab w:val="num" w:pos="720"/>
        </w:tabs>
        <w:ind w:left="720" w:hanging="360"/>
      </w:pPr>
    </w:lvl>
    <w:lvl w:ilvl="1" w:tplc="968E5E08" w:tentative="1">
      <w:start w:val="1"/>
      <w:numFmt w:val="decimal"/>
      <w:lvlText w:val="%2."/>
      <w:lvlJc w:val="left"/>
      <w:pPr>
        <w:tabs>
          <w:tab w:val="num" w:pos="1440"/>
        </w:tabs>
        <w:ind w:left="1440" w:hanging="360"/>
      </w:pPr>
    </w:lvl>
    <w:lvl w:ilvl="2" w:tplc="B6BCEB08" w:tentative="1">
      <w:start w:val="1"/>
      <w:numFmt w:val="decimal"/>
      <w:lvlText w:val="%3."/>
      <w:lvlJc w:val="left"/>
      <w:pPr>
        <w:tabs>
          <w:tab w:val="num" w:pos="2160"/>
        </w:tabs>
        <w:ind w:left="2160" w:hanging="360"/>
      </w:pPr>
    </w:lvl>
    <w:lvl w:ilvl="3" w:tplc="46CEC802" w:tentative="1">
      <w:start w:val="1"/>
      <w:numFmt w:val="decimal"/>
      <w:lvlText w:val="%4."/>
      <w:lvlJc w:val="left"/>
      <w:pPr>
        <w:tabs>
          <w:tab w:val="num" w:pos="2880"/>
        </w:tabs>
        <w:ind w:left="2880" w:hanging="360"/>
      </w:pPr>
    </w:lvl>
    <w:lvl w:ilvl="4" w:tplc="79D8EE1E" w:tentative="1">
      <w:start w:val="1"/>
      <w:numFmt w:val="decimal"/>
      <w:lvlText w:val="%5."/>
      <w:lvlJc w:val="left"/>
      <w:pPr>
        <w:tabs>
          <w:tab w:val="num" w:pos="3600"/>
        </w:tabs>
        <w:ind w:left="3600" w:hanging="360"/>
      </w:pPr>
    </w:lvl>
    <w:lvl w:ilvl="5" w:tplc="8B9C4616" w:tentative="1">
      <w:start w:val="1"/>
      <w:numFmt w:val="decimal"/>
      <w:lvlText w:val="%6."/>
      <w:lvlJc w:val="left"/>
      <w:pPr>
        <w:tabs>
          <w:tab w:val="num" w:pos="4320"/>
        </w:tabs>
        <w:ind w:left="4320" w:hanging="360"/>
      </w:pPr>
    </w:lvl>
    <w:lvl w:ilvl="6" w:tplc="4F721E30" w:tentative="1">
      <w:start w:val="1"/>
      <w:numFmt w:val="decimal"/>
      <w:lvlText w:val="%7."/>
      <w:lvlJc w:val="left"/>
      <w:pPr>
        <w:tabs>
          <w:tab w:val="num" w:pos="5040"/>
        </w:tabs>
        <w:ind w:left="5040" w:hanging="360"/>
      </w:pPr>
    </w:lvl>
    <w:lvl w:ilvl="7" w:tplc="60E839AC" w:tentative="1">
      <w:start w:val="1"/>
      <w:numFmt w:val="decimal"/>
      <w:lvlText w:val="%8."/>
      <w:lvlJc w:val="left"/>
      <w:pPr>
        <w:tabs>
          <w:tab w:val="num" w:pos="5760"/>
        </w:tabs>
        <w:ind w:left="5760" w:hanging="360"/>
      </w:pPr>
    </w:lvl>
    <w:lvl w:ilvl="8" w:tplc="DFC07A52" w:tentative="1">
      <w:start w:val="1"/>
      <w:numFmt w:val="decimal"/>
      <w:lvlText w:val="%9."/>
      <w:lvlJc w:val="left"/>
      <w:pPr>
        <w:tabs>
          <w:tab w:val="num" w:pos="6480"/>
        </w:tabs>
        <w:ind w:left="6480" w:hanging="360"/>
      </w:pPr>
    </w:lvl>
  </w:abstractNum>
  <w:abstractNum w:abstractNumId="4" w15:restartNumberingAfterBreak="0">
    <w:nsid w:val="02B205E5"/>
    <w:multiLevelType w:val="multilevel"/>
    <w:tmpl w:val="AD4EFB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40035D7"/>
    <w:multiLevelType w:val="multilevel"/>
    <w:tmpl w:val="903E0B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6E95878"/>
    <w:multiLevelType w:val="hybridMultilevel"/>
    <w:tmpl w:val="60C4B496"/>
    <w:lvl w:ilvl="0" w:tplc="929CFE0C">
      <w:start w:val="7"/>
      <w:numFmt w:val="upperRoman"/>
      <w:lvlText w:val="%1."/>
      <w:lvlJc w:val="right"/>
      <w:pPr>
        <w:tabs>
          <w:tab w:val="num" w:pos="720"/>
        </w:tabs>
        <w:ind w:left="720" w:hanging="360"/>
      </w:pPr>
    </w:lvl>
    <w:lvl w:ilvl="1" w:tplc="D53C0AE2" w:tentative="1">
      <w:start w:val="1"/>
      <w:numFmt w:val="decimal"/>
      <w:lvlText w:val="%2."/>
      <w:lvlJc w:val="left"/>
      <w:pPr>
        <w:tabs>
          <w:tab w:val="num" w:pos="1440"/>
        </w:tabs>
        <w:ind w:left="1440" w:hanging="360"/>
      </w:pPr>
    </w:lvl>
    <w:lvl w:ilvl="2" w:tplc="E6141444" w:tentative="1">
      <w:start w:val="1"/>
      <w:numFmt w:val="decimal"/>
      <w:lvlText w:val="%3."/>
      <w:lvlJc w:val="left"/>
      <w:pPr>
        <w:tabs>
          <w:tab w:val="num" w:pos="2160"/>
        </w:tabs>
        <w:ind w:left="2160" w:hanging="360"/>
      </w:pPr>
    </w:lvl>
    <w:lvl w:ilvl="3" w:tplc="F8F2FF3C" w:tentative="1">
      <w:start w:val="1"/>
      <w:numFmt w:val="decimal"/>
      <w:lvlText w:val="%4."/>
      <w:lvlJc w:val="left"/>
      <w:pPr>
        <w:tabs>
          <w:tab w:val="num" w:pos="2880"/>
        </w:tabs>
        <w:ind w:left="2880" w:hanging="360"/>
      </w:pPr>
    </w:lvl>
    <w:lvl w:ilvl="4" w:tplc="4A0649BA" w:tentative="1">
      <w:start w:val="1"/>
      <w:numFmt w:val="decimal"/>
      <w:lvlText w:val="%5."/>
      <w:lvlJc w:val="left"/>
      <w:pPr>
        <w:tabs>
          <w:tab w:val="num" w:pos="3600"/>
        </w:tabs>
        <w:ind w:left="3600" w:hanging="360"/>
      </w:pPr>
    </w:lvl>
    <w:lvl w:ilvl="5" w:tplc="F2CE80D8" w:tentative="1">
      <w:start w:val="1"/>
      <w:numFmt w:val="decimal"/>
      <w:lvlText w:val="%6."/>
      <w:lvlJc w:val="left"/>
      <w:pPr>
        <w:tabs>
          <w:tab w:val="num" w:pos="4320"/>
        </w:tabs>
        <w:ind w:left="4320" w:hanging="360"/>
      </w:pPr>
    </w:lvl>
    <w:lvl w:ilvl="6" w:tplc="7D14F782" w:tentative="1">
      <w:start w:val="1"/>
      <w:numFmt w:val="decimal"/>
      <w:lvlText w:val="%7."/>
      <w:lvlJc w:val="left"/>
      <w:pPr>
        <w:tabs>
          <w:tab w:val="num" w:pos="5040"/>
        </w:tabs>
        <w:ind w:left="5040" w:hanging="360"/>
      </w:pPr>
    </w:lvl>
    <w:lvl w:ilvl="7" w:tplc="C9C66F84" w:tentative="1">
      <w:start w:val="1"/>
      <w:numFmt w:val="decimal"/>
      <w:lvlText w:val="%8."/>
      <w:lvlJc w:val="left"/>
      <w:pPr>
        <w:tabs>
          <w:tab w:val="num" w:pos="5760"/>
        </w:tabs>
        <w:ind w:left="5760" w:hanging="360"/>
      </w:pPr>
    </w:lvl>
    <w:lvl w:ilvl="8" w:tplc="97147BB8" w:tentative="1">
      <w:start w:val="1"/>
      <w:numFmt w:val="decimal"/>
      <w:lvlText w:val="%9."/>
      <w:lvlJc w:val="left"/>
      <w:pPr>
        <w:tabs>
          <w:tab w:val="num" w:pos="6480"/>
        </w:tabs>
        <w:ind w:left="6480" w:hanging="360"/>
      </w:pPr>
    </w:lvl>
  </w:abstractNum>
  <w:abstractNum w:abstractNumId="7" w15:restartNumberingAfterBreak="0">
    <w:nsid w:val="070D213D"/>
    <w:multiLevelType w:val="multilevel"/>
    <w:tmpl w:val="D172AB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77A7C97"/>
    <w:multiLevelType w:val="multilevel"/>
    <w:tmpl w:val="09A091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E1908C9"/>
    <w:multiLevelType w:val="multilevel"/>
    <w:tmpl w:val="86A606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F4C0635"/>
    <w:multiLevelType w:val="hybridMultilevel"/>
    <w:tmpl w:val="88742AE6"/>
    <w:lvl w:ilvl="0" w:tplc="32CAF582">
      <w:start w:val="4"/>
      <w:numFmt w:val="upperRoman"/>
      <w:lvlText w:val="%1."/>
      <w:lvlJc w:val="right"/>
      <w:pPr>
        <w:tabs>
          <w:tab w:val="num" w:pos="720"/>
        </w:tabs>
        <w:ind w:left="720" w:hanging="360"/>
      </w:pPr>
    </w:lvl>
    <w:lvl w:ilvl="1" w:tplc="18BC45AC" w:tentative="1">
      <w:start w:val="1"/>
      <w:numFmt w:val="decimal"/>
      <w:lvlText w:val="%2."/>
      <w:lvlJc w:val="left"/>
      <w:pPr>
        <w:tabs>
          <w:tab w:val="num" w:pos="1440"/>
        </w:tabs>
        <w:ind w:left="1440" w:hanging="360"/>
      </w:pPr>
    </w:lvl>
    <w:lvl w:ilvl="2" w:tplc="5D9A4E7C" w:tentative="1">
      <w:start w:val="1"/>
      <w:numFmt w:val="decimal"/>
      <w:lvlText w:val="%3."/>
      <w:lvlJc w:val="left"/>
      <w:pPr>
        <w:tabs>
          <w:tab w:val="num" w:pos="2160"/>
        </w:tabs>
        <w:ind w:left="2160" w:hanging="360"/>
      </w:pPr>
    </w:lvl>
    <w:lvl w:ilvl="3" w:tplc="4806605A" w:tentative="1">
      <w:start w:val="1"/>
      <w:numFmt w:val="decimal"/>
      <w:lvlText w:val="%4."/>
      <w:lvlJc w:val="left"/>
      <w:pPr>
        <w:tabs>
          <w:tab w:val="num" w:pos="2880"/>
        </w:tabs>
        <w:ind w:left="2880" w:hanging="360"/>
      </w:pPr>
    </w:lvl>
    <w:lvl w:ilvl="4" w:tplc="E3A0F744" w:tentative="1">
      <w:start w:val="1"/>
      <w:numFmt w:val="decimal"/>
      <w:lvlText w:val="%5."/>
      <w:lvlJc w:val="left"/>
      <w:pPr>
        <w:tabs>
          <w:tab w:val="num" w:pos="3600"/>
        </w:tabs>
        <w:ind w:left="3600" w:hanging="360"/>
      </w:pPr>
    </w:lvl>
    <w:lvl w:ilvl="5" w:tplc="71924A40" w:tentative="1">
      <w:start w:val="1"/>
      <w:numFmt w:val="decimal"/>
      <w:lvlText w:val="%6."/>
      <w:lvlJc w:val="left"/>
      <w:pPr>
        <w:tabs>
          <w:tab w:val="num" w:pos="4320"/>
        </w:tabs>
        <w:ind w:left="4320" w:hanging="360"/>
      </w:pPr>
    </w:lvl>
    <w:lvl w:ilvl="6" w:tplc="C9B6D6BA" w:tentative="1">
      <w:start w:val="1"/>
      <w:numFmt w:val="decimal"/>
      <w:lvlText w:val="%7."/>
      <w:lvlJc w:val="left"/>
      <w:pPr>
        <w:tabs>
          <w:tab w:val="num" w:pos="5040"/>
        </w:tabs>
        <w:ind w:left="5040" w:hanging="360"/>
      </w:pPr>
    </w:lvl>
    <w:lvl w:ilvl="7" w:tplc="37DEA304" w:tentative="1">
      <w:start w:val="1"/>
      <w:numFmt w:val="decimal"/>
      <w:lvlText w:val="%8."/>
      <w:lvlJc w:val="left"/>
      <w:pPr>
        <w:tabs>
          <w:tab w:val="num" w:pos="5760"/>
        </w:tabs>
        <w:ind w:left="5760" w:hanging="360"/>
      </w:pPr>
    </w:lvl>
    <w:lvl w:ilvl="8" w:tplc="7FBAA972" w:tentative="1">
      <w:start w:val="1"/>
      <w:numFmt w:val="decimal"/>
      <w:lvlText w:val="%9."/>
      <w:lvlJc w:val="left"/>
      <w:pPr>
        <w:tabs>
          <w:tab w:val="num" w:pos="6480"/>
        </w:tabs>
        <w:ind w:left="6480" w:hanging="360"/>
      </w:pPr>
    </w:lvl>
  </w:abstractNum>
  <w:abstractNum w:abstractNumId="11" w15:restartNumberingAfterBreak="0">
    <w:nsid w:val="0FAD0D59"/>
    <w:multiLevelType w:val="hybridMultilevel"/>
    <w:tmpl w:val="94786CE6"/>
    <w:lvl w:ilvl="0" w:tplc="397A5FF8">
      <w:start w:val="6"/>
      <w:numFmt w:val="upperLetter"/>
      <w:lvlText w:val="%1."/>
      <w:lvlJc w:val="left"/>
      <w:pPr>
        <w:tabs>
          <w:tab w:val="num" w:pos="720"/>
        </w:tabs>
        <w:ind w:left="720" w:hanging="360"/>
      </w:pPr>
    </w:lvl>
    <w:lvl w:ilvl="1" w:tplc="1C16D134" w:tentative="1">
      <w:start w:val="1"/>
      <w:numFmt w:val="decimal"/>
      <w:lvlText w:val="%2."/>
      <w:lvlJc w:val="left"/>
      <w:pPr>
        <w:tabs>
          <w:tab w:val="num" w:pos="1440"/>
        </w:tabs>
        <w:ind w:left="1440" w:hanging="360"/>
      </w:pPr>
    </w:lvl>
    <w:lvl w:ilvl="2" w:tplc="61126AC4" w:tentative="1">
      <w:start w:val="1"/>
      <w:numFmt w:val="decimal"/>
      <w:lvlText w:val="%3."/>
      <w:lvlJc w:val="left"/>
      <w:pPr>
        <w:tabs>
          <w:tab w:val="num" w:pos="2160"/>
        </w:tabs>
        <w:ind w:left="2160" w:hanging="360"/>
      </w:pPr>
    </w:lvl>
    <w:lvl w:ilvl="3" w:tplc="78DE6430" w:tentative="1">
      <w:start w:val="1"/>
      <w:numFmt w:val="decimal"/>
      <w:lvlText w:val="%4."/>
      <w:lvlJc w:val="left"/>
      <w:pPr>
        <w:tabs>
          <w:tab w:val="num" w:pos="2880"/>
        </w:tabs>
        <w:ind w:left="2880" w:hanging="360"/>
      </w:pPr>
    </w:lvl>
    <w:lvl w:ilvl="4" w:tplc="DC3EC128" w:tentative="1">
      <w:start w:val="1"/>
      <w:numFmt w:val="decimal"/>
      <w:lvlText w:val="%5."/>
      <w:lvlJc w:val="left"/>
      <w:pPr>
        <w:tabs>
          <w:tab w:val="num" w:pos="3600"/>
        </w:tabs>
        <w:ind w:left="3600" w:hanging="360"/>
      </w:pPr>
    </w:lvl>
    <w:lvl w:ilvl="5" w:tplc="B6E270D0" w:tentative="1">
      <w:start w:val="1"/>
      <w:numFmt w:val="decimal"/>
      <w:lvlText w:val="%6."/>
      <w:lvlJc w:val="left"/>
      <w:pPr>
        <w:tabs>
          <w:tab w:val="num" w:pos="4320"/>
        </w:tabs>
        <w:ind w:left="4320" w:hanging="360"/>
      </w:pPr>
    </w:lvl>
    <w:lvl w:ilvl="6" w:tplc="3C40B84A" w:tentative="1">
      <w:start w:val="1"/>
      <w:numFmt w:val="decimal"/>
      <w:lvlText w:val="%7."/>
      <w:lvlJc w:val="left"/>
      <w:pPr>
        <w:tabs>
          <w:tab w:val="num" w:pos="5040"/>
        </w:tabs>
        <w:ind w:left="5040" w:hanging="360"/>
      </w:pPr>
    </w:lvl>
    <w:lvl w:ilvl="7" w:tplc="9950FC4A" w:tentative="1">
      <w:start w:val="1"/>
      <w:numFmt w:val="decimal"/>
      <w:lvlText w:val="%8."/>
      <w:lvlJc w:val="left"/>
      <w:pPr>
        <w:tabs>
          <w:tab w:val="num" w:pos="5760"/>
        </w:tabs>
        <w:ind w:left="5760" w:hanging="360"/>
      </w:pPr>
    </w:lvl>
    <w:lvl w:ilvl="8" w:tplc="2EE8C0D0" w:tentative="1">
      <w:start w:val="1"/>
      <w:numFmt w:val="decimal"/>
      <w:lvlText w:val="%9."/>
      <w:lvlJc w:val="left"/>
      <w:pPr>
        <w:tabs>
          <w:tab w:val="num" w:pos="6480"/>
        </w:tabs>
        <w:ind w:left="6480" w:hanging="360"/>
      </w:pPr>
    </w:lvl>
  </w:abstractNum>
  <w:abstractNum w:abstractNumId="12" w15:restartNumberingAfterBreak="0">
    <w:nsid w:val="11A52BB9"/>
    <w:multiLevelType w:val="multilevel"/>
    <w:tmpl w:val="3140D3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B757C6A"/>
    <w:multiLevelType w:val="hybridMultilevel"/>
    <w:tmpl w:val="797AC1E6"/>
    <w:lvl w:ilvl="0" w:tplc="1F963338">
      <w:start w:val="5"/>
      <w:numFmt w:val="upperRoman"/>
      <w:lvlText w:val="%1."/>
      <w:lvlJc w:val="right"/>
      <w:pPr>
        <w:tabs>
          <w:tab w:val="num" w:pos="720"/>
        </w:tabs>
        <w:ind w:left="720" w:hanging="360"/>
      </w:pPr>
    </w:lvl>
    <w:lvl w:ilvl="1" w:tplc="3580FE44" w:tentative="1">
      <w:start w:val="1"/>
      <w:numFmt w:val="decimal"/>
      <w:lvlText w:val="%2."/>
      <w:lvlJc w:val="left"/>
      <w:pPr>
        <w:tabs>
          <w:tab w:val="num" w:pos="1440"/>
        </w:tabs>
        <w:ind w:left="1440" w:hanging="360"/>
      </w:pPr>
    </w:lvl>
    <w:lvl w:ilvl="2" w:tplc="02363756" w:tentative="1">
      <w:start w:val="1"/>
      <w:numFmt w:val="decimal"/>
      <w:lvlText w:val="%3."/>
      <w:lvlJc w:val="left"/>
      <w:pPr>
        <w:tabs>
          <w:tab w:val="num" w:pos="2160"/>
        </w:tabs>
        <w:ind w:left="2160" w:hanging="360"/>
      </w:pPr>
    </w:lvl>
    <w:lvl w:ilvl="3" w:tplc="5476C740" w:tentative="1">
      <w:start w:val="1"/>
      <w:numFmt w:val="decimal"/>
      <w:lvlText w:val="%4."/>
      <w:lvlJc w:val="left"/>
      <w:pPr>
        <w:tabs>
          <w:tab w:val="num" w:pos="2880"/>
        </w:tabs>
        <w:ind w:left="2880" w:hanging="360"/>
      </w:pPr>
    </w:lvl>
    <w:lvl w:ilvl="4" w:tplc="5ECC29FC" w:tentative="1">
      <w:start w:val="1"/>
      <w:numFmt w:val="decimal"/>
      <w:lvlText w:val="%5."/>
      <w:lvlJc w:val="left"/>
      <w:pPr>
        <w:tabs>
          <w:tab w:val="num" w:pos="3600"/>
        </w:tabs>
        <w:ind w:left="3600" w:hanging="360"/>
      </w:pPr>
    </w:lvl>
    <w:lvl w:ilvl="5" w:tplc="FDC626E6" w:tentative="1">
      <w:start w:val="1"/>
      <w:numFmt w:val="decimal"/>
      <w:lvlText w:val="%6."/>
      <w:lvlJc w:val="left"/>
      <w:pPr>
        <w:tabs>
          <w:tab w:val="num" w:pos="4320"/>
        </w:tabs>
        <w:ind w:left="4320" w:hanging="360"/>
      </w:pPr>
    </w:lvl>
    <w:lvl w:ilvl="6" w:tplc="8988A52E" w:tentative="1">
      <w:start w:val="1"/>
      <w:numFmt w:val="decimal"/>
      <w:lvlText w:val="%7."/>
      <w:lvlJc w:val="left"/>
      <w:pPr>
        <w:tabs>
          <w:tab w:val="num" w:pos="5040"/>
        </w:tabs>
        <w:ind w:left="5040" w:hanging="360"/>
      </w:pPr>
    </w:lvl>
    <w:lvl w:ilvl="7" w:tplc="60FE556A" w:tentative="1">
      <w:start w:val="1"/>
      <w:numFmt w:val="decimal"/>
      <w:lvlText w:val="%8."/>
      <w:lvlJc w:val="left"/>
      <w:pPr>
        <w:tabs>
          <w:tab w:val="num" w:pos="5760"/>
        </w:tabs>
        <w:ind w:left="5760" w:hanging="360"/>
      </w:pPr>
    </w:lvl>
    <w:lvl w:ilvl="8" w:tplc="5BA090EE" w:tentative="1">
      <w:start w:val="1"/>
      <w:numFmt w:val="decimal"/>
      <w:lvlText w:val="%9."/>
      <w:lvlJc w:val="left"/>
      <w:pPr>
        <w:tabs>
          <w:tab w:val="num" w:pos="6480"/>
        </w:tabs>
        <w:ind w:left="6480" w:hanging="360"/>
      </w:pPr>
    </w:lvl>
  </w:abstractNum>
  <w:abstractNum w:abstractNumId="14" w15:restartNumberingAfterBreak="0">
    <w:nsid w:val="20186628"/>
    <w:multiLevelType w:val="hybridMultilevel"/>
    <w:tmpl w:val="D868AE8E"/>
    <w:lvl w:ilvl="0" w:tplc="F8FEB990">
      <w:start w:val="2"/>
      <w:numFmt w:val="upperLetter"/>
      <w:lvlText w:val="%1."/>
      <w:lvlJc w:val="left"/>
      <w:pPr>
        <w:tabs>
          <w:tab w:val="num" w:pos="720"/>
        </w:tabs>
        <w:ind w:left="720" w:hanging="360"/>
      </w:pPr>
    </w:lvl>
    <w:lvl w:ilvl="1" w:tplc="5FD8779A" w:tentative="1">
      <w:start w:val="1"/>
      <w:numFmt w:val="decimal"/>
      <w:lvlText w:val="%2."/>
      <w:lvlJc w:val="left"/>
      <w:pPr>
        <w:tabs>
          <w:tab w:val="num" w:pos="1440"/>
        </w:tabs>
        <w:ind w:left="1440" w:hanging="360"/>
      </w:pPr>
    </w:lvl>
    <w:lvl w:ilvl="2" w:tplc="D12C0EC6" w:tentative="1">
      <w:start w:val="1"/>
      <w:numFmt w:val="decimal"/>
      <w:lvlText w:val="%3."/>
      <w:lvlJc w:val="left"/>
      <w:pPr>
        <w:tabs>
          <w:tab w:val="num" w:pos="2160"/>
        </w:tabs>
        <w:ind w:left="2160" w:hanging="360"/>
      </w:pPr>
    </w:lvl>
    <w:lvl w:ilvl="3" w:tplc="3BAE0D06" w:tentative="1">
      <w:start w:val="1"/>
      <w:numFmt w:val="decimal"/>
      <w:lvlText w:val="%4."/>
      <w:lvlJc w:val="left"/>
      <w:pPr>
        <w:tabs>
          <w:tab w:val="num" w:pos="2880"/>
        </w:tabs>
        <w:ind w:left="2880" w:hanging="360"/>
      </w:pPr>
    </w:lvl>
    <w:lvl w:ilvl="4" w:tplc="ED5803BC" w:tentative="1">
      <w:start w:val="1"/>
      <w:numFmt w:val="decimal"/>
      <w:lvlText w:val="%5."/>
      <w:lvlJc w:val="left"/>
      <w:pPr>
        <w:tabs>
          <w:tab w:val="num" w:pos="3600"/>
        </w:tabs>
        <w:ind w:left="3600" w:hanging="360"/>
      </w:pPr>
    </w:lvl>
    <w:lvl w:ilvl="5" w:tplc="91669188" w:tentative="1">
      <w:start w:val="1"/>
      <w:numFmt w:val="decimal"/>
      <w:lvlText w:val="%6."/>
      <w:lvlJc w:val="left"/>
      <w:pPr>
        <w:tabs>
          <w:tab w:val="num" w:pos="4320"/>
        </w:tabs>
        <w:ind w:left="4320" w:hanging="360"/>
      </w:pPr>
    </w:lvl>
    <w:lvl w:ilvl="6" w:tplc="709812A4" w:tentative="1">
      <w:start w:val="1"/>
      <w:numFmt w:val="decimal"/>
      <w:lvlText w:val="%7."/>
      <w:lvlJc w:val="left"/>
      <w:pPr>
        <w:tabs>
          <w:tab w:val="num" w:pos="5040"/>
        </w:tabs>
        <w:ind w:left="5040" w:hanging="360"/>
      </w:pPr>
    </w:lvl>
    <w:lvl w:ilvl="7" w:tplc="73ACE6DC" w:tentative="1">
      <w:start w:val="1"/>
      <w:numFmt w:val="decimal"/>
      <w:lvlText w:val="%8."/>
      <w:lvlJc w:val="left"/>
      <w:pPr>
        <w:tabs>
          <w:tab w:val="num" w:pos="5760"/>
        </w:tabs>
        <w:ind w:left="5760" w:hanging="360"/>
      </w:pPr>
    </w:lvl>
    <w:lvl w:ilvl="8" w:tplc="2E98F9A2" w:tentative="1">
      <w:start w:val="1"/>
      <w:numFmt w:val="decimal"/>
      <w:lvlText w:val="%9."/>
      <w:lvlJc w:val="left"/>
      <w:pPr>
        <w:tabs>
          <w:tab w:val="num" w:pos="6480"/>
        </w:tabs>
        <w:ind w:left="6480" w:hanging="360"/>
      </w:pPr>
    </w:lvl>
  </w:abstractNum>
  <w:abstractNum w:abstractNumId="15" w15:restartNumberingAfterBreak="0">
    <w:nsid w:val="21A748AF"/>
    <w:multiLevelType w:val="multilevel"/>
    <w:tmpl w:val="5B84660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6" w15:restartNumberingAfterBreak="0">
    <w:nsid w:val="21E03E3B"/>
    <w:multiLevelType w:val="multilevel"/>
    <w:tmpl w:val="27066D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3AE0F62"/>
    <w:multiLevelType w:val="multilevel"/>
    <w:tmpl w:val="A6A46C7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8" w15:restartNumberingAfterBreak="0">
    <w:nsid w:val="261A6556"/>
    <w:multiLevelType w:val="multilevel"/>
    <w:tmpl w:val="A0F201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63877E8"/>
    <w:multiLevelType w:val="hybridMultilevel"/>
    <w:tmpl w:val="90824780"/>
    <w:lvl w:ilvl="0" w:tplc="67E2A23E">
      <w:start w:val="3"/>
      <w:numFmt w:val="upperLetter"/>
      <w:lvlText w:val="%1."/>
      <w:lvlJc w:val="left"/>
      <w:pPr>
        <w:tabs>
          <w:tab w:val="num" w:pos="720"/>
        </w:tabs>
        <w:ind w:left="720" w:hanging="360"/>
      </w:pPr>
    </w:lvl>
    <w:lvl w:ilvl="1" w:tplc="C4707756" w:tentative="1">
      <w:start w:val="1"/>
      <w:numFmt w:val="decimal"/>
      <w:lvlText w:val="%2."/>
      <w:lvlJc w:val="left"/>
      <w:pPr>
        <w:tabs>
          <w:tab w:val="num" w:pos="1440"/>
        </w:tabs>
        <w:ind w:left="1440" w:hanging="360"/>
      </w:pPr>
    </w:lvl>
    <w:lvl w:ilvl="2" w:tplc="7FB4B2BA" w:tentative="1">
      <w:start w:val="1"/>
      <w:numFmt w:val="decimal"/>
      <w:lvlText w:val="%3."/>
      <w:lvlJc w:val="left"/>
      <w:pPr>
        <w:tabs>
          <w:tab w:val="num" w:pos="2160"/>
        </w:tabs>
        <w:ind w:left="2160" w:hanging="360"/>
      </w:pPr>
    </w:lvl>
    <w:lvl w:ilvl="3" w:tplc="23527518" w:tentative="1">
      <w:start w:val="1"/>
      <w:numFmt w:val="decimal"/>
      <w:lvlText w:val="%4."/>
      <w:lvlJc w:val="left"/>
      <w:pPr>
        <w:tabs>
          <w:tab w:val="num" w:pos="2880"/>
        </w:tabs>
        <w:ind w:left="2880" w:hanging="360"/>
      </w:pPr>
    </w:lvl>
    <w:lvl w:ilvl="4" w:tplc="9DEE5B2C" w:tentative="1">
      <w:start w:val="1"/>
      <w:numFmt w:val="decimal"/>
      <w:lvlText w:val="%5."/>
      <w:lvlJc w:val="left"/>
      <w:pPr>
        <w:tabs>
          <w:tab w:val="num" w:pos="3600"/>
        </w:tabs>
        <w:ind w:left="3600" w:hanging="360"/>
      </w:pPr>
    </w:lvl>
    <w:lvl w:ilvl="5" w:tplc="37AE896E" w:tentative="1">
      <w:start w:val="1"/>
      <w:numFmt w:val="decimal"/>
      <w:lvlText w:val="%6."/>
      <w:lvlJc w:val="left"/>
      <w:pPr>
        <w:tabs>
          <w:tab w:val="num" w:pos="4320"/>
        </w:tabs>
        <w:ind w:left="4320" w:hanging="360"/>
      </w:pPr>
    </w:lvl>
    <w:lvl w:ilvl="6" w:tplc="B3C4DECA" w:tentative="1">
      <w:start w:val="1"/>
      <w:numFmt w:val="decimal"/>
      <w:lvlText w:val="%7."/>
      <w:lvlJc w:val="left"/>
      <w:pPr>
        <w:tabs>
          <w:tab w:val="num" w:pos="5040"/>
        </w:tabs>
        <w:ind w:left="5040" w:hanging="360"/>
      </w:pPr>
    </w:lvl>
    <w:lvl w:ilvl="7" w:tplc="820813D8" w:tentative="1">
      <w:start w:val="1"/>
      <w:numFmt w:val="decimal"/>
      <w:lvlText w:val="%8."/>
      <w:lvlJc w:val="left"/>
      <w:pPr>
        <w:tabs>
          <w:tab w:val="num" w:pos="5760"/>
        </w:tabs>
        <w:ind w:left="5760" w:hanging="360"/>
      </w:pPr>
    </w:lvl>
    <w:lvl w:ilvl="8" w:tplc="83328F9C" w:tentative="1">
      <w:start w:val="1"/>
      <w:numFmt w:val="decimal"/>
      <w:lvlText w:val="%9."/>
      <w:lvlJc w:val="left"/>
      <w:pPr>
        <w:tabs>
          <w:tab w:val="num" w:pos="6480"/>
        </w:tabs>
        <w:ind w:left="6480" w:hanging="360"/>
      </w:pPr>
    </w:lvl>
  </w:abstractNum>
  <w:abstractNum w:abstractNumId="20" w15:restartNumberingAfterBreak="0">
    <w:nsid w:val="2B4C36E9"/>
    <w:multiLevelType w:val="hybridMultilevel"/>
    <w:tmpl w:val="912EF74E"/>
    <w:lvl w:ilvl="0" w:tplc="1F881044">
      <w:start w:val="2"/>
      <w:numFmt w:val="upperLetter"/>
      <w:lvlText w:val="%1."/>
      <w:lvlJc w:val="left"/>
      <w:pPr>
        <w:tabs>
          <w:tab w:val="num" w:pos="720"/>
        </w:tabs>
        <w:ind w:left="720" w:hanging="360"/>
      </w:pPr>
    </w:lvl>
    <w:lvl w:ilvl="1" w:tplc="6D96877A" w:tentative="1">
      <w:start w:val="1"/>
      <w:numFmt w:val="decimal"/>
      <w:lvlText w:val="%2."/>
      <w:lvlJc w:val="left"/>
      <w:pPr>
        <w:tabs>
          <w:tab w:val="num" w:pos="1440"/>
        </w:tabs>
        <w:ind w:left="1440" w:hanging="360"/>
      </w:pPr>
    </w:lvl>
    <w:lvl w:ilvl="2" w:tplc="E2E899EE" w:tentative="1">
      <w:start w:val="1"/>
      <w:numFmt w:val="decimal"/>
      <w:lvlText w:val="%3."/>
      <w:lvlJc w:val="left"/>
      <w:pPr>
        <w:tabs>
          <w:tab w:val="num" w:pos="2160"/>
        </w:tabs>
        <w:ind w:left="2160" w:hanging="360"/>
      </w:pPr>
    </w:lvl>
    <w:lvl w:ilvl="3" w:tplc="E382998C" w:tentative="1">
      <w:start w:val="1"/>
      <w:numFmt w:val="decimal"/>
      <w:lvlText w:val="%4."/>
      <w:lvlJc w:val="left"/>
      <w:pPr>
        <w:tabs>
          <w:tab w:val="num" w:pos="2880"/>
        </w:tabs>
        <w:ind w:left="2880" w:hanging="360"/>
      </w:pPr>
    </w:lvl>
    <w:lvl w:ilvl="4" w:tplc="1CF2B218" w:tentative="1">
      <w:start w:val="1"/>
      <w:numFmt w:val="decimal"/>
      <w:lvlText w:val="%5."/>
      <w:lvlJc w:val="left"/>
      <w:pPr>
        <w:tabs>
          <w:tab w:val="num" w:pos="3600"/>
        </w:tabs>
        <w:ind w:left="3600" w:hanging="360"/>
      </w:pPr>
    </w:lvl>
    <w:lvl w:ilvl="5" w:tplc="F4448368" w:tentative="1">
      <w:start w:val="1"/>
      <w:numFmt w:val="decimal"/>
      <w:lvlText w:val="%6."/>
      <w:lvlJc w:val="left"/>
      <w:pPr>
        <w:tabs>
          <w:tab w:val="num" w:pos="4320"/>
        </w:tabs>
        <w:ind w:left="4320" w:hanging="360"/>
      </w:pPr>
    </w:lvl>
    <w:lvl w:ilvl="6" w:tplc="986AA486" w:tentative="1">
      <w:start w:val="1"/>
      <w:numFmt w:val="decimal"/>
      <w:lvlText w:val="%7."/>
      <w:lvlJc w:val="left"/>
      <w:pPr>
        <w:tabs>
          <w:tab w:val="num" w:pos="5040"/>
        </w:tabs>
        <w:ind w:left="5040" w:hanging="360"/>
      </w:pPr>
    </w:lvl>
    <w:lvl w:ilvl="7" w:tplc="3B3E0234" w:tentative="1">
      <w:start w:val="1"/>
      <w:numFmt w:val="decimal"/>
      <w:lvlText w:val="%8."/>
      <w:lvlJc w:val="left"/>
      <w:pPr>
        <w:tabs>
          <w:tab w:val="num" w:pos="5760"/>
        </w:tabs>
        <w:ind w:left="5760" w:hanging="360"/>
      </w:pPr>
    </w:lvl>
    <w:lvl w:ilvl="8" w:tplc="F79EFB1A" w:tentative="1">
      <w:start w:val="1"/>
      <w:numFmt w:val="decimal"/>
      <w:lvlText w:val="%9."/>
      <w:lvlJc w:val="left"/>
      <w:pPr>
        <w:tabs>
          <w:tab w:val="num" w:pos="6480"/>
        </w:tabs>
        <w:ind w:left="6480" w:hanging="360"/>
      </w:pPr>
    </w:lvl>
  </w:abstractNum>
  <w:abstractNum w:abstractNumId="21" w15:restartNumberingAfterBreak="0">
    <w:nsid w:val="2D21111B"/>
    <w:multiLevelType w:val="hybridMultilevel"/>
    <w:tmpl w:val="C5029896"/>
    <w:lvl w:ilvl="0" w:tplc="2B54B084">
      <w:start w:val="2"/>
      <w:numFmt w:val="upperRoman"/>
      <w:lvlText w:val="%1."/>
      <w:lvlJc w:val="right"/>
      <w:pPr>
        <w:tabs>
          <w:tab w:val="num" w:pos="720"/>
        </w:tabs>
        <w:ind w:left="720" w:hanging="360"/>
      </w:pPr>
    </w:lvl>
    <w:lvl w:ilvl="1" w:tplc="5674299A" w:tentative="1">
      <w:start w:val="1"/>
      <w:numFmt w:val="decimal"/>
      <w:lvlText w:val="%2."/>
      <w:lvlJc w:val="left"/>
      <w:pPr>
        <w:tabs>
          <w:tab w:val="num" w:pos="1440"/>
        </w:tabs>
        <w:ind w:left="1440" w:hanging="360"/>
      </w:pPr>
    </w:lvl>
    <w:lvl w:ilvl="2" w:tplc="698473CC" w:tentative="1">
      <w:start w:val="1"/>
      <w:numFmt w:val="decimal"/>
      <w:lvlText w:val="%3."/>
      <w:lvlJc w:val="left"/>
      <w:pPr>
        <w:tabs>
          <w:tab w:val="num" w:pos="2160"/>
        </w:tabs>
        <w:ind w:left="2160" w:hanging="360"/>
      </w:pPr>
    </w:lvl>
    <w:lvl w:ilvl="3" w:tplc="C4B85310" w:tentative="1">
      <w:start w:val="1"/>
      <w:numFmt w:val="decimal"/>
      <w:lvlText w:val="%4."/>
      <w:lvlJc w:val="left"/>
      <w:pPr>
        <w:tabs>
          <w:tab w:val="num" w:pos="2880"/>
        </w:tabs>
        <w:ind w:left="2880" w:hanging="360"/>
      </w:pPr>
    </w:lvl>
    <w:lvl w:ilvl="4" w:tplc="DC82EB3E" w:tentative="1">
      <w:start w:val="1"/>
      <w:numFmt w:val="decimal"/>
      <w:lvlText w:val="%5."/>
      <w:lvlJc w:val="left"/>
      <w:pPr>
        <w:tabs>
          <w:tab w:val="num" w:pos="3600"/>
        </w:tabs>
        <w:ind w:left="3600" w:hanging="360"/>
      </w:pPr>
    </w:lvl>
    <w:lvl w:ilvl="5" w:tplc="3F7A8644" w:tentative="1">
      <w:start w:val="1"/>
      <w:numFmt w:val="decimal"/>
      <w:lvlText w:val="%6."/>
      <w:lvlJc w:val="left"/>
      <w:pPr>
        <w:tabs>
          <w:tab w:val="num" w:pos="4320"/>
        </w:tabs>
        <w:ind w:left="4320" w:hanging="360"/>
      </w:pPr>
    </w:lvl>
    <w:lvl w:ilvl="6" w:tplc="652E195C" w:tentative="1">
      <w:start w:val="1"/>
      <w:numFmt w:val="decimal"/>
      <w:lvlText w:val="%7."/>
      <w:lvlJc w:val="left"/>
      <w:pPr>
        <w:tabs>
          <w:tab w:val="num" w:pos="5040"/>
        </w:tabs>
        <w:ind w:left="5040" w:hanging="360"/>
      </w:pPr>
    </w:lvl>
    <w:lvl w:ilvl="7" w:tplc="375295C8" w:tentative="1">
      <w:start w:val="1"/>
      <w:numFmt w:val="decimal"/>
      <w:lvlText w:val="%8."/>
      <w:lvlJc w:val="left"/>
      <w:pPr>
        <w:tabs>
          <w:tab w:val="num" w:pos="5760"/>
        </w:tabs>
        <w:ind w:left="5760" w:hanging="360"/>
      </w:pPr>
    </w:lvl>
    <w:lvl w:ilvl="8" w:tplc="8D1CE300" w:tentative="1">
      <w:start w:val="1"/>
      <w:numFmt w:val="decimal"/>
      <w:lvlText w:val="%9."/>
      <w:lvlJc w:val="left"/>
      <w:pPr>
        <w:tabs>
          <w:tab w:val="num" w:pos="6480"/>
        </w:tabs>
        <w:ind w:left="6480" w:hanging="360"/>
      </w:pPr>
    </w:lvl>
  </w:abstractNum>
  <w:abstractNum w:abstractNumId="22" w15:restartNumberingAfterBreak="0">
    <w:nsid w:val="324A7054"/>
    <w:multiLevelType w:val="multilevel"/>
    <w:tmpl w:val="2A86CF2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3" w15:restartNumberingAfterBreak="0">
    <w:nsid w:val="36EB0725"/>
    <w:multiLevelType w:val="multilevel"/>
    <w:tmpl w:val="9FEA43D4"/>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24" w15:restartNumberingAfterBreak="0">
    <w:nsid w:val="3CEC7350"/>
    <w:multiLevelType w:val="multilevel"/>
    <w:tmpl w:val="4E3CD05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5" w15:restartNumberingAfterBreak="0">
    <w:nsid w:val="41A057A5"/>
    <w:multiLevelType w:val="multilevel"/>
    <w:tmpl w:val="16B0C4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8511BDD"/>
    <w:multiLevelType w:val="hybridMultilevel"/>
    <w:tmpl w:val="5904627E"/>
    <w:lvl w:ilvl="0" w:tplc="08669ED0">
      <w:start w:val="3"/>
      <w:numFmt w:val="upperRoman"/>
      <w:lvlText w:val="%1."/>
      <w:lvlJc w:val="right"/>
      <w:pPr>
        <w:tabs>
          <w:tab w:val="num" w:pos="720"/>
        </w:tabs>
        <w:ind w:left="720" w:hanging="360"/>
      </w:pPr>
    </w:lvl>
    <w:lvl w:ilvl="1" w:tplc="2E48F4AE" w:tentative="1">
      <w:start w:val="1"/>
      <w:numFmt w:val="decimal"/>
      <w:lvlText w:val="%2."/>
      <w:lvlJc w:val="left"/>
      <w:pPr>
        <w:tabs>
          <w:tab w:val="num" w:pos="1440"/>
        </w:tabs>
        <w:ind w:left="1440" w:hanging="360"/>
      </w:pPr>
    </w:lvl>
    <w:lvl w:ilvl="2" w:tplc="5792ED32" w:tentative="1">
      <w:start w:val="1"/>
      <w:numFmt w:val="decimal"/>
      <w:lvlText w:val="%3."/>
      <w:lvlJc w:val="left"/>
      <w:pPr>
        <w:tabs>
          <w:tab w:val="num" w:pos="2160"/>
        </w:tabs>
        <w:ind w:left="2160" w:hanging="360"/>
      </w:pPr>
    </w:lvl>
    <w:lvl w:ilvl="3" w:tplc="5ECC17AC" w:tentative="1">
      <w:start w:val="1"/>
      <w:numFmt w:val="decimal"/>
      <w:lvlText w:val="%4."/>
      <w:lvlJc w:val="left"/>
      <w:pPr>
        <w:tabs>
          <w:tab w:val="num" w:pos="2880"/>
        </w:tabs>
        <w:ind w:left="2880" w:hanging="360"/>
      </w:pPr>
    </w:lvl>
    <w:lvl w:ilvl="4" w:tplc="7B40EBD8" w:tentative="1">
      <w:start w:val="1"/>
      <w:numFmt w:val="decimal"/>
      <w:lvlText w:val="%5."/>
      <w:lvlJc w:val="left"/>
      <w:pPr>
        <w:tabs>
          <w:tab w:val="num" w:pos="3600"/>
        </w:tabs>
        <w:ind w:left="3600" w:hanging="360"/>
      </w:pPr>
    </w:lvl>
    <w:lvl w:ilvl="5" w:tplc="44FA7BF4" w:tentative="1">
      <w:start w:val="1"/>
      <w:numFmt w:val="decimal"/>
      <w:lvlText w:val="%6."/>
      <w:lvlJc w:val="left"/>
      <w:pPr>
        <w:tabs>
          <w:tab w:val="num" w:pos="4320"/>
        </w:tabs>
        <w:ind w:left="4320" w:hanging="360"/>
      </w:pPr>
    </w:lvl>
    <w:lvl w:ilvl="6" w:tplc="C31C8682" w:tentative="1">
      <w:start w:val="1"/>
      <w:numFmt w:val="decimal"/>
      <w:lvlText w:val="%7."/>
      <w:lvlJc w:val="left"/>
      <w:pPr>
        <w:tabs>
          <w:tab w:val="num" w:pos="5040"/>
        </w:tabs>
        <w:ind w:left="5040" w:hanging="360"/>
      </w:pPr>
    </w:lvl>
    <w:lvl w:ilvl="7" w:tplc="B400D9FC" w:tentative="1">
      <w:start w:val="1"/>
      <w:numFmt w:val="decimal"/>
      <w:lvlText w:val="%8."/>
      <w:lvlJc w:val="left"/>
      <w:pPr>
        <w:tabs>
          <w:tab w:val="num" w:pos="5760"/>
        </w:tabs>
        <w:ind w:left="5760" w:hanging="360"/>
      </w:pPr>
    </w:lvl>
    <w:lvl w:ilvl="8" w:tplc="2BBE78B2" w:tentative="1">
      <w:start w:val="1"/>
      <w:numFmt w:val="decimal"/>
      <w:lvlText w:val="%9."/>
      <w:lvlJc w:val="left"/>
      <w:pPr>
        <w:tabs>
          <w:tab w:val="num" w:pos="6480"/>
        </w:tabs>
        <w:ind w:left="6480" w:hanging="360"/>
      </w:pPr>
    </w:lvl>
  </w:abstractNum>
  <w:abstractNum w:abstractNumId="27" w15:restartNumberingAfterBreak="0">
    <w:nsid w:val="4D9500E1"/>
    <w:multiLevelType w:val="multilevel"/>
    <w:tmpl w:val="D13468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F9D6CFC"/>
    <w:multiLevelType w:val="multilevel"/>
    <w:tmpl w:val="B7746C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1A27B7F"/>
    <w:multiLevelType w:val="multilevel"/>
    <w:tmpl w:val="0BA8680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25A18BD"/>
    <w:multiLevelType w:val="hybridMultilevel"/>
    <w:tmpl w:val="62082C9A"/>
    <w:lvl w:ilvl="0" w:tplc="5AE4483C">
      <w:start w:val="8"/>
      <w:numFmt w:val="upperRoman"/>
      <w:lvlText w:val="%1."/>
      <w:lvlJc w:val="right"/>
      <w:pPr>
        <w:tabs>
          <w:tab w:val="num" w:pos="720"/>
        </w:tabs>
        <w:ind w:left="720" w:hanging="360"/>
      </w:pPr>
    </w:lvl>
    <w:lvl w:ilvl="1" w:tplc="9BD00D6A" w:tentative="1">
      <w:start w:val="1"/>
      <w:numFmt w:val="decimal"/>
      <w:lvlText w:val="%2."/>
      <w:lvlJc w:val="left"/>
      <w:pPr>
        <w:tabs>
          <w:tab w:val="num" w:pos="1440"/>
        </w:tabs>
        <w:ind w:left="1440" w:hanging="360"/>
      </w:pPr>
    </w:lvl>
    <w:lvl w:ilvl="2" w:tplc="E75E9F58" w:tentative="1">
      <w:start w:val="1"/>
      <w:numFmt w:val="decimal"/>
      <w:lvlText w:val="%3."/>
      <w:lvlJc w:val="left"/>
      <w:pPr>
        <w:tabs>
          <w:tab w:val="num" w:pos="2160"/>
        </w:tabs>
        <w:ind w:left="2160" w:hanging="360"/>
      </w:pPr>
    </w:lvl>
    <w:lvl w:ilvl="3" w:tplc="88E67910" w:tentative="1">
      <w:start w:val="1"/>
      <w:numFmt w:val="decimal"/>
      <w:lvlText w:val="%4."/>
      <w:lvlJc w:val="left"/>
      <w:pPr>
        <w:tabs>
          <w:tab w:val="num" w:pos="2880"/>
        </w:tabs>
        <w:ind w:left="2880" w:hanging="360"/>
      </w:pPr>
    </w:lvl>
    <w:lvl w:ilvl="4" w:tplc="CFAA6A04" w:tentative="1">
      <w:start w:val="1"/>
      <w:numFmt w:val="decimal"/>
      <w:lvlText w:val="%5."/>
      <w:lvlJc w:val="left"/>
      <w:pPr>
        <w:tabs>
          <w:tab w:val="num" w:pos="3600"/>
        </w:tabs>
        <w:ind w:left="3600" w:hanging="360"/>
      </w:pPr>
    </w:lvl>
    <w:lvl w:ilvl="5" w:tplc="81BC73F2" w:tentative="1">
      <w:start w:val="1"/>
      <w:numFmt w:val="decimal"/>
      <w:lvlText w:val="%6."/>
      <w:lvlJc w:val="left"/>
      <w:pPr>
        <w:tabs>
          <w:tab w:val="num" w:pos="4320"/>
        </w:tabs>
        <w:ind w:left="4320" w:hanging="360"/>
      </w:pPr>
    </w:lvl>
    <w:lvl w:ilvl="6" w:tplc="9E6C1F1E" w:tentative="1">
      <w:start w:val="1"/>
      <w:numFmt w:val="decimal"/>
      <w:lvlText w:val="%7."/>
      <w:lvlJc w:val="left"/>
      <w:pPr>
        <w:tabs>
          <w:tab w:val="num" w:pos="5040"/>
        </w:tabs>
        <w:ind w:left="5040" w:hanging="360"/>
      </w:pPr>
    </w:lvl>
    <w:lvl w:ilvl="7" w:tplc="1CAEA27C" w:tentative="1">
      <w:start w:val="1"/>
      <w:numFmt w:val="decimal"/>
      <w:lvlText w:val="%8."/>
      <w:lvlJc w:val="left"/>
      <w:pPr>
        <w:tabs>
          <w:tab w:val="num" w:pos="5760"/>
        </w:tabs>
        <w:ind w:left="5760" w:hanging="360"/>
      </w:pPr>
    </w:lvl>
    <w:lvl w:ilvl="8" w:tplc="1BF4B162" w:tentative="1">
      <w:start w:val="1"/>
      <w:numFmt w:val="decimal"/>
      <w:lvlText w:val="%9."/>
      <w:lvlJc w:val="left"/>
      <w:pPr>
        <w:tabs>
          <w:tab w:val="num" w:pos="6480"/>
        </w:tabs>
        <w:ind w:left="6480" w:hanging="360"/>
      </w:pPr>
    </w:lvl>
  </w:abstractNum>
  <w:abstractNum w:abstractNumId="31" w15:restartNumberingAfterBreak="0">
    <w:nsid w:val="53A51D30"/>
    <w:multiLevelType w:val="multilevel"/>
    <w:tmpl w:val="DA98A4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03B792A"/>
    <w:multiLevelType w:val="hybridMultilevel"/>
    <w:tmpl w:val="1174E310"/>
    <w:lvl w:ilvl="0" w:tplc="896A2FEC">
      <w:start w:val="4"/>
      <w:numFmt w:val="upperLetter"/>
      <w:lvlText w:val="%1."/>
      <w:lvlJc w:val="left"/>
      <w:pPr>
        <w:tabs>
          <w:tab w:val="num" w:pos="720"/>
        </w:tabs>
        <w:ind w:left="720" w:hanging="360"/>
      </w:pPr>
    </w:lvl>
    <w:lvl w:ilvl="1" w:tplc="DF8A472C" w:tentative="1">
      <w:start w:val="1"/>
      <w:numFmt w:val="decimal"/>
      <w:lvlText w:val="%2."/>
      <w:lvlJc w:val="left"/>
      <w:pPr>
        <w:tabs>
          <w:tab w:val="num" w:pos="1440"/>
        </w:tabs>
        <w:ind w:left="1440" w:hanging="360"/>
      </w:pPr>
    </w:lvl>
    <w:lvl w:ilvl="2" w:tplc="D6E2587C" w:tentative="1">
      <w:start w:val="1"/>
      <w:numFmt w:val="decimal"/>
      <w:lvlText w:val="%3."/>
      <w:lvlJc w:val="left"/>
      <w:pPr>
        <w:tabs>
          <w:tab w:val="num" w:pos="2160"/>
        </w:tabs>
        <w:ind w:left="2160" w:hanging="360"/>
      </w:pPr>
    </w:lvl>
    <w:lvl w:ilvl="3" w:tplc="20ACE77E" w:tentative="1">
      <w:start w:val="1"/>
      <w:numFmt w:val="decimal"/>
      <w:lvlText w:val="%4."/>
      <w:lvlJc w:val="left"/>
      <w:pPr>
        <w:tabs>
          <w:tab w:val="num" w:pos="2880"/>
        </w:tabs>
        <w:ind w:left="2880" w:hanging="360"/>
      </w:pPr>
    </w:lvl>
    <w:lvl w:ilvl="4" w:tplc="527E1030" w:tentative="1">
      <w:start w:val="1"/>
      <w:numFmt w:val="decimal"/>
      <w:lvlText w:val="%5."/>
      <w:lvlJc w:val="left"/>
      <w:pPr>
        <w:tabs>
          <w:tab w:val="num" w:pos="3600"/>
        </w:tabs>
        <w:ind w:left="3600" w:hanging="360"/>
      </w:pPr>
    </w:lvl>
    <w:lvl w:ilvl="5" w:tplc="6D781388" w:tentative="1">
      <w:start w:val="1"/>
      <w:numFmt w:val="decimal"/>
      <w:lvlText w:val="%6."/>
      <w:lvlJc w:val="left"/>
      <w:pPr>
        <w:tabs>
          <w:tab w:val="num" w:pos="4320"/>
        </w:tabs>
        <w:ind w:left="4320" w:hanging="360"/>
      </w:pPr>
    </w:lvl>
    <w:lvl w:ilvl="6" w:tplc="95CE669A" w:tentative="1">
      <w:start w:val="1"/>
      <w:numFmt w:val="decimal"/>
      <w:lvlText w:val="%7."/>
      <w:lvlJc w:val="left"/>
      <w:pPr>
        <w:tabs>
          <w:tab w:val="num" w:pos="5040"/>
        </w:tabs>
        <w:ind w:left="5040" w:hanging="360"/>
      </w:pPr>
    </w:lvl>
    <w:lvl w:ilvl="7" w:tplc="B60688D4" w:tentative="1">
      <w:start w:val="1"/>
      <w:numFmt w:val="decimal"/>
      <w:lvlText w:val="%8."/>
      <w:lvlJc w:val="left"/>
      <w:pPr>
        <w:tabs>
          <w:tab w:val="num" w:pos="5760"/>
        </w:tabs>
        <w:ind w:left="5760" w:hanging="360"/>
      </w:pPr>
    </w:lvl>
    <w:lvl w:ilvl="8" w:tplc="C0F4C790" w:tentative="1">
      <w:start w:val="1"/>
      <w:numFmt w:val="decimal"/>
      <w:lvlText w:val="%9."/>
      <w:lvlJc w:val="left"/>
      <w:pPr>
        <w:tabs>
          <w:tab w:val="num" w:pos="6480"/>
        </w:tabs>
        <w:ind w:left="6480" w:hanging="360"/>
      </w:pPr>
    </w:lvl>
  </w:abstractNum>
  <w:abstractNum w:abstractNumId="33" w15:restartNumberingAfterBreak="0">
    <w:nsid w:val="60E86031"/>
    <w:multiLevelType w:val="hybridMultilevel"/>
    <w:tmpl w:val="28189890"/>
    <w:lvl w:ilvl="0" w:tplc="5A6AE7F6">
      <w:start w:val="6"/>
      <w:numFmt w:val="upperRoman"/>
      <w:lvlText w:val="%1."/>
      <w:lvlJc w:val="right"/>
      <w:pPr>
        <w:tabs>
          <w:tab w:val="num" w:pos="720"/>
        </w:tabs>
        <w:ind w:left="720" w:hanging="360"/>
      </w:pPr>
    </w:lvl>
    <w:lvl w:ilvl="1" w:tplc="48987C14" w:tentative="1">
      <w:start w:val="1"/>
      <w:numFmt w:val="decimal"/>
      <w:lvlText w:val="%2."/>
      <w:lvlJc w:val="left"/>
      <w:pPr>
        <w:tabs>
          <w:tab w:val="num" w:pos="1440"/>
        </w:tabs>
        <w:ind w:left="1440" w:hanging="360"/>
      </w:pPr>
    </w:lvl>
    <w:lvl w:ilvl="2" w:tplc="7E2CBF94" w:tentative="1">
      <w:start w:val="1"/>
      <w:numFmt w:val="decimal"/>
      <w:lvlText w:val="%3."/>
      <w:lvlJc w:val="left"/>
      <w:pPr>
        <w:tabs>
          <w:tab w:val="num" w:pos="2160"/>
        </w:tabs>
        <w:ind w:left="2160" w:hanging="360"/>
      </w:pPr>
    </w:lvl>
    <w:lvl w:ilvl="3" w:tplc="2D800592" w:tentative="1">
      <w:start w:val="1"/>
      <w:numFmt w:val="decimal"/>
      <w:lvlText w:val="%4."/>
      <w:lvlJc w:val="left"/>
      <w:pPr>
        <w:tabs>
          <w:tab w:val="num" w:pos="2880"/>
        </w:tabs>
        <w:ind w:left="2880" w:hanging="360"/>
      </w:pPr>
    </w:lvl>
    <w:lvl w:ilvl="4" w:tplc="0C128C6C" w:tentative="1">
      <w:start w:val="1"/>
      <w:numFmt w:val="decimal"/>
      <w:lvlText w:val="%5."/>
      <w:lvlJc w:val="left"/>
      <w:pPr>
        <w:tabs>
          <w:tab w:val="num" w:pos="3600"/>
        </w:tabs>
        <w:ind w:left="3600" w:hanging="360"/>
      </w:pPr>
    </w:lvl>
    <w:lvl w:ilvl="5" w:tplc="7C74D83C" w:tentative="1">
      <w:start w:val="1"/>
      <w:numFmt w:val="decimal"/>
      <w:lvlText w:val="%6."/>
      <w:lvlJc w:val="left"/>
      <w:pPr>
        <w:tabs>
          <w:tab w:val="num" w:pos="4320"/>
        </w:tabs>
        <w:ind w:left="4320" w:hanging="360"/>
      </w:pPr>
    </w:lvl>
    <w:lvl w:ilvl="6" w:tplc="1D38585C" w:tentative="1">
      <w:start w:val="1"/>
      <w:numFmt w:val="decimal"/>
      <w:lvlText w:val="%7."/>
      <w:lvlJc w:val="left"/>
      <w:pPr>
        <w:tabs>
          <w:tab w:val="num" w:pos="5040"/>
        </w:tabs>
        <w:ind w:left="5040" w:hanging="360"/>
      </w:pPr>
    </w:lvl>
    <w:lvl w:ilvl="7" w:tplc="4CBA13DA" w:tentative="1">
      <w:start w:val="1"/>
      <w:numFmt w:val="decimal"/>
      <w:lvlText w:val="%8."/>
      <w:lvlJc w:val="left"/>
      <w:pPr>
        <w:tabs>
          <w:tab w:val="num" w:pos="5760"/>
        </w:tabs>
        <w:ind w:left="5760" w:hanging="360"/>
      </w:pPr>
    </w:lvl>
    <w:lvl w:ilvl="8" w:tplc="1AB6220E" w:tentative="1">
      <w:start w:val="1"/>
      <w:numFmt w:val="decimal"/>
      <w:lvlText w:val="%9."/>
      <w:lvlJc w:val="left"/>
      <w:pPr>
        <w:tabs>
          <w:tab w:val="num" w:pos="6480"/>
        </w:tabs>
        <w:ind w:left="6480" w:hanging="360"/>
      </w:pPr>
    </w:lvl>
  </w:abstractNum>
  <w:abstractNum w:abstractNumId="34" w15:restartNumberingAfterBreak="0">
    <w:nsid w:val="68875FAD"/>
    <w:multiLevelType w:val="multilevel"/>
    <w:tmpl w:val="79B6B4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9C878B2"/>
    <w:multiLevelType w:val="multilevel"/>
    <w:tmpl w:val="0EE27A7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6" w15:restartNumberingAfterBreak="0">
    <w:nsid w:val="69E25C21"/>
    <w:multiLevelType w:val="multilevel"/>
    <w:tmpl w:val="6236307E"/>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37" w15:restartNumberingAfterBreak="0">
    <w:nsid w:val="6E410851"/>
    <w:multiLevelType w:val="multilevel"/>
    <w:tmpl w:val="721E53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E7C6595"/>
    <w:multiLevelType w:val="hybridMultilevel"/>
    <w:tmpl w:val="90742666"/>
    <w:lvl w:ilvl="0" w:tplc="64FC820C">
      <w:start w:val="5"/>
      <w:numFmt w:val="upperLetter"/>
      <w:lvlText w:val="%1."/>
      <w:lvlJc w:val="left"/>
      <w:pPr>
        <w:tabs>
          <w:tab w:val="num" w:pos="720"/>
        </w:tabs>
        <w:ind w:left="720" w:hanging="360"/>
      </w:pPr>
    </w:lvl>
    <w:lvl w:ilvl="1" w:tplc="8160D108" w:tentative="1">
      <w:start w:val="1"/>
      <w:numFmt w:val="decimal"/>
      <w:lvlText w:val="%2."/>
      <w:lvlJc w:val="left"/>
      <w:pPr>
        <w:tabs>
          <w:tab w:val="num" w:pos="1440"/>
        </w:tabs>
        <w:ind w:left="1440" w:hanging="360"/>
      </w:pPr>
    </w:lvl>
    <w:lvl w:ilvl="2" w:tplc="A74EFF68" w:tentative="1">
      <w:start w:val="1"/>
      <w:numFmt w:val="decimal"/>
      <w:lvlText w:val="%3."/>
      <w:lvlJc w:val="left"/>
      <w:pPr>
        <w:tabs>
          <w:tab w:val="num" w:pos="2160"/>
        </w:tabs>
        <w:ind w:left="2160" w:hanging="360"/>
      </w:pPr>
    </w:lvl>
    <w:lvl w:ilvl="3" w:tplc="EFE4A522" w:tentative="1">
      <w:start w:val="1"/>
      <w:numFmt w:val="decimal"/>
      <w:lvlText w:val="%4."/>
      <w:lvlJc w:val="left"/>
      <w:pPr>
        <w:tabs>
          <w:tab w:val="num" w:pos="2880"/>
        </w:tabs>
        <w:ind w:left="2880" w:hanging="360"/>
      </w:pPr>
    </w:lvl>
    <w:lvl w:ilvl="4" w:tplc="759A28DC" w:tentative="1">
      <w:start w:val="1"/>
      <w:numFmt w:val="decimal"/>
      <w:lvlText w:val="%5."/>
      <w:lvlJc w:val="left"/>
      <w:pPr>
        <w:tabs>
          <w:tab w:val="num" w:pos="3600"/>
        </w:tabs>
        <w:ind w:left="3600" w:hanging="360"/>
      </w:pPr>
    </w:lvl>
    <w:lvl w:ilvl="5" w:tplc="E6446044" w:tentative="1">
      <w:start w:val="1"/>
      <w:numFmt w:val="decimal"/>
      <w:lvlText w:val="%6."/>
      <w:lvlJc w:val="left"/>
      <w:pPr>
        <w:tabs>
          <w:tab w:val="num" w:pos="4320"/>
        </w:tabs>
        <w:ind w:left="4320" w:hanging="360"/>
      </w:pPr>
    </w:lvl>
    <w:lvl w:ilvl="6" w:tplc="8DB61B08" w:tentative="1">
      <w:start w:val="1"/>
      <w:numFmt w:val="decimal"/>
      <w:lvlText w:val="%7."/>
      <w:lvlJc w:val="left"/>
      <w:pPr>
        <w:tabs>
          <w:tab w:val="num" w:pos="5040"/>
        </w:tabs>
        <w:ind w:left="5040" w:hanging="360"/>
      </w:pPr>
    </w:lvl>
    <w:lvl w:ilvl="7" w:tplc="6CDCD3BA" w:tentative="1">
      <w:start w:val="1"/>
      <w:numFmt w:val="decimal"/>
      <w:lvlText w:val="%8."/>
      <w:lvlJc w:val="left"/>
      <w:pPr>
        <w:tabs>
          <w:tab w:val="num" w:pos="5760"/>
        </w:tabs>
        <w:ind w:left="5760" w:hanging="360"/>
      </w:pPr>
    </w:lvl>
    <w:lvl w:ilvl="8" w:tplc="131A41FC" w:tentative="1">
      <w:start w:val="1"/>
      <w:numFmt w:val="decimal"/>
      <w:lvlText w:val="%9."/>
      <w:lvlJc w:val="left"/>
      <w:pPr>
        <w:tabs>
          <w:tab w:val="num" w:pos="6480"/>
        </w:tabs>
        <w:ind w:left="6480" w:hanging="360"/>
      </w:pPr>
    </w:lvl>
  </w:abstractNum>
  <w:abstractNum w:abstractNumId="39" w15:restartNumberingAfterBreak="0">
    <w:nsid w:val="711F7E89"/>
    <w:multiLevelType w:val="multilevel"/>
    <w:tmpl w:val="69EE4C2A"/>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40" w15:restartNumberingAfterBreak="0">
    <w:nsid w:val="716326D9"/>
    <w:multiLevelType w:val="multilevel"/>
    <w:tmpl w:val="8A7C22F2"/>
    <w:lvl w:ilvl="0">
      <w:start w:val="1"/>
      <w:numFmt w:val="upperRoman"/>
      <w:pStyle w:val="Heading1"/>
      <w:lvlText w:val="%1."/>
      <w:lvlJc w:val="left"/>
      <w:pPr>
        <w:ind w:left="360" w:hanging="360"/>
      </w:pPr>
      <w:rPr>
        <w:rFonts w:hint="default"/>
      </w:rPr>
    </w:lvl>
    <w:lvl w:ilvl="1">
      <w:start w:val="1"/>
      <w:numFmt w:val="upperLetter"/>
      <w:pStyle w:val="Heading2"/>
      <w:lvlText w:val="%2."/>
      <w:lvlJc w:val="left"/>
      <w:pPr>
        <w:ind w:left="720" w:hanging="360"/>
      </w:pPr>
      <w:rPr>
        <w:rFonts w:hint="default"/>
      </w:rPr>
    </w:lvl>
    <w:lvl w:ilvl="2">
      <w:start w:val="1"/>
      <w:numFmt w:val="decimal"/>
      <w:pStyle w:val="Heading3"/>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1" w15:restartNumberingAfterBreak="0">
    <w:nsid w:val="71773F77"/>
    <w:multiLevelType w:val="multilevel"/>
    <w:tmpl w:val="078C00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1CF51B8"/>
    <w:multiLevelType w:val="hybridMultilevel"/>
    <w:tmpl w:val="72581B8E"/>
    <w:lvl w:ilvl="0" w:tplc="5DF4CBC8">
      <w:start w:val="3"/>
      <w:numFmt w:val="upperLetter"/>
      <w:lvlText w:val="%1."/>
      <w:lvlJc w:val="left"/>
      <w:pPr>
        <w:tabs>
          <w:tab w:val="num" w:pos="720"/>
        </w:tabs>
        <w:ind w:left="720" w:hanging="360"/>
      </w:pPr>
    </w:lvl>
    <w:lvl w:ilvl="1" w:tplc="3F46B3B0" w:tentative="1">
      <w:start w:val="1"/>
      <w:numFmt w:val="decimal"/>
      <w:lvlText w:val="%2."/>
      <w:lvlJc w:val="left"/>
      <w:pPr>
        <w:tabs>
          <w:tab w:val="num" w:pos="1440"/>
        </w:tabs>
        <w:ind w:left="1440" w:hanging="360"/>
      </w:pPr>
    </w:lvl>
    <w:lvl w:ilvl="2" w:tplc="E3C0D168" w:tentative="1">
      <w:start w:val="1"/>
      <w:numFmt w:val="decimal"/>
      <w:lvlText w:val="%3."/>
      <w:lvlJc w:val="left"/>
      <w:pPr>
        <w:tabs>
          <w:tab w:val="num" w:pos="2160"/>
        </w:tabs>
        <w:ind w:left="2160" w:hanging="360"/>
      </w:pPr>
    </w:lvl>
    <w:lvl w:ilvl="3" w:tplc="18F23A1C" w:tentative="1">
      <w:start w:val="1"/>
      <w:numFmt w:val="decimal"/>
      <w:lvlText w:val="%4."/>
      <w:lvlJc w:val="left"/>
      <w:pPr>
        <w:tabs>
          <w:tab w:val="num" w:pos="2880"/>
        </w:tabs>
        <w:ind w:left="2880" w:hanging="360"/>
      </w:pPr>
    </w:lvl>
    <w:lvl w:ilvl="4" w:tplc="CE10F5FE" w:tentative="1">
      <w:start w:val="1"/>
      <w:numFmt w:val="decimal"/>
      <w:lvlText w:val="%5."/>
      <w:lvlJc w:val="left"/>
      <w:pPr>
        <w:tabs>
          <w:tab w:val="num" w:pos="3600"/>
        </w:tabs>
        <w:ind w:left="3600" w:hanging="360"/>
      </w:pPr>
    </w:lvl>
    <w:lvl w:ilvl="5" w:tplc="C17E867E" w:tentative="1">
      <w:start w:val="1"/>
      <w:numFmt w:val="decimal"/>
      <w:lvlText w:val="%6."/>
      <w:lvlJc w:val="left"/>
      <w:pPr>
        <w:tabs>
          <w:tab w:val="num" w:pos="4320"/>
        </w:tabs>
        <w:ind w:left="4320" w:hanging="360"/>
      </w:pPr>
    </w:lvl>
    <w:lvl w:ilvl="6" w:tplc="FEF80E2C" w:tentative="1">
      <w:start w:val="1"/>
      <w:numFmt w:val="decimal"/>
      <w:lvlText w:val="%7."/>
      <w:lvlJc w:val="left"/>
      <w:pPr>
        <w:tabs>
          <w:tab w:val="num" w:pos="5040"/>
        </w:tabs>
        <w:ind w:left="5040" w:hanging="360"/>
      </w:pPr>
    </w:lvl>
    <w:lvl w:ilvl="7" w:tplc="2362A98E" w:tentative="1">
      <w:start w:val="1"/>
      <w:numFmt w:val="decimal"/>
      <w:lvlText w:val="%8."/>
      <w:lvlJc w:val="left"/>
      <w:pPr>
        <w:tabs>
          <w:tab w:val="num" w:pos="5760"/>
        </w:tabs>
        <w:ind w:left="5760" w:hanging="360"/>
      </w:pPr>
    </w:lvl>
    <w:lvl w:ilvl="8" w:tplc="33FA78BA" w:tentative="1">
      <w:start w:val="1"/>
      <w:numFmt w:val="decimal"/>
      <w:lvlText w:val="%9."/>
      <w:lvlJc w:val="left"/>
      <w:pPr>
        <w:tabs>
          <w:tab w:val="num" w:pos="6480"/>
        </w:tabs>
        <w:ind w:left="6480" w:hanging="360"/>
      </w:pPr>
    </w:lvl>
  </w:abstractNum>
  <w:abstractNum w:abstractNumId="43" w15:restartNumberingAfterBreak="0">
    <w:nsid w:val="73F42C6F"/>
    <w:multiLevelType w:val="hybridMultilevel"/>
    <w:tmpl w:val="A8A07A7C"/>
    <w:lvl w:ilvl="0" w:tplc="4FACF74E">
      <w:start w:val="4"/>
      <w:numFmt w:val="upperLetter"/>
      <w:lvlText w:val="%1."/>
      <w:lvlJc w:val="left"/>
      <w:pPr>
        <w:tabs>
          <w:tab w:val="num" w:pos="720"/>
        </w:tabs>
        <w:ind w:left="720" w:hanging="360"/>
      </w:pPr>
    </w:lvl>
    <w:lvl w:ilvl="1" w:tplc="26C0E4D8" w:tentative="1">
      <w:start w:val="1"/>
      <w:numFmt w:val="decimal"/>
      <w:lvlText w:val="%2."/>
      <w:lvlJc w:val="left"/>
      <w:pPr>
        <w:tabs>
          <w:tab w:val="num" w:pos="1440"/>
        </w:tabs>
        <w:ind w:left="1440" w:hanging="360"/>
      </w:pPr>
    </w:lvl>
    <w:lvl w:ilvl="2" w:tplc="BEA09ECC" w:tentative="1">
      <w:start w:val="1"/>
      <w:numFmt w:val="decimal"/>
      <w:lvlText w:val="%3."/>
      <w:lvlJc w:val="left"/>
      <w:pPr>
        <w:tabs>
          <w:tab w:val="num" w:pos="2160"/>
        </w:tabs>
        <w:ind w:left="2160" w:hanging="360"/>
      </w:pPr>
    </w:lvl>
    <w:lvl w:ilvl="3" w:tplc="7E946BA8" w:tentative="1">
      <w:start w:val="1"/>
      <w:numFmt w:val="decimal"/>
      <w:lvlText w:val="%4."/>
      <w:lvlJc w:val="left"/>
      <w:pPr>
        <w:tabs>
          <w:tab w:val="num" w:pos="2880"/>
        </w:tabs>
        <w:ind w:left="2880" w:hanging="360"/>
      </w:pPr>
    </w:lvl>
    <w:lvl w:ilvl="4" w:tplc="8A8ECFCA" w:tentative="1">
      <w:start w:val="1"/>
      <w:numFmt w:val="decimal"/>
      <w:lvlText w:val="%5."/>
      <w:lvlJc w:val="left"/>
      <w:pPr>
        <w:tabs>
          <w:tab w:val="num" w:pos="3600"/>
        </w:tabs>
        <w:ind w:left="3600" w:hanging="360"/>
      </w:pPr>
    </w:lvl>
    <w:lvl w:ilvl="5" w:tplc="1C203C8E" w:tentative="1">
      <w:start w:val="1"/>
      <w:numFmt w:val="decimal"/>
      <w:lvlText w:val="%6."/>
      <w:lvlJc w:val="left"/>
      <w:pPr>
        <w:tabs>
          <w:tab w:val="num" w:pos="4320"/>
        </w:tabs>
        <w:ind w:left="4320" w:hanging="360"/>
      </w:pPr>
    </w:lvl>
    <w:lvl w:ilvl="6" w:tplc="5FA0FA94" w:tentative="1">
      <w:start w:val="1"/>
      <w:numFmt w:val="decimal"/>
      <w:lvlText w:val="%7."/>
      <w:lvlJc w:val="left"/>
      <w:pPr>
        <w:tabs>
          <w:tab w:val="num" w:pos="5040"/>
        </w:tabs>
        <w:ind w:left="5040" w:hanging="360"/>
      </w:pPr>
    </w:lvl>
    <w:lvl w:ilvl="7" w:tplc="BF04A692" w:tentative="1">
      <w:start w:val="1"/>
      <w:numFmt w:val="decimal"/>
      <w:lvlText w:val="%8."/>
      <w:lvlJc w:val="left"/>
      <w:pPr>
        <w:tabs>
          <w:tab w:val="num" w:pos="5760"/>
        </w:tabs>
        <w:ind w:left="5760" w:hanging="360"/>
      </w:pPr>
    </w:lvl>
    <w:lvl w:ilvl="8" w:tplc="C764E6B0" w:tentative="1">
      <w:start w:val="1"/>
      <w:numFmt w:val="decimal"/>
      <w:lvlText w:val="%9."/>
      <w:lvlJc w:val="left"/>
      <w:pPr>
        <w:tabs>
          <w:tab w:val="num" w:pos="6480"/>
        </w:tabs>
        <w:ind w:left="6480" w:hanging="360"/>
      </w:pPr>
    </w:lvl>
  </w:abstractNum>
  <w:abstractNum w:abstractNumId="44" w15:restartNumberingAfterBreak="0">
    <w:nsid w:val="756D3545"/>
    <w:multiLevelType w:val="hybridMultilevel"/>
    <w:tmpl w:val="91E8F802"/>
    <w:lvl w:ilvl="0" w:tplc="0CC65CF0">
      <w:start w:val="2"/>
      <w:numFmt w:val="upperLetter"/>
      <w:lvlText w:val="%1."/>
      <w:lvlJc w:val="left"/>
      <w:pPr>
        <w:tabs>
          <w:tab w:val="num" w:pos="720"/>
        </w:tabs>
        <w:ind w:left="720" w:hanging="360"/>
      </w:pPr>
    </w:lvl>
    <w:lvl w:ilvl="1" w:tplc="E8021BBA" w:tentative="1">
      <w:start w:val="1"/>
      <w:numFmt w:val="decimal"/>
      <w:lvlText w:val="%2."/>
      <w:lvlJc w:val="left"/>
      <w:pPr>
        <w:tabs>
          <w:tab w:val="num" w:pos="1440"/>
        </w:tabs>
        <w:ind w:left="1440" w:hanging="360"/>
      </w:pPr>
    </w:lvl>
    <w:lvl w:ilvl="2" w:tplc="0E08CBD0" w:tentative="1">
      <w:start w:val="1"/>
      <w:numFmt w:val="decimal"/>
      <w:lvlText w:val="%3."/>
      <w:lvlJc w:val="left"/>
      <w:pPr>
        <w:tabs>
          <w:tab w:val="num" w:pos="2160"/>
        </w:tabs>
        <w:ind w:left="2160" w:hanging="360"/>
      </w:pPr>
    </w:lvl>
    <w:lvl w:ilvl="3" w:tplc="6AC208CE" w:tentative="1">
      <w:start w:val="1"/>
      <w:numFmt w:val="decimal"/>
      <w:lvlText w:val="%4."/>
      <w:lvlJc w:val="left"/>
      <w:pPr>
        <w:tabs>
          <w:tab w:val="num" w:pos="2880"/>
        </w:tabs>
        <w:ind w:left="2880" w:hanging="360"/>
      </w:pPr>
    </w:lvl>
    <w:lvl w:ilvl="4" w:tplc="06683148" w:tentative="1">
      <w:start w:val="1"/>
      <w:numFmt w:val="decimal"/>
      <w:lvlText w:val="%5."/>
      <w:lvlJc w:val="left"/>
      <w:pPr>
        <w:tabs>
          <w:tab w:val="num" w:pos="3600"/>
        </w:tabs>
        <w:ind w:left="3600" w:hanging="360"/>
      </w:pPr>
    </w:lvl>
    <w:lvl w:ilvl="5" w:tplc="F09066A4" w:tentative="1">
      <w:start w:val="1"/>
      <w:numFmt w:val="decimal"/>
      <w:lvlText w:val="%6."/>
      <w:lvlJc w:val="left"/>
      <w:pPr>
        <w:tabs>
          <w:tab w:val="num" w:pos="4320"/>
        </w:tabs>
        <w:ind w:left="4320" w:hanging="360"/>
      </w:pPr>
    </w:lvl>
    <w:lvl w:ilvl="6" w:tplc="37365BF8" w:tentative="1">
      <w:start w:val="1"/>
      <w:numFmt w:val="decimal"/>
      <w:lvlText w:val="%7."/>
      <w:lvlJc w:val="left"/>
      <w:pPr>
        <w:tabs>
          <w:tab w:val="num" w:pos="5040"/>
        </w:tabs>
        <w:ind w:left="5040" w:hanging="360"/>
      </w:pPr>
    </w:lvl>
    <w:lvl w:ilvl="7" w:tplc="CBF2764E" w:tentative="1">
      <w:start w:val="1"/>
      <w:numFmt w:val="decimal"/>
      <w:lvlText w:val="%8."/>
      <w:lvlJc w:val="left"/>
      <w:pPr>
        <w:tabs>
          <w:tab w:val="num" w:pos="5760"/>
        </w:tabs>
        <w:ind w:left="5760" w:hanging="360"/>
      </w:pPr>
    </w:lvl>
    <w:lvl w:ilvl="8" w:tplc="E850DADC" w:tentative="1">
      <w:start w:val="1"/>
      <w:numFmt w:val="decimal"/>
      <w:lvlText w:val="%9."/>
      <w:lvlJc w:val="left"/>
      <w:pPr>
        <w:tabs>
          <w:tab w:val="num" w:pos="6480"/>
        </w:tabs>
        <w:ind w:left="6480" w:hanging="360"/>
      </w:pPr>
    </w:lvl>
  </w:abstractNum>
  <w:abstractNum w:abstractNumId="45" w15:restartNumberingAfterBreak="0">
    <w:nsid w:val="77D44694"/>
    <w:multiLevelType w:val="multilevel"/>
    <w:tmpl w:val="A86807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E7F1EFB"/>
    <w:multiLevelType w:val="multilevel"/>
    <w:tmpl w:val="8CC611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96973470">
    <w:abstractNumId w:val="40"/>
  </w:num>
  <w:num w:numId="2" w16cid:durableId="1068843259">
    <w:abstractNumId w:val="8"/>
    <w:lvlOverride w:ilvl="0">
      <w:lvl w:ilvl="0">
        <w:numFmt w:val="upperRoman"/>
        <w:lvlText w:val="%1."/>
        <w:lvlJc w:val="right"/>
      </w:lvl>
    </w:lvlOverride>
  </w:num>
  <w:num w:numId="3" w16cid:durableId="2107188168">
    <w:abstractNumId w:val="21"/>
  </w:num>
  <w:num w:numId="4" w16cid:durableId="1557858430">
    <w:abstractNumId w:val="26"/>
  </w:num>
  <w:num w:numId="5" w16cid:durableId="34473878">
    <w:abstractNumId w:val="2"/>
    <w:lvlOverride w:ilvl="0">
      <w:lvl w:ilvl="0">
        <w:numFmt w:val="upperLetter"/>
        <w:lvlText w:val="%1."/>
        <w:lvlJc w:val="left"/>
      </w:lvl>
    </w:lvlOverride>
  </w:num>
  <w:num w:numId="6" w16cid:durableId="966356348">
    <w:abstractNumId w:val="14"/>
  </w:num>
  <w:num w:numId="7" w16cid:durableId="1230843461">
    <w:abstractNumId w:val="1"/>
  </w:num>
  <w:num w:numId="8" w16cid:durableId="1349680228">
    <w:abstractNumId w:val="23"/>
  </w:num>
  <w:num w:numId="9" w16cid:durableId="777259590">
    <w:abstractNumId w:val="29"/>
    <w:lvlOverride w:ilvl="0">
      <w:lvl w:ilvl="0">
        <w:numFmt w:val="decimal"/>
        <w:lvlText w:val="%1."/>
        <w:lvlJc w:val="left"/>
      </w:lvl>
    </w:lvlOverride>
  </w:num>
  <w:num w:numId="10" w16cid:durableId="1712462863">
    <w:abstractNumId w:val="36"/>
  </w:num>
  <w:num w:numId="11" w16cid:durableId="2117172485">
    <w:abstractNumId w:val="3"/>
  </w:num>
  <w:num w:numId="12" w16cid:durableId="307251403">
    <w:abstractNumId w:val="10"/>
  </w:num>
  <w:num w:numId="13" w16cid:durableId="2038189863">
    <w:abstractNumId w:val="34"/>
    <w:lvlOverride w:ilvl="0">
      <w:lvl w:ilvl="0">
        <w:numFmt w:val="upperLetter"/>
        <w:lvlText w:val="%1."/>
        <w:lvlJc w:val="left"/>
      </w:lvl>
    </w:lvlOverride>
  </w:num>
  <w:num w:numId="14" w16cid:durableId="1465810513">
    <w:abstractNumId w:val="20"/>
  </w:num>
  <w:num w:numId="15" w16cid:durableId="603002475">
    <w:abstractNumId w:val="22"/>
  </w:num>
  <w:num w:numId="16" w16cid:durableId="1832519487">
    <w:abstractNumId w:val="42"/>
  </w:num>
  <w:num w:numId="17" w16cid:durableId="1430347810">
    <w:abstractNumId w:val="43"/>
  </w:num>
  <w:num w:numId="18" w16cid:durableId="1585186746">
    <w:abstractNumId w:val="38"/>
  </w:num>
  <w:num w:numId="19" w16cid:durableId="1084911456">
    <w:abstractNumId w:val="11"/>
  </w:num>
  <w:num w:numId="20" w16cid:durableId="1332490002">
    <w:abstractNumId w:val="13"/>
  </w:num>
  <w:num w:numId="21" w16cid:durableId="2093114069">
    <w:abstractNumId w:val="33"/>
  </w:num>
  <w:num w:numId="22" w16cid:durableId="1795706196">
    <w:abstractNumId w:val="6"/>
  </w:num>
  <w:num w:numId="23" w16cid:durableId="1381515810">
    <w:abstractNumId w:val="28"/>
    <w:lvlOverride w:ilvl="0">
      <w:lvl w:ilvl="0">
        <w:numFmt w:val="upperLetter"/>
        <w:lvlText w:val="%1."/>
        <w:lvlJc w:val="left"/>
      </w:lvl>
    </w:lvlOverride>
  </w:num>
  <w:num w:numId="24" w16cid:durableId="1892768405">
    <w:abstractNumId w:val="44"/>
  </w:num>
  <w:num w:numId="25" w16cid:durableId="1882206843">
    <w:abstractNumId w:val="19"/>
  </w:num>
  <w:num w:numId="26" w16cid:durableId="1048337035">
    <w:abstractNumId w:val="32"/>
  </w:num>
  <w:num w:numId="27" w16cid:durableId="1088310110">
    <w:abstractNumId w:val="30"/>
  </w:num>
  <w:num w:numId="28" w16cid:durableId="695616891">
    <w:abstractNumId w:val="39"/>
  </w:num>
  <w:num w:numId="29" w16cid:durableId="417681262">
    <w:abstractNumId w:val="12"/>
  </w:num>
  <w:num w:numId="30" w16cid:durableId="640308968">
    <w:abstractNumId w:val="37"/>
  </w:num>
  <w:num w:numId="31" w16cid:durableId="494734601">
    <w:abstractNumId w:val="18"/>
  </w:num>
  <w:num w:numId="32" w16cid:durableId="1276985869">
    <w:abstractNumId w:val="27"/>
  </w:num>
  <w:num w:numId="33" w16cid:durableId="1264145702">
    <w:abstractNumId w:val="24"/>
  </w:num>
  <w:num w:numId="34" w16cid:durableId="1501315379">
    <w:abstractNumId w:val="31"/>
  </w:num>
  <w:num w:numId="35" w16cid:durableId="2121756823">
    <w:abstractNumId w:val="4"/>
  </w:num>
  <w:num w:numId="36" w16cid:durableId="2002780669">
    <w:abstractNumId w:val="9"/>
  </w:num>
  <w:num w:numId="37" w16cid:durableId="1032612684">
    <w:abstractNumId w:val="46"/>
  </w:num>
  <w:num w:numId="38" w16cid:durableId="189876401">
    <w:abstractNumId w:val="16"/>
  </w:num>
  <w:num w:numId="39" w16cid:durableId="1319724031">
    <w:abstractNumId w:val="41"/>
  </w:num>
  <w:num w:numId="40" w16cid:durableId="921795164">
    <w:abstractNumId w:val="5"/>
  </w:num>
  <w:num w:numId="41" w16cid:durableId="982387280">
    <w:abstractNumId w:val="35"/>
  </w:num>
  <w:num w:numId="42" w16cid:durableId="6173795">
    <w:abstractNumId w:val="25"/>
  </w:num>
  <w:num w:numId="43" w16cid:durableId="1452480176">
    <w:abstractNumId w:val="45"/>
  </w:num>
  <w:num w:numId="44" w16cid:durableId="451942325">
    <w:abstractNumId w:val="17"/>
  </w:num>
  <w:num w:numId="45" w16cid:durableId="2046783461">
    <w:abstractNumId w:val="15"/>
  </w:num>
  <w:num w:numId="46" w16cid:durableId="1314136159">
    <w:abstractNumId w:val="0"/>
  </w:num>
  <w:num w:numId="47" w16cid:durableId="186143148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5B7A"/>
    <w:rsid w:val="001600D6"/>
    <w:rsid w:val="002422F2"/>
    <w:rsid w:val="002C43B8"/>
    <w:rsid w:val="002E33C2"/>
    <w:rsid w:val="0032647E"/>
    <w:rsid w:val="003A0526"/>
    <w:rsid w:val="003D7299"/>
    <w:rsid w:val="003F0F4E"/>
    <w:rsid w:val="00444925"/>
    <w:rsid w:val="00446CD2"/>
    <w:rsid w:val="0045731A"/>
    <w:rsid w:val="00543BE0"/>
    <w:rsid w:val="005B5D1B"/>
    <w:rsid w:val="00613E80"/>
    <w:rsid w:val="006321D0"/>
    <w:rsid w:val="006E3457"/>
    <w:rsid w:val="00727A2F"/>
    <w:rsid w:val="0075160A"/>
    <w:rsid w:val="007A0089"/>
    <w:rsid w:val="00892CCE"/>
    <w:rsid w:val="008D5B7A"/>
    <w:rsid w:val="00916AFB"/>
    <w:rsid w:val="00956CEC"/>
    <w:rsid w:val="00A23CD3"/>
    <w:rsid w:val="00A95B98"/>
    <w:rsid w:val="00AA70B7"/>
    <w:rsid w:val="00AE2A72"/>
    <w:rsid w:val="00B523C8"/>
    <w:rsid w:val="00B94050"/>
    <w:rsid w:val="00BF4E75"/>
    <w:rsid w:val="00C24867"/>
    <w:rsid w:val="00CA4EA1"/>
    <w:rsid w:val="00CB72E4"/>
    <w:rsid w:val="00D00038"/>
    <w:rsid w:val="00D10F3E"/>
    <w:rsid w:val="00D3168E"/>
    <w:rsid w:val="00D36223"/>
    <w:rsid w:val="00D919FF"/>
    <w:rsid w:val="00DB66D2"/>
    <w:rsid w:val="00DC5C1E"/>
    <w:rsid w:val="00E124D1"/>
    <w:rsid w:val="00E33D20"/>
    <w:rsid w:val="00E51D3A"/>
    <w:rsid w:val="00EB4042"/>
    <w:rsid w:val="00EC5DFC"/>
    <w:rsid w:val="00F705D8"/>
    <w:rsid w:val="00FF5448"/>
  </w:rsids>
  <m:mathPr>
    <m:mathFont m:val="Cambria Math"/>
    <m:brkBin m:val="before"/>
    <m:brkBinSub m:val="--"/>
    <m:smallFrac m:val="0"/>
    <m:dispDef/>
    <m:lMargin m:val="0"/>
    <m:rMargin m:val="0"/>
    <m:defJc m:val="centerGroup"/>
    <m:wrapIndent m:val="1440"/>
    <m:intLim m:val="subSup"/>
    <m:naryLim m:val="undOvr"/>
  </m:mathPr>
  <w:themeFontLang w:val="en-PH"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E02D09"/>
  <w15:chartTrackingRefBased/>
  <w15:docId w15:val="{DCF730E4-19CF-475A-ADCB-ADB3D1CE87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PH" w:eastAsia="en-US" w:bidi="ar-SA"/>
        <w14:ligatures w14:val="standardContextual"/>
      </w:rPr>
    </w:rPrDefault>
    <w:pPrDefault>
      <w:pPr>
        <w:spacing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B66D2"/>
    <w:pPr>
      <w:ind w:left="360"/>
    </w:pPr>
    <w:rPr>
      <w:rFonts w:ascii="Proxima Nova Rg" w:hAnsi="Proxima Nova Rg"/>
      <w:sz w:val="24"/>
      <w:szCs w:val="24"/>
    </w:rPr>
  </w:style>
  <w:style w:type="paragraph" w:styleId="Heading1">
    <w:name w:val="heading 1"/>
    <w:basedOn w:val="Normal"/>
    <w:next w:val="Normal"/>
    <w:link w:val="Heading1Char"/>
    <w:uiPriority w:val="9"/>
    <w:qFormat/>
    <w:rsid w:val="00956CEC"/>
    <w:pPr>
      <w:numPr>
        <w:numId w:val="1"/>
      </w:numPr>
      <w:spacing w:after="120"/>
      <w:outlineLvl w:val="0"/>
    </w:pPr>
    <w:rPr>
      <w:b/>
      <w:bCs/>
      <w:color w:val="34BB6C"/>
      <w:sz w:val="28"/>
      <w:szCs w:val="28"/>
    </w:rPr>
  </w:style>
  <w:style w:type="paragraph" w:styleId="Heading2">
    <w:name w:val="heading 2"/>
    <w:basedOn w:val="Normal"/>
    <w:next w:val="Normal"/>
    <w:link w:val="Heading2Char"/>
    <w:uiPriority w:val="9"/>
    <w:unhideWhenUsed/>
    <w:qFormat/>
    <w:rsid w:val="008D5B7A"/>
    <w:pPr>
      <w:numPr>
        <w:ilvl w:val="1"/>
        <w:numId w:val="1"/>
      </w:numPr>
      <w:spacing w:after="120"/>
      <w:outlineLvl w:val="1"/>
    </w:pPr>
    <w:rPr>
      <w:b/>
      <w:bCs/>
    </w:rPr>
  </w:style>
  <w:style w:type="paragraph" w:styleId="Heading3">
    <w:name w:val="heading 3"/>
    <w:basedOn w:val="Normal"/>
    <w:next w:val="Normal"/>
    <w:link w:val="Heading3Char"/>
    <w:uiPriority w:val="9"/>
    <w:unhideWhenUsed/>
    <w:qFormat/>
    <w:rsid w:val="00CA4EA1"/>
    <w:pPr>
      <w:numPr>
        <w:ilvl w:val="2"/>
        <w:numId w:val="1"/>
      </w:numPr>
      <w:spacing w:after="120"/>
      <w:outlineLvl w:val="2"/>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56CEC"/>
    <w:rPr>
      <w:rFonts w:ascii="Proxima Nova Rg" w:hAnsi="Proxima Nova Rg"/>
      <w:b/>
      <w:bCs/>
      <w:color w:val="34BB6C"/>
      <w:sz w:val="28"/>
      <w:szCs w:val="28"/>
    </w:rPr>
  </w:style>
  <w:style w:type="character" w:customStyle="1" w:styleId="Heading2Char">
    <w:name w:val="Heading 2 Char"/>
    <w:basedOn w:val="DefaultParagraphFont"/>
    <w:link w:val="Heading2"/>
    <w:uiPriority w:val="9"/>
    <w:rsid w:val="008D5B7A"/>
    <w:rPr>
      <w:rFonts w:ascii="Proxima Nova Rg" w:hAnsi="Proxima Nova Rg"/>
      <w:b/>
      <w:bCs/>
      <w:sz w:val="24"/>
      <w:szCs w:val="24"/>
    </w:rPr>
  </w:style>
  <w:style w:type="character" w:customStyle="1" w:styleId="Heading3Char">
    <w:name w:val="Heading 3 Char"/>
    <w:basedOn w:val="DefaultParagraphFont"/>
    <w:link w:val="Heading3"/>
    <w:uiPriority w:val="9"/>
    <w:rsid w:val="00CA4EA1"/>
    <w:rPr>
      <w:rFonts w:ascii="Proxima Nova Rg" w:hAnsi="Proxima Nova Rg"/>
      <w:b/>
      <w:bCs/>
      <w:sz w:val="24"/>
      <w:szCs w:val="24"/>
    </w:rPr>
  </w:style>
  <w:style w:type="paragraph" w:styleId="ListParagraph">
    <w:name w:val="List Paragraph"/>
    <w:basedOn w:val="Normal"/>
    <w:uiPriority w:val="34"/>
    <w:qFormat/>
    <w:rsid w:val="00CA4EA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87024989">
      <w:bodyDiv w:val="1"/>
      <w:marLeft w:val="0"/>
      <w:marRight w:val="0"/>
      <w:marTop w:val="0"/>
      <w:marBottom w:val="0"/>
      <w:divBdr>
        <w:top w:val="none" w:sz="0" w:space="0" w:color="auto"/>
        <w:left w:val="none" w:sz="0" w:space="0" w:color="auto"/>
        <w:bottom w:val="none" w:sz="0" w:space="0" w:color="auto"/>
        <w:right w:val="none" w:sz="0" w:space="0" w:color="auto"/>
      </w:divBdr>
      <w:divsChild>
        <w:div w:id="27265201">
          <w:marLeft w:val="735"/>
          <w:marRight w:val="0"/>
          <w:marTop w:val="0"/>
          <w:marBottom w:val="0"/>
          <w:divBdr>
            <w:top w:val="none" w:sz="0" w:space="0" w:color="auto"/>
            <w:left w:val="none" w:sz="0" w:space="0" w:color="auto"/>
            <w:bottom w:val="none" w:sz="0" w:space="0" w:color="auto"/>
            <w:right w:val="none" w:sz="0" w:space="0" w:color="auto"/>
          </w:divBdr>
        </w:div>
      </w:divsChild>
    </w:div>
    <w:div w:id="1111314130">
      <w:bodyDiv w:val="1"/>
      <w:marLeft w:val="0"/>
      <w:marRight w:val="0"/>
      <w:marTop w:val="0"/>
      <w:marBottom w:val="0"/>
      <w:divBdr>
        <w:top w:val="none" w:sz="0" w:space="0" w:color="auto"/>
        <w:left w:val="none" w:sz="0" w:space="0" w:color="auto"/>
        <w:bottom w:val="none" w:sz="0" w:space="0" w:color="auto"/>
        <w:right w:val="none" w:sz="0" w:space="0" w:color="auto"/>
      </w:divBdr>
      <w:divsChild>
        <w:div w:id="606887119">
          <w:marLeft w:val="735"/>
          <w:marRight w:val="0"/>
          <w:marTop w:val="0"/>
          <w:marBottom w:val="0"/>
          <w:divBdr>
            <w:top w:val="none" w:sz="0" w:space="0" w:color="auto"/>
            <w:left w:val="none" w:sz="0" w:space="0" w:color="auto"/>
            <w:bottom w:val="none" w:sz="0" w:space="0" w:color="auto"/>
            <w:right w:val="none" w:sz="0" w:space="0" w:color="auto"/>
          </w:divBdr>
        </w:div>
      </w:divsChild>
    </w:div>
    <w:div w:id="1646275767">
      <w:bodyDiv w:val="1"/>
      <w:marLeft w:val="0"/>
      <w:marRight w:val="0"/>
      <w:marTop w:val="0"/>
      <w:marBottom w:val="0"/>
      <w:divBdr>
        <w:top w:val="none" w:sz="0" w:space="0" w:color="auto"/>
        <w:left w:val="none" w:sz="0" w:space="0" w:color="auto"/>
        <w:bottom w:val="none" w:sz="0" w:space="0" w:color="auto"/>
        <w:right w:val="none" w:sz="0" w:space="0" w:color="auto"/>
      </w:divBdr>
    </w:div>
    <w:div w:id="18489795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hyperlink" Target="https://www.template.net/"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www.template.net/" TargetMode="External"/><Relationship Id="rId5" Type="http://schemas.openxmlformats.org/officeDocument/2006/relationships/webSettings" Target="webSettings.xml"/><Relationship Id="rId10" Type="http://schemas.openxmlformats.org/officeDocument/2006/relationships/hyperlink" Target="https://www.template.net/" TargetMode="External"/><Relationship Id="rId4" Type="http://schemas.openxmlformats.org/officeDocument/2006/relationships/settings" Target="settings.xml"/><Relationship Id="rId9" Type="http://schemas.openxmlformats.org/officeDocument/2006/relationships/hyperlink" Target="https://www.template.net/editable/business-plans/word" TargetMode="External"/><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61B6E4-6F3C-4DA4-882B-1DAEFAEFE4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131</TotalTime>
  <Pages>12</Pages>
  <Words>2264</Words>
  <Characters>12908</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15142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Blueberry Digital</dc:creator>
  <cp:keywords/>
  <dc:description/>
  <cp:lastModifiedBy>Anjum Rizwi</cp:lastModifiedBy>
  <cp:revision>32</cp:revision>
  <dcterms:created xsi:type="dcterms:W3CDTF">2023-10-15T23:57:00Z</dcterms:created>
  <dcterms:modified xsi:type="dcterms:W3CDTF">2025-05-22T08:25:00Z</dcterms:modified>
</cp:coreProperties>
</file>