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70B82">
      <w:pPr>
        <w:rPr>
          <w:rFonts w:hint="default"/>
        </w:rPr>
      </w:pPr>
      <w:r>
        <w:rPr>
          <w:rFonts w:hint="default"/>
        </w:rPr>
        <w:t>Home Assignment:</w:t>
      </w:r>
    </w:p>
    <w:p w14:paraId="4D3A3175">
      <w:pPr>
        <w:rPr>
          <w:rFonts w:hint="default"/>
        </w:rPr>
      </w:pPr>
    </w:p>
    <w:p w14:paraId="30985BFC">
      <w:pPr>
        <w:rPr>
          <w:rFonts w:hint="default"/>
        </w:rPr>
      </w:pPr>
      <w:r>
        <w:rPr>
          <w:rFonts w:hint="default"/>
        </w:rPr>
        <w:t>1. Add the resume folder containing the resume files to the existing workspace.2.  write a prompt to implement a batch ingestion workflow for resumes.</w:t>
      </w:r>
    </w:p>
    <w:p w14:paraId="337B5626">
      <w:pPr>
        <w:rPr>
          <w:rFonts w:hint="default"/>
        </w:rPr>
      </w:pPr>
      <w:r>
        <w:rPr>
          <w:rFonts w:hint="default"/>
        </w:rPr>
        <w:t>3. Configure the workflow to process resumes in batches of 5 or 10 files per run.</w:t>
      </w:r>
    </w:p>
    <w:p w14:paraId="693EF467">
      <w:r>
        <w:rPr>
          <w:rFonts w:hint="default"/>
        </w:rPr>
        <w:t>4. Validate the ingestion process by testing multiple batches and verifying that all resumes are successfully ingested.</w:t>
      </w:r>
      <w:bookmarkStart w:id="0" w:name="_GoBack"/>
      <w:bookmarkEnd w:id="0"/>
    </w:p>
    <w:p w14:paraId="2C981778"/>
    <w:p w14:paraId="678A7353">
      <w:r>
        <w:drawing>
          <wp:inline distT="0" distB="0" distL="0" distR="0">
            <wp:extent cx="5731510" cy="3900170"/>
            <wp:effectExtent l="0" t="0" r="2540" b="5080"/>
            <wp:docPr id="15480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89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4B50">
      <w:r>
        <w:drawing>
          <wp:inline distT="0" distB="0" distL="0" distR="0">
            <wp:extent cx="5731510" cy="1992630"/>
            <wp:effectExtent l="0" t="0" r="2540" b="7620"/>
            <wp:docPr id="39623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273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6107">
      <w:r>
        <w:drawing>
          <wp:inline distT="0" distB="0" distL="0" distR="0">
            <wp:extent cx="5731510" cy="2350135"/>
            <wp:effectExtent l="0" t="0" r="2540" b="0"/>
            <wp:docPr id="92763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3573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D7E"/>
    <w:rsid w:val="00024EAE"/>
    <w:rsid w:val="005433D7"/>
    <w:rsid w:val="005F2D7E"/>
    <w:rsid w:val="00885443"/>
    <w:rsid w:val="009A6FB1"/>
    <w:rsid w:val="00C10AAB"/>
    <w:rsid w:val="00CB20FE"/>
    <w:rsid w:val="428A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2026-09-05T09:33:00Z</dcterms:created>
  <dc:creator>Janme Singh</dc:creator>
  <cp:lastModifiedBy>Anju</cp:lastModifiedBy>
  <dcterms:modified xsi:type="dcterms:W3CDTF">2026-09-05T09:38:56Z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eyJoZGlkIjoiNWY1ODlkNGUyMzE2Y2RiZjkzMWEwZDJjNDZjMWMzYjAifQ==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B59945F5ADD54A0A9D348573E4AD9A6A_12</vt:lpwstr>
  </property>
</Properties>
</file>