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227" w:rsidRDefault="0099019C">
      <w:pPr>
        <w:pStyle w:val="Date"/>
        <w:rPr>
          <w:color w:val="000000" w:themeColor="text1"/>
        </w:rPr>
      </w:pPr>
      <w:r>
        <w:rPr>
          <w:color w:val="000000" w:themeColor="text1"/>
        </w:rPr>
        <w:t>03/16/2020</w:t>
      </w:r>
    </w:p>
    <w:p w:rsidR="0099019C" w:rsidRPr="0099019C" w:rsidRDefault="0099019C" w:rsidP="0099019C">
      <w:pPr>
        <w:pStyle w:val="Title"/>
        <w:rPr>
          <w:color w:val="000000" w:themeColor="text1"/>
          <w:sz w:val="32"/>
          <w:szCs w:val="32"/>
        </w:rPr>
      </w:pPr>
      <w:r w:rsidRPr="0099019C">
        <w:rPr>
          <w:color w:val="000000" w:themeColor="text1"/>
          <w:sz w:val="32"/>
          <w:szCs w:val="32"/>
        </w:rPr>
        <w:t>RUpesh Chaturvedi</w:t>
      </w:r>
    </w:p>
    <w:p w:rsidR="00D97227" w:rsidRPr="00555EA2" w:rsidRDefault="00980E0C">
      <w:pPr>
        <w:pStyle w:val="Title"/>
        <w:rPr>
          <w:color w:val="000000" w:themeColor="text1"/>
        </w:rPr>
      </w:pPr>
      <w:r w:rsidRPr="00555EA2">
        <w:rPr>
          <w:color w:val="000000" w:themeColor="text1"/>
        </w:rPr>
        <w:t>ETL Project</w:t>
      </w:r>
    </w:p>
    <w:p w:rsidR="00D97227" w:rsidRPr="00555EA2" w:rsidRDefault="00980E0C">
      <w:pPr>
        <w:pStyle w:val="Heading1"/>
        <w:rPr>
          <w:color w:val="000000" w:themeColor="text1"/>
        </w:rPr>
      </w:pPr>
      <w:r w:rsidRPr="00555EA2">
        <w:rPr>
          <w:color w:val="000000" w:themeColor="text1"/>
        </w:rPr>
        <w:t>Data Selection AND Extraction</w:t>
      </w:r>
    </w:p>
    <w:p w:rsidR="00D97227" w:rsidRPr="00555EA2" w:rsidRDefault="00555EA2" w:rsidP="00555EA2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Two </w:t>
      </w:r>
      <w:r w:rsidR="00980E0C" w:rsidRPr="00555EA2">
        <w:rPr>
          <w:color w:val="000000" w:themeColor="text1"/>
        </w:rPr>
        <w:t>Data</w:t>
      </w:r>
      <w:r>
        <w:rPr>
          <w:color w:val="000000" w:themeColor="text1"/>
        </w:rPr>
        <w:t xml:space="preserve"> sets</w:t>
      </w:r>
      <w:r w:rsidR="00980E0C" w:rsidRPr="00555EA2">
        <w:rPr>
          <w:color w:val="000000" w:themeColor="text1"/>
        </w:rPr>
        <w:t xml:space="preserve"> </w:t>
      </w:r>
      <w:r>
        <w:rPr>
          <w:color w:val="000000" w:themeColor="text1"/>
        </w:rPr>
        <w:t>are used from</w:t>
      </w:r>
      <w:r w:rsidR="00980E0C" w:rsidRPr="00555EA2">
        <w:rPr>
          <w:color w:val="000000" w:themeColor="text1"/>
        </w:rPr>
        <w:t xml:space="preserve"> two different source</w:t>
      </w:r>
      <w:r>
        <w:rPr>
          <w:color w:val="000000" w:themeColor="text1"/>
        </w:rPr>
        <w:t>s.</w:t>
      </w:r>
    </w:p>
    <w:p w:rsidR="009A4406" w:rsidRPr="00555EA2" w:rsidRDefault="00980E0C" w:rsidP="00EC4647">
      <w:pPr>
        <w:ind w:left="0"/>
        <w:rPr>
          <w:color w:val="000000" w:themeColor="text1"/>
        </w:rPr>
      </w:pPr>
      <w:r w:rsidRPr="00555EA2">
        <w:rPr>
          <w:b/>
          <w:bCs/>
          <w:color w:val="000000" w:themeColor="text1"/>
        </w:rPr>
        <w:t>UNICEF:</w:t>
      </w:r>
      <w:r w:rsidRPr="00555EA2">
        <w:rPr>
          <w:color w:val="000000" w:themeColor="text1"/>
        </w:rPr>
        <w:t xml:space="preserve"> For immunization in each country as reported by respective administrative unit of the country</w:t>
      </w:r>
      <w:r w:rsidR="002F09DE" w:rsidRPr="00555EA2">
        <w:rPr>
          <w:color w:val="000000" w:themeColor="text1"/>
        </w:rPr>
        <w:t xml:space="preserve"> from 1997</w:t>
      </w:r>
      <w:r w:rsidR="00EC4647" w:rsidRPr="00555EA2">
        <w:rPr>
          <w:color w:val="000000" w:themeColor="text1"/>
        </w:rPr>
        <w:t>–</w:t>
      </w:r>
      <w:r w:rsidR="002F09DE" w:rsidRPr="00555EA2">
        <w:rPr>
          <w:color w:val="000000" w:themeColor="text1"/>
        </w:rPr>
        <w:t>2018.</w:t>
      </w:r>
      <w:r w:rsidR="00EC4647" w:rsidRPr="00555EA2">
        <w:rPr>
          <w:color w:val="000000" w:themeColor="text1"/>
        </w:rPr>
        <w:t xml:space="preserve"> Immunization coverage by antigen (country,</w:t>
      </w:r>
      <w:r w:rsidR="009A4406" w:rsidRPr="00555EA2">
        <w:rPr>
          <w:color w:val="000000" w:themeColor="text1"/>
        </w:rPr>
        <w:t xml:space="preserve"> </w:t>
      </w:r>
      <w:r w:rsidR="00EC4647" w:rsidRPr="00555EA2">
        <w:rPr>
          <w:color w:val="000000" w:themeColor="text1"/>
        </w:rPr>
        <w:t>regi</w:t>
      </w:r>
      <w:r w:rsidR="009A4406" w:rsidRPr="00555EA2">
        <w:rPr>
          <w:color w:val="000000" w:themeColor="text1"/>
        </w:rPr>
        <w:t>onal, and global trends): BCG, DTP1, DTP3</w:t>
      </w:r>
      <w:r w:rsidR="00923DE3" w:rsidRPr="00555EA2">
        <w:rPr>
          <w:color w:val="000000" w:themeColor="text1"/>
        </w:rPr>
        <w:t>, HEPB3, HEPBB, HIB3, MCV1, MCV2, PCV3, POL3,</w:t>
      </w:r>
      <w:r w:rsidR="00F65093">
        <w:rPr>
          <w:color w:val="000000" w:themeColor="text1"/>
        </w:rPr>
        <w:t xml:space="preserve"> </w:t>
      </w:r>
      <w:r w:rsidR="00923DE3" w:rsidRPr="00555EA2">
        <w:rPr>
          <w:color w:val="000000" w:themeColor="text1"/>
        </w:rPr>
        <w:t>RCV1,</w:t>
      </w:r>
      <w:r w:rsidR="00F65093">
        <w:rPr>
          <w:color w:val="000000" w:themeColor="text1"/>
        </w:rPr>
        <w:t xml:space="preserve"> </w:t>
      </w:r>
      <w:r w:rsidR="00923DE3" w:rsidRPr="00555EA2">
        <w:rPr>
          <w:color w:val="000000" w:themeColor="text1"/>
        </w:rPr>
        <w:t>ROTAC</w:t>
      </w:r>
    </w:p>
    <w:p w:rsidR="009A4406" w:rsidRPr="00555EA2" w:rsidRDefault="009A4406" w:rsidP="009A4406">
      <w:pPr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zh-CN"/>
        </w:rPr>
      </w:pPr>
      <w:r w:rsidRPr="00555EA2">
        <w:rPr>
          <w:color w:val="000000" w:themeColor="text1"/>
          <w:lang w:val="it-IT"/>
        </w:rPr>
        <w:t xml:space="preserve">Data: </w:t>
      </w:r>
      <w:hyperlink r:id="rId7" w:history="1">
        <w:r w:rsidRPr="00555EA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it-IT" w:eastAsia="zh-CN"/>
          </w:rPr>
          <w:t>https://data.unicef.org/topic/child-health/immunization/</w:t>
        </w:r>
      </w:hyperlink>
    </w:p>
    <w:p w:rsidR="00EC4647" w:rsidRPr="00555EA2" w:rsidRDefault="00980E0C" w:rsidP="00555EA2">
      <w:pPr>
        <w:ind w:left="0"/>
        <w:rPr>
          <w:color w:val="000000" w:themeColor="text1"/>
        </w:rPr>
      </w:pPr>
      <w:r w:rsidRPr="00555EA2">
        <w:rPr>
          <w:b/>
          <w:bCs/>
          <w:color w:val="000000" w:themeColor="text1"/>
        </w:rPr>
        <w:t>WHO:</w:t>
      </w:r>
      <w:r w:rsidRPr="00555EA2">
        <w:rPr>
          <w:color w:val="000000" w:themeColor="text1"/>
        </w:rPr>
        <w:t xml:space="preserve"> For infection incidenc</w:t>
      </w:r>
      <w:r w:rsidR="002F09DE" w:rsidRPr="00555EA2">
        <w:rPr>
          <w:color w:val="000000" w:themeColor="text1"/>
        </w:rPr>
        <w:t xml:space="preserve">e preventable by vaccination </w:t>
      </w:r>
      <w:r w:rsidR="00EC4647" w:rsidRPr="00555EA2">
        <w:rPr>
          <w:color w:val="000000" w:themeColor="text1"/>
        </w:rPr>
        <w:t>d</w:t>
      </w:r>
      <w:r w:rsidR="002F09DE" w:rsidRPr="00555EA2">
        <w:rPr>
          <w:color w:val="000000" w:themeColor="text1"/>
        </w:rPr>
        <w:t>ata includ</w:t>
      </w:r>
      <w:r w:rsidR="00EC4647" w:rsidRPr="00555EA2">
        <w:rPr>
          <w:color w:val="000000" w:themeColor="text1"/>
        </w:rPr>
        <w:t>s</w:t>
      </w:r>
      <w:r w:rsidR="002F09DE" w:rsidRPr="00555EA2">
        <w:rPr>
          <w:color w:val="000000" w:themeColor="text1"/>
        </w:rPr>
        <w:t xml:space="preserve"> following infections for each country from 1997</w:t>
      </w:r>
      <w:r w:rsidR="00EC4647" w:rsidRPr="00555EA2">
        <w:rPr>
          <w:color w:val="000000" w:themeColor="text1"/>
        </w:rPr>
        <w:t>–</w:t>
      </w:r>
      <w:proofErr w:type="gramStart"/>
      <w:r w:rsidR="002F09DE" w:rsidRPr="00555EA2">
        <w:rPr>
          <w:color w:val="000000" w:themeColor="text1"/>
        </w:rPr>
        <w:t>2018.</w:t>
      </w:r>
      <w:proofErr w:type="gramEnd"/>
      <w:r w:rsidR="002F09DE" w:rsidRPr="00555EA2">
        <w:rPr>
          <w:color w:val="000000" w:themeColor="text1"/>
        </w:rPr>
        <w:t xml:space="preserve"> </w:t>
      </w:r>
      <w:r w:rsidR="00923DE3" w:rsidRPr="00555EA2">
        <w:rPr>
          <w:color w:val="000000" w:themeColor="text1"/>
        </w:rPr>
        <w:t>Diphtheria, Japanese encephalitis</w:t>
      </w:r>
      <w:r w:rsidR="00555EA2" w:rsidRPr="00555EA2">
        <w:rPr>
          <w:color w:val="000000" w:themeColor="text1"/>
        </w:rPr>
        <w:t xml:space="preserve">, Measles, Pertussis, Polio, Rubella, Tetanus, Yellow fever </w:t>
      </w:r>
      <w:r w:rsidR="00EC4647" w:rsidRPr="00555EA2">
        <w:rPr>
          <w:color w:val="000000" w:themeColor="text1"/>
        </w:rPr>
        <w:t>Data: (</w:t>
      </w:r>
      <w:hyperlink r:id="rId8" w:history="1">
        <w:r w:rsidR="00EC4647" w:rsidRPr="00555EA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zh-CN"/>
          </w:rPr>
          <w:t>http://apps.who.int/immunization_monitoring/globalsummary/timeseries/</w:t>
        </w:r>
        <w:r w:rsidR="00EC4647" w:rsidRPr="00555EA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zh-CN"/>
          </w:rPr>
          <w:t>tsincidencediphtheria.html</w:t>
        </w:r>
      </w:hyperlink>
      <w:r w:rsidR="00EC4647" w:rsidRPr="00555E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)</w:t>
      </w:r>
    </w:p>
    <w:p w:rsidR="00555EA2" w:rsidRPr="00555EA2" w:rsidRDefault="00555EA2" w:rsidP="00555EA2">
      <w:pPr>
        <w:pStyle w:val="Heading1"/>
        <w:rPr>
          <w:color w:val="000000" w:themeColor="text1"/>
        </w:rPr>
      </w:pPr>
      <w:r>
        <w:rPr>
          <w:color w:val="000000" w:themeColor="text1"/>
        </w:rPr>
        <w:t>Extraction</w:t>
      </w:r>
    </w:p>
    <w:p w:rsidR="00D97227" w:rsidRDefault="00555EA2" w:rsidP="00555EA2">
      <w:pPr>
        <w:ind w:left="0"/>
        <w:rPr>
          <w:color w:val="000000" w:themeColor="text1"/>
        </w:rPr>
      </w:pPr>
      <w:r>
        <w:rPr>
          <w:color w:val="000000" w:themeColor="text1"/>
        </w:rPr>
        <w:t>Data were</w:t>
      </w:r>
      <w:r w:rsidR="00F65093">
        <w:rPr>
          <w:color w:val="000000" w:themeColor="text1"/>
        </w:rPr>
        <w:t xml:space="preserve"> in multiple sheets. Data were extracted using code to read from multiple worksheet.</w:t>
      </w:r>
    </w:p>
    <w:p w:rsidR="00F65093" w:rsidRPr="00555EA2" w:rsidRDefault="00F65093" w:rsidP="00F65093">
      <w:pPr>
        <w:pStyle w:val="Heading1"/>
        <w:rPr>
          <w:color w:val="000000" w:themeColor="text1"/>
        </w:rPr>
      </w:pPr>
      <w:r>
        <w:rPr>
          <w:color w:val="000000" w:themeColor="text1"/>
        </w:rPr>
        <w:t>Transformation</w:t>
      </w:r>
    </w:p>
    <w:p w:rsidR="0099019C" w:rsidRDefault="00F65093" w:rsidP="00F65093">
      <w:pPr>
        <w:ind w:left="0"/>
        <w:rPr>
          <w:color w:val="000000" w:themeColor="text1"/>
        </w:rPr>
      </w:pPr>
      <w:r>
        <w:rPr>
          <w:color w:val="000000" w:themeColor="text1"/>
        </w:rPr>
        <w:t>Data were</w:t>
      </w:r>
      <w:r>
        <w:rPr>
          <w:color w:val="000000" w:themeColor="text1"/>
        </w:rPr>
        <w:t xml:space="preserve"> transformed only for </w:t>
      </w:r>
      <w:r w:rsidR="0099019C">
        <w:rPr>
          <w:color w:val="000000" w:themeColor="text1"/>
        </w:rPr>
        <w:t xml:space="preserve">2011-2018 year. Columns related with other year were dropped by making new tables including only desired column headings. Rows with </w:t>
      </w:r>
      <w:proofErr w:type="spellStart"/>
      <w:r w:rsidR="0099019C">
        <w:rPr>
          <w:color w:val="000000" w:themeColor="text1"/>
        </w:rPr>
        <w:t>NaN</w:t>
      </w:r>
      <w:proofErr w:type="spellEnd"/>
      <w:r w:rsidR="0099019C">
        <w:rPr>
          <w:color w:val="000000" w:themeColor="text1"/>
        </w:rPr>
        <w:t xml:space="preserve"> values were dropped.</w:t>
      </w:r>
    </w:p>
    <w:p w:rsidR="0099019C" w:rsidRPr="00555EA2" w:rsidRDefault="0099019C" w:rsidP="0099019C">
      <w:pPr>
        <w:pStyle w:val="Heading1"/>
        <w:rPr>
          <w:color w:val="000000" w:themeColor="text1"/>
        </w:rPr>
      </w:pPr>
      <w:r>
        <w:rPr>
          <w:color w:val="000000" w:themeColor="text1"/>
        </w:rPr>
        <w:t>Load</w:t>
      </w:r>
    </w:p>
    <w:p w:rsidR="0099019C" w:rsidRDefault="0099019C" w:rsidP="0099019C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Further data were loaded into Relational data base using pgAdmin as Immunization_infection_db databases.  Country_code is primary key for both tables.  </w:t>
      </w:r>
    </w:p>
    <w:p w:rsidR="00F65093" w:rsidRPr="00555EA2" w:rsidRDefault="00F65093" w:rsidP="00555EA2">
      <w:pPr>
        <w:ind w:left="0"/>
        <w:rPr>
          <w:color w:val="000000" w:themeColor="text1"/>
        </w:rPr>
      </w:pPr>
    </w:p>
    <w:sectPr w:rsidR="00F65093" w:rsidRPr="00555EA2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362" w:rsidRDefault="00B47362">
      <w:pPr>
        <w:spacing w:after="0" w:line="240" w:lineRule="auto"/>
      </w:pPr>
      <w:r>
        <w:separator/>
      </w:r>
    </w:p>
    <w:p w:rsidR="00B47362" w:rsidRDefault="00B47362"/>
  </w:endnote>
  <w:endnote w:type="continuationSeparator" w:id="0">
    <w:p w:rsidR="00B47362" w:rsidRDefault="00B47362">
      <w:pPr>
        <w:spacing w:after="0" w:line="240" w:lineRule="auto"/>
      </w:pPr>
      <w:r>
        <w:continuationSeparator/>
      </w:r>
    </w:p>
    <w:p w:rsidR="00B47362" w:rsidRDefault="00B473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227" w:rsidRDefault="00B4736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362" w:rsidRDefault="00B47362">
      <w:pPr>
        <w:spacing w:after="0" w:line="240" w:lineRule="auto"/>
      </w:pPr>
      <w:r>
        <w:separator/>
      </w:r>
    </w:p>
    <w:p w:rsidR="00B47362" w:rsidRDefault="00B47362"/>
  </w:footnote>
  <w:footnote w:type="continuationSeparator" w:id="0">
    <w:p w:rsidR="00B47362" w:rsidRDefault="00B47362">
      <w:pPr>
        <w:spacing w:after="0" w:line="240" w:lineRule="auto"/>
      </w:pPr>
      <w:r>
        <w:continuationSeparator/>
      </w:r>
    </w:p>
    <w:p w:rsidR="00B47362" w:rsidRDefault="00B473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C51"/>
    <w:multiLevelType w:val="hybridMultilevel"/>
    <w:tmpl w:val="7668D00C"/>
    <w:lvl w:ilvl="0" w:tplc="4126A1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741A61F9"/>
    <w:multiLevelType w:val="hybridMultilevel"/>
    <w:tmpl w:val="AF54988E"/>
    <w:lvl w:ilvl="0" w:tplc="B9BA9C10"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0C"/>
    <w:rsid w:val="002F09DE"/>
    <w:rsid w:val="00555EA2"/>
    <w:rsid w:val="00923DE3"/>
    <w:rsid w:val="00980E0C"/>
    <w:rsid w:val="0099019C"/>
    <w:rsid w:val="009A4406"/>
    <w:rsid w:val="00B47362"/>
    <w:rsid w:val="00C05D21"/>
    <w:rsid w:val="00D97227"/>
    <w:rsid w:val="00EC4647"/>
    <w:rsid w:val="00F6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E1AF"/>
  <w15:chartTrackingRefBased/>
  <w15:docId w15:val="{79AA8863-F29B-9745-B4A4-00BB4378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980E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46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ho.int/immunization_monitoring/globalsummary/timeseries/tsincidencediphtheri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unicef.org/topic/child-health/immuniz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wner/Library/Containers/com.microsoft.Word/Data/Library/Application%20Support/Microsoft/Office/16.0/DTS/en-US%7bAECB68D0-BBBD-9C44-8623-647EF6E9E934%7d/%7bC77D53CE-422B-DC4A-BFA0-8A5D950C9C2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65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Chaturvedi</dc:creator>
  <cp:keywords/>
  <dc:description/>
  <cp:lastModifiedBy>Shikhar Chaturvedi</cp:lastModifiedBy>
  <cp:revision>1</cp:revision>
  <dcterms:created xsi:type="dcterms:W3CDTF">2020-03-16T21:10:00Z</dcterms:created>
  <dcterms:modified xsi:type="dcterms:W3CDTF">2020-03-16T23:17:00Z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