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Children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IsEnd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Trie)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t.root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node.Children[s[i]]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node.Children[s[i]]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Node{Children: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Node{}}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node.Children[s[i]]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node.IsEnd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Trie)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t.root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t.root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node.Children[s[i]]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node.Children[s[i]]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node.IsEnd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Trie)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(s[i:])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Trie)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Suffix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(s);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(s[:i])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Trie{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Node{Children: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Node{}}}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"bigbang"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Suffix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"internet"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