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CF3C" w14:textId="77777777" w:rsidR="006F628A" w:rsidRDefault="006F628A" w:rsidP="006F628A">
      <w:r>
        <w:t>Sources Used</w:t>
      </w:r>
    </w:p>
    <w:p w14:paraId="703C0BAF" w14:textId="77777777" w:rsidR="006F628A" w:rsidRDefault="006F628A" w:rsidP="006F628A"/>
    <w:p w14:paraId="4A991F13" w14:textId="77777777" w:rsidR="006F628A" w:rsidRDefault="006F628A" w:rsidP="006F628A">
      <w:r>
        <w:t>1. Company Websites</w:t>
      </w:r>
    </w:p>
    <w:p w14:paraId="6F4A0852" w14:textId="77777777" w:rsidR="006F628A" w:rsidRDefault="006F628A" w:rsidP="006F628A">
      <w:r>
        <w:t>2. BSE Filings</w:t>
      </w:r>
    </w:p>
    <w:p w14:paraId="062E2BA0" w14:textId="77777777" w:rsidR="006F628A" w:rsidRDefault="006F628A" w:rsidP="006F628A">
      <w:r>
        <w:t>3. MCA Company Data</w:t>
      </w:r>
    </w:p>
    <w:p w14:paraId="344C5A17" w14:textId="77777777" w:rsidR="006F628A" w:rsidRDefault="006F628A" w:rsidP="006F628A">
      <w:r>
        <w:t>4. Annual Reports</w:t>
      </w:r>
    </w:p>
    <w:p w14:paraId="7028EA56" w14:textId="77777777" w:rsidR="006F628A" w:rsidRDefault="006F628A" w:rsidP="006F628A">
      <w:r>
        <w:t>5. LinkedIn Profiles</w:t>
      </w:r>
    </w:p>
    <w:p w14:paraId="6CB2D81B" w14:textId="77777777" w:rsidR="006F628A" w:rsidRDefault="006F628A" w:rsidP="006F628A">
      <w:r>
        <w:t>6. DSIR References</w:t>
      </w:r>
    </w:p>
    <w:p w14:paraId="24196F2F" w14:textId="77777777" w:rsidR="006F628A" w:rsidRDefault="006F628A" w:rsidP="006F628A">
      <w:r>
        <w:t>7. Industry News Articles</w:t>
      </w:r>
    </w:p>
    <w:p w14:paraId="7ECB1CC9" w14:textId="77777777" w:rsidR="006F628A" w:rsidRDefault="006F628A" w:rsidP="006F628A">
      <w:r>
        <w:t>8. Trade Expo Directories</w:t>
      </w:r>
    </w:p>
    <w:p w14:paraId="511C4C7F" w14:textId="77777777" w:rsidR="006F628A" w:rsidRDefault="006F628A" w:rsidP="006F628A">
      <w:r>
        <w:t>9. Press Releases</w:t>
      </w:r>
    </w:p>
    <w:p w14:paraId="2648ADAF" w14:textId="45AF792E" w:rsidR="00344998" w:rsidRDefault="006F628A" w:rsidP="006F628A">
      <w:r>
        <w:t>10. Government Certification Databases</w:t>
      </w:r>
    </w:p>
    <w:sectPr w:rsidR="0034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8A"/>
    <w:rsid w:val="00344998"/>
    <w:rsid w:val="006F628A"/>
    <w:rsid w:val="009B51C8"/>
    <w:rsid w:val="00A976E0"/>
    <w:rsid w:val="00E4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05F3"/>
  <w15:chartTrackingRefBased/>
  <w15:docId w15:val="{1AB3335E-196F-48C5-A23E-C1DC9B05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Anjusri Duvva</dc:creator>
  <cp:keywords/>
  <dc:description/>
  <cp:lastModifiedBy>Anjusri Duvva</cp:lastModifiedBy>
  <cp:revision>1</cp:revision>
  <dcterms:created xsi:type="dcterms:W3CDTF">2026-05-12T08:48:00Z</dcterms:created>
  <dcterms:modified xsi:type="dcterms:W3CDTF">2026-05-12T08:48:00Z</dcterms:modified>
</cp:coreProperties>
</file>