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9854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课题申报表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603"/>
        <w:gridCol w:w="1048"/>
        <w:gridCol w:w="1045"/>
        <w:gridCol w:w="1491"/>
        <w:gridCol w:w="1155"/>
        <w:gridCol w:w="2180"/>
      </w:tblGrid>
      <w:tr w14:paraId="58598174">
        <w:tc>
          <w:tcPr>
            <w:tcW w:w="940" w:type="pct"/>
          </w:tcPr>
          <w:p w14:paraId="3DA0BA6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申报课题名称</w:t>
            </w:r>
          </w:p>
        </w:tc>
        <w:tc>
          <w:tcPr>
            <w:tcW w:w="4059" w:type="pct"/>
            <w:gridSpan w:val="5"/>
          </w:tcPr>
          <w:p w14:paraId="0C2F4D6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学生骨干应急信息服务网站</w:t>
            </w:r>
          </w:p>
        </w:tc>
      </w:tr>
      <w:tr w14:paraId="02F82DB2">
        <w:tc>
          <w:tcPr>
            <w:tcW w:w="940" w:type="pct"/>
          </w:tcPr>
          <w:p w14:paraId="2CA87FA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申报人</w:t>
            </w:r>
          </w:p>
        </w:tc>
        <w:tc>
          <w:tcPr>
            <w:tcW w:w="614" w:type="pct"/>
          </w:tcPr>
          <w:p w14:paraId="5413874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安哲坤</w:t>
            </w:r>
          </w:p>
        </w:tc>
        <w:tc>
          <w:tcPr>
            <w:tcW w:w="613" w:type="pct"/>
          </w:tcPr>
          <w:p w14:paraId="5899F20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性别</w:t>
            </w:r>
          </w:p>
        </w:tc>
        <w:tc>
          <w:tcPr>
            <w:tcW w:w="874" w:type="pct"/>
          </w:tcPr>
          <w:p w14:paraId="7841033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男</w:t>
            </w:r>
          </w:p>
        </w:tc>
        <w:tc>
          <w:tcPr>
            <w:tcW w:w="677" w:type="pct"/>
          </w:tcPr>
          <w:p w14:paraId="37C5E29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年级</w:t>
            </w:r>
          </w:p>
        </w:tc>
        <w:tc>
          <w:tcPr>
            <w:tcW w:w="1279" w:type="pct"/>
          </w:tcPr>
          <w:p w14:paraId="5F7DA09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大一</w:t>
            </w:r>
          </w:p>
        </w:tc>
      </w:tr>
      <w:tr w14:paraId="0A6178B5">
        <w:tc>
          <w:tcPr>
            <w:tcW w:w="940" w:type="pct"/>
          </w:tcPr>
          <w:p w14:paraId="05929EF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所在学院</w:t>
            </w:r>
          </w:p>
        </w:tc>
        <w:tc>
          <w:tcPr>
            <w:tcW w:w="614" w:type="pct"/>
          </w:tcPr>
          <w:p w14:paraId="5CBD2E1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金融学院</w:t>
            </w:r>
          </w:p>
        </w:tc>
        <w:tc>
          <w:tcPr>
            <w:tcW w:w="613" w:type="pct"/>
          </w:tcPr>
          <w:p w14:paraId="2D4006D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874" w:type="pct"/>
          </w:tcPr>
          <w:p w14:paraId="69EF5FA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13153255670</w:t>
            </w:r>
          </w:p>
        </w:tc>
        <w:tc>
          <w:tcPr>
            <w:tcW w:w="677" w:type="pct"/>
          </w:tcPr>
          <w:p w14:paraId="21F072B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电子邮箱</w:t>
            </w:r>
          </w:p>
        </w:tc>
        <w:tc>
          <w:tcPr>
            <w:tcW w:w="1279" w:type="pct"/>
          </w:tcPr>
          <w:p w14:paraId="7472FE1F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3100969389@qq</w: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.com</w:t>
            </w:r>
          </w:p>
        </w:tc>
      </w:tr>
      <w:tr w14:paraId="101BB7A3">
        <w:tc>
          <w:tcPr>
            <w:tcW w:w="940" w:type="pct"/>
          </w:tcPr>
          <w:p w14:paraId="7C44BDD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班级</w:t>
            </w:r>
          </w:p>
        </w:tc>
        <w:tc>
          <w:tcPr>
            <w:tcW w:w="1227" w:type="pct"/>
            <w:gridSpan w:val="2"/>
          </w:tcPr>
          <w:p w14:paraId="3E959D8C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金融学院2026级5班</w:t>
            </w:r>
          </w:p>
        </w:tc>
        <w:tc>
          <w:tcPr>
            <w:tcW w:w="874" w:type="pct"/>
          </w:tcPr>
          <w:p w14:paraId="23B0A7A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学号</w:t>
            </w:r>
          </w:p>
        </w:tc>
        <w:tc>
          <w:tcPr>
            <w:tcW w:w="1956" w:type="pct"/>
            <w:gridSpan w:val="2"/>
          </w:tcPr>
          <w:p w14:paraId="2E6867F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2612003</w:t>
            </w:r>
          </w:p>
        </w:tc>
      </w:tr>
      <w:tr w14:paraId="0A848F20">
        <w:tc>
          <w:tcPr>
            <w:tcW w:w="940" w:type="pct"/>
          </w:tcPr>
          <w:p w14:paraId="372C67F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课题来源</w:t>
            </w:r>
          </w:p>
        </w:tc>
        <w:tc>
          <w:tcPr>
            <w:tcW w:w="4059" w:type="pct"/>
            <w:gridSpan w:val="5"/>
          </w:tcPr>
          <w:p w14:paraId="0CB62F6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第三届南开大学本科新生训练营中提供主题的延伸</w:t>
            </w:r>
          </w:p>
        </w:tc>
      </w:tr>
      <w:tr w14:paraId="18511E68">
        <w:tc>
          <w:tcPr>
            <w:tcW w:w="940" w:type="pct"/>
          </w:tcPr>
          <w:p w14:paraId="2DC19EF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课题类型</w:t>
            </w:r>
          </w:p>
        </w:tc>
        <w:tc>
          <w:tcPr>
            <w:tcW w:w="4059" w:type="pct"/>
            <w:gridSpan w:val="5"/>
            <w:tcBorders/>
          </w:tcPr>
          <w:p w14:paraId="682A0C3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学生工作创新与数字服务类</w:t>
            </w:r>
          </w:p>
        </w:tc>
      </w:tr>
      <w:tr w14:paraId="5EE31A85">
        <w:tc>
          <w:tcPr>
            <w:tcW w:w="940" w:type="pct"/>
          </w:tcPr>
          <w:p w14:paraId="457A63A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4059" w:type="pct"/>
            <w:gridSpan w:val="5"/>
            <w:tcBorders/>
          </w:tcPr>
          <w:p w14:paraId="7DCD0AC3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学工部李金宸老师</w:t>
            </w:r>
          </w:p>
        </w:tc>
      </w:tr>
      <w:tr w14:paraId="4A3AEC09">
        <w:tc>
          <w:tcPr>
            <w:tcW w:w="940" w:type="pct"/>
          </w:tcPr>
          <w:p w14:paraId="2C10B023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课题目标</w:t>
            </w:r>
          </w:p>
        </w:tc>
        <w:tc>
          <w:tcPr>
            <w:tcW w:w="4059" w:type="pct"/>
            <w:gridSpan w:val="5"/>
            <w:tcBorders/>
          </w:tcPr>
          <w:p w14:paraId="17FF0A9D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针对学生骨干、新生以及有校园实用信息查询需求的同学，建设一个可访问、易维护、可持续扩展的学生骨干应急信息服务平台。</w:t>
            </w:r>
          </w:p>
        </w:tc>
      </w:tr>
      <w:tr w14:paraId="093BD132">
        <w:tc>
          <w:tcPr>
            <w:tcW w:w="940" w:type="pct"/>
          </w:tcPr>
          <w:p w14:paraId="19BA516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核心内容</w:t>
            </w:r>
          </w:p>
        </w:tc>
        <w:tc>
          <w:tcPr>
            <w:tcW w:w="4059" w:type="pct"/>
            <w:gridSpan w:val="5"/>
            <w:tcBorders/>
          </w:tcPr>
          <w:p w14:paraId="7C00FD1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本课题以2026级本科新生参加“担当在先 梦想启航”新生训练营中拟定讨论主题八“突发事件中的学生骨干担当”为基础，拟建设一个面向学生骨干与新生的轻量化信息服务网站，集中呈现经官方渠道核验的应急联络与职责速查卡、校区地图与关键地点导引、校园重要网站和官方公众号入口等实用信息。网站以“快速查找、准确获取、便于协同”为目标，在突发疾病、网络舆情、安全事件等情境中帮助学生骨干快速定位正确的联络渠道、行动边界与上报要点。项目坚持不替代学校专业处置、不发布未经核实信息、不收集不必要个人隐私的原则，并建立内容核验、更新与反馈机制。</w:t>
            </w:r>
          </w:p>
        </w:tc>
      </w:tr>
      <w:tr w14:paraId="2DA27D60">
        <w:tc>
          <w:tcPr>
            <w:tcW w:w="940" w:type="pct"/>
          </w:tcPr>
          <w:p w14:paraId="25C39F3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课题方法</w:t>
            </w:r>
          </w:p>
        </w:tc>
        <w:tc>
          <w:tcPr>
            <w:tcW w:w="4059" w:type="pct"/>
            <w:gridSpan w:val="5"/>
            <w:tcBorders/>
          </w:tcPr>
          <w:p w14:paraId="54CF1B9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通过官方网站、飞书等渠道搜集关键信息、渠道与入口，借助ai工具构建首页、应急速查卡、校园地图、常用链接、等页面结构，并最终搭建轻量化网站，实现移动端访问，并不断保持更新更多实用信息、邀请骨干与新生体验反馈后进行修订维护。</w:t>
            </w:r>
          </w:p>
        </w:tc>
      </w:tr>
      <w:tr w14:paraId="554F7971">
        <w:tc>
          <w:tcPr>
            <w:tcW w:w="940" w:type="pct"/>
          </w:tcPr>
          <w:p w14:paraId="355494E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经费使用方向</w:t>
            </w:r>
          </w:p>
        </w:tc>
        <w:tc>
          <w:tcPr>
            <w:tcW w:w="4059" w:type="pct"/>
            <w:gridSpan w:val="5"/>
            <w:tcBorders/>
          </w:tcPr>
          <w:p w14:paraId="2DDBF83C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网站域名 / 基础云资源 / 页面设计与开发工具 / 地图资料整理与内容核验 / 试用测试与推广材料 / 其他经学校批准的必要支出。</w:t>
            </w:r>
          </w:p>
        </w:tc>
      </w:tr>
    </w:tbl>
    <w:p w14:paraId="57C17687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方正小标宋简体">
    <w:altName w:val="汉仪书宋二KW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BC9505"/>
    <w:rsid w:val="B9BC9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2026-08-26T22:05:00Z</dcterms:created>
  <dc:creator>⁶⁶⁶小安同学₆₆₆</dc:creator>
  <cp:lastModifiedBy>⁶⁶⁶小安同学₆₆₆</cp:lastModifiedBy>
  <dcterms:modified xsi:type="dcterms:W3CDTF">2026-08-26T22:46:21Z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67E54B6B4309F06FB0F28E6AA8E5C876_41</vt:lpwstr>
  </property>
</Properties>
</file>