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EF" w:rsidRDefault="00966BEF" w:rsidP="00956420">
      <w:pPr>
        <w:jc w:val="center"/>
        <w:rPr>
          <w:b/>
          <w:sz w:val="44"/>
        </w:rPr>
      </w:pPr>
    </w:p>
    <w:p w:rsidR="00D33616" w:rsidRPr="00966BEF" w:rsidRDefault="00956420" w:rsidP="00966BEF">
      <w:pPr>
        <w:rPr>
          <w:rFonts w:cstheme="minorHAnsi"/>
          <w:b/>
          <w:sz w:val="44"/>
        </w:rPr>
      </w:pPr>
      <w:r w:rsidRPr="00966BEF">
        <w:rPr>
          <w:rFonts w:cstheme="minorHAnsi"/>
          <w:b/>
          <w:sz w:val="44"/>
        </w:rPr>
        <w:t>Besch</w:t>
      </w:r>
      <w:r w:rsidR="00FC5984">
        <w:rPr>
          <w:rFonts w:cstheme="minorHAnsi"/>
          <w:b/>
          <w:sz w:val="44"/>
        </w:rPr>
        <w:t>reibung unseres Projektes "My2</w:t>
      </w:r>
      <w:r w:rsidRPr="00966BEF">
        <w:rPr>
          <w:rFonts w:cstheme="minorHAnsi"/>
          <w:b/>
          <w:sz w:val="44"/>
        </w:rPr>
        <w:t>Hand"</w:t>
      </w:r>
    </w:p>
    <w:p w:rsidR="00966BEF" w:rsidRPr="00966BEF" w:rsidRDefault="00966BEF" w:rsidP="00966BE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966BEF">
        <w:rPr>
          <w:rFonts w:eastAsia="Times New Roman" w:cstheme="minorHAnsi"/>
          <w:sz w:val="24"/>
          <w:szCs w:val="24"/>
          <w:lang w:eastAsia="de-DE"/>
        </w:rPr>
        <w:t>My2Hand ist eine Web-Applikation zur Kleiderverwaltung.</w:t>
      </w:r>
    </w:p>
    <w:p w:rsidR="00966BEF" w:rsidRDefault="00966BEF" w:rsidP="00966BE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966BEF">
        <w:rPr>
          <w:rFonts w:eastAsia="Times New Roman" w:cstheme="minorHAnsi"/>
          <w:sz w:val="24"/>
          <w:szCs w:val="24"/>
          <w:lang w:eastAsia="de-DE"/>
        </w:rPr>
        <w:t>Der Kunde kann seine Kleider in einem My2Hand-Laden verkaufen, hierfür zah</w:t>
      </w:r>
      <w:r w:rsidR="00A1033B">
        <w:rPr>
          <w:rFonts w:eastAsia="Times New Roman" w:cstheme="minorHAnsi"/>
          <w:sz w:val="24"/>
          <w:szCs w:val="24"/>
          <w:lang w:eastAsia="de-DE"/>
        </w:rPr>
        <w:t>lt er eine Kleiderstangen-Miete</w:t>
      </w:r>
      <w:r w:rsidRPr="00966BEF">
        <w:rPr>
          <w:rFonts w:eastAsia="Times New Roman" w:cstheme="minorHAnsi"/>
          <w:sz w:val="24"/>
          <w:szCs w:val="24"/>
          <w:lang w:eastAsia="de-DE"/>
        </w:rPr>
        <w:t xml:space="preserve">. Die </w:t>
      </w:r>
      <w:r w:rsidR="00A1033B">
        <w:rPr>
          <w:rFonts w:eastAsia="Times New Roman" w:cstheme="minorHAnsi"/>
          <w:sz w:val="24"/>
          <w:szCs w:val="24"/>
          <w:lang w:eastAsia="de-DE"/>
        </w:rPr>
        <w:t xml:space="preserve">Kleiderstangen-Miete und die einzelnen Produkte </w:t>
      </w:r>
      <w:r w:rsidRPr="00966BEF">
        <w:rPr>
          <w:rFonts w:eastAsia="Times New Roman" w:cstheme="minorHAnsi"/>
          <w:sz w:val="24"/>
          <w:szCs w:val="24"/>
          <w:lang w:eastAsia="de-DE"/>
        </w:rPr>
        <w:t>können über die Web-Applikation verwaltet werden.</w:t>
      </w:r>
      <w:r w:rsidR="00A1033B">
        <w:rPr>
          <w:rFonts w:eastAsia="Times New Roman" w:cstheme="minorHAnsi"/>
          <w:sz w:val="24"/>
          <w:szCs w:val="24"/>
          <w:lang w:eastAsia="de-DE"/>
        </w:rPr>
        <w:t xml:space="preserve"> Hier kann der Ve</w:t>
      </w:r>
      <w:r w:rsidR="00FC5984">
        <w:rPr>
          <w:rFonts w:eastAsia="Times New Roman" w:cstheme="minorHAnsi"/>
          <w:sz w:val="24"/>
          <w:szCs w:val="24"/>
          <w:lang w:eastAsia="de-DE"/>
        </w:rPr>
        <w:t>rkäufer die Kunden auf seine Wa</w:t>
      </w:r>
      <w:r w:rsidR="00A1033B">
        <w:rPr>
          <w:rFonts w:eastAsia="Times New Roman" w:cstheme="minorHAnsi"/>
          <w:sz w:val="24"/>
          <w:szCs w:val="24"/>
          <w:lang w:eastAsia="de-DE"/>
        </w:rPr>
        <w:t xml:space="preserve">ren aufmerksam machen, die er in der Filiale anbietet. Der Endkunde wiederrum, kann </w:t>
      </w:r>
      <w:r w:rsidR="00FC5984">
        <w:rPr>
          <w:rFonts w:eastAsia="Times New Roman" w:cstheme="minorHAnsi"/>
          <w:sz w:val="24"/>
          <w:szCs w:val="24"/>
          <w:lang w:eastAsia="de-DE"/>
        </w:rPr>
        <w:t>so online einsehen welche Wa</w:t>
      </w:r>
      <w:r w:rsidR="00A1033B">
        <w:rPr>
          <w:rFonts w:eastAsia="Times New Roman" w:cstheme="minorHAnsi"/>
          <w:sz w:val="24"/>
          <w:szCs w:val="24"/>
          <w:lang w:eastAsia="de-DE"/>
        </w:rPr>
        <w:t>ren in der nächstgelegenen Filiale angeboten werden.</w:t>
      </w:r>
    </w:p>
    <w:p w:rsidR="00A1033B" w:rsidRPr="009901DF" w:rsidRDefault="00A1033B" w:rsidP="00966BE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de-DE"/>
        </w:rPr>
      </w:pPr>
      <w:r w:rsidRPr="009901DF">
        <w:rPr>
          <w:rFonts w:eastAsia="Times New Roman" w:cstheme="minorHAnsi"/>
          <w:b/>
          <w:sz w:val="24"/>
          <w:szCs w:val="24"/>
          <w:lang w:eastAsia="de-DE"/>
        </w:rPr>
        <w:t>Unser Ziele:</w:t>
      </w:r>
    </w:p>
    <w:p w:rsidR="00A1033B" w:rsidRPr="00A1033B" w:rsidRDefault="00A1033B" w:rsidP="00A1033B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A1033B">
        <w:rPr>
          <w:rFonts w:eastAsia="Times New Roman" w:cstheme="minorHAnsi"/>
          <w:sz w:val="24"/>
          <w:szCs w:val="24"/>
          <w:lang w:eastAsia="de-DE"/>
        </w:rPr>
        <w:t xml:space="preserve">Nachhaltiger Umgang mit Ressourcen durch die Weitergabe bereits getragener Kleidung. </w:t>
      </w:r>
    </w:p>
    <w:p w:rsidR="00A1033B" w:rsidRDefault="00A1033B" w:rsidP="009901DF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A1033B">
        <w:rPr>
          <w:rFonts w:eastAsia="Times New Roman" w:cstheme="minorHAnsi"/>
          <w:sz w:val="24"/>
          <w:szCs w:val="24"/>
          <w:lang w:eastAsia="de-DE"/>
        </w:rPr>
        <w:t>Einfacher Verkauf von Kleidung ohne lästiges Pakete verschicken</w:t>
      </w:r>
      <w:r>
        <w:rPr>
          <w:rFonts w:eastAsia="Times New Roman" w:cstheme="minorHAnsi"/>
          <w:sz w:val="24"/>
          <w:szCs w:val="24"/>
          <w:lang w:eastAsia="de-DE"/>
        </w:rPr>
        <w:t>.</w:t>
      </w:r>
    </w:p>
    <w:p w:rsidR="00A1033B" w:rsidRDefault="00A1033B" w:rsidP="009901DF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Finden von </w:t>
      </w:r>
      <w:r w:rsidR="00FC5984">
        <w:rPr>
          <w:rFonts w:eastAsia="Times New Roman" w:cstheme="minorHAnsi"/>
          <w:sz w:val="24"/>
          <w:szCs w:val="24"/>
          <w:lang w:eastAsia="de-DE"/>
        </w:rPr>
        <w:t>günstigen Kleidungsstücken zum A</w:t>
      </w:r>
      <w:r>
        <w:rPr>
          <w:rFonts w:eastAsia="Times New Roman" w:cstheme="minorHAnsi"/>
          <w:sz w:val="24"/>
          <w:szCs w:val="24"/>
          <w:lang w:eastAsia="de-DE"/>
        </w:rPr>
        <w:t>nprobieren und zum Kauf mit einem guten Gewissen.</w:t>
      </w:r>
    </w:p>
    <w:p w:rsidR="00A1033B" w:rsidRPr="00A1033B" w:rsidRDefault="00A1033B" w:rsidP="009901DF">
      <w:pPr>
        <w:pStyle w:val="Listenabsatz"/>
        <w:spacing w:before="100" w:beforeAutospacing="1" w:after="100" w:afterAutospacing="1" w:line="240" w:lineRule="auto"/>
        <w:ind w:left="360" w:hanging="360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956420" w:rsidRDefault="00FC5984" w:rsidP="009901DF">
      <w:pPr>
        <w:ind w:left="360" w:hanging="360"/>
        <w:rPr>
          <w:b/>
          <w:sz w:val="24"/>
        </w:rPr>
      </w:pPr>
      <w:r>
        <w:rPr>
          <w:b/>
          <w:sz w:val="24"/>
        </w:rPr>
        <w:t xml:space="preserve">Erste </w:t>
      </w:r>
      <w:r w:rsidR="009901DF">
        <w:rPr>
          <w:b/>
          <w:sz w:val="24"/>
        </w:rPr>
        <w:t>Anforderungen an die Web-Applikation:</w:t>
      </w:r>
    </w:p>
    <w:p w:rsidR="009901DF" w:rsidRPr="009901DF" w:rsidRDefault="009901DF" w:rsidP="009901DF">
      <w:pPr>
        <w:pStyle w:val="Listenabsatz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>Ansprechende Oberfläche und Design</w:t>
      </w:r>
    </w:p>
    <w:p w:rsidR="009901DF" w:rsidRDefault="009901DF" w:rsidP="009901DF">
      <w:pPr>
        <w:pStyle w:val="Listenabsatz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>Registrierung und Login für die Kunden ermöglichen</w:t>
      </w:r>
    </w:p>
    <w:p w:rsidR="009901DF" w:rsidRPr="00FC5984" w:rsidRDefault="009901DF" w:rsidP="00FC5984">
      <w:pPr>
        <w:pStyle w:val="Listenabsatz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Hochladen </w:t>
      </w:r>
      <w:r w:rsidRPr="00FC5984">
        <w:rPr>
          <w:sz w:val="24"/>
        </w:rPr>
        <w:t xml:space="preserve">und Verwalten eigener Artikel zur </w:t>
      </w:r>
      <w:r w:rsidR="00FC5984">
        <w:rPr>
          <w:sz w:val="24"/>
        </w:rPr>
        <w:t>Verkaufsb</w:t>
      </w:r>
      <w:r w:rsidRPr="00FC5984">
        <w:rPr>
          <w:sz w:val="24"/>
        </w:rPr>
        <w:t>ewerbung</w:t>
      </w:r>
    </w:p>
    <w:p w:rsidR="00956420" w:rsidRPr="009901DF" w:rsidRDefault="009901DF" w:rsidP="00956420">
      <w:pPr>
        <w:pStyle w:val="Listenabsatz"/>
        <w:numPr>
          <w:ilvl w:val="0"/>
          <w:numId w:val="4"/>
        </w:numPr>
        <w:ind w:left="720"/>
        <w:rPr>
          <w:b/>
          <w:sz w:val="24"/>
        </w:rPr>
      </w:pPr>
      <w:r w:rsidRPr="009901DF">
        <w:rPr>
          <w:sz w:val="24"/>
        </w:rPr>
        <w:t xml:space="preserve">Sortiment mit einer geeigneten Suchfunktion </w:t>
      </w:r>
      <w:r>
        <w:rPr>
          <w:sz w:val="24"/>
        </w:rPr>
        <w:t>a</w:t>
      </w:r>
      <w:r w:rsidR="00961CA8">
        <w:rPr>
          <w:sz w:val="24"/>
        </w:rPr>
        <w:t>usgeben</w:t>
      </w:r>
    </w:p>
    <w:p w:rsidR="00956420" w:rsidRDefault="00956420" w:rsidP="00956420">
      <w:pPr>
        <w:rPr>
          <w:b/>
          <w:sz w:val="24"/>
        </w:rPr>
      </w:pPr>
    </w:p>
    <w:p w:rsidR="00956420" w:rsidRDefault="00956420" w:rsidP="00956420">
      <w:pPr>
        <w:rPr>
          <w:b/>
          <w:sz w:val="24"/>
        </w:rPr>
      </w:pPr>
    </w:p>
    <w:p w:rsidR="00956420" w:rsidRDefault="00956420" w:rsidP="00956420">
      <w:pPr>
        <w:rPr>
          <w:b/>
          <w:sz w:val="24"/>
        </w:rPr>
      </w:pPr>
    </w:p>
    <w:p w:rsidR="00956420" w:rsidRDefault="00956420" w:rsidP="00956420">
      <w:pPr>
        <w:rPr>
          <w:b/>
          <w:sz w:val="24"/>
        </w:rPr>
      </w:pPr>
    </w:p>
    <w:p w:rsidR="00956420" w:rsidRDefault="00956420" w:rsidP="00956420">
      <w:pPr>
        <w:rPr>
          <w:b/>
          <w:sz w:val="24"/>
        </w:rPr>
      </w:pPr>
    </w:p>
    <w:p w:rsidR="00956420" w:rsidRPr="00956420" w:rsidRDefault="00956420" w:rsidP="00956420">
      <w:pPr>
        <w:rPr>
          <w:b/>
          <w:sz w:val="24"/>
        </w:rPr>
      </w:pPr>
    </w:p>
    <w:sectPr w:rsidR="00956420" w:rsidRPr="00956420" w:rsidSect="00901E1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13F" w:rsidRDefault="00FA313F" w:rsidP="00956420">
      <w:pPr>
        <w:spacing w:after="0" w:line="240" w:lineRule="auto"/>
      </w:pPr>
      <w:r>
        <w:separator/>
      </w:r>
    </w:p>
  </w:endnote>
  <w:endnote w:type="continuationSeparator" w:id="0">
    <w:p w:rsidR="00FA313F" w:rsidRDefault="00FA313F" w:rsidP="0095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278"/>
      <w:gridCol w:w="8010"/>
    </w:tblGrid>
    <w:tr w:rsidR="00956420">
      <w:tc>
        <w:tcPr>
          <w:tcW w:w="918" w:type="dxa"/>
        </w:tcPr>
        <w:p w:rsidR="00956420" w:rsidRDefault="00956420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"My2Hand"</w:t>
          </w:r>
        </w:p>
      </w:tc>
      <w:tc>
        <w:tcPr>
          <w:tcW w:w="7938" w:type="dxa"/>
        </w:tcPr>
        <w:p w:rsidR="00956420" w:rsidRPr="00956420" w:rsidRDefault="00956420">
          <w:pPr>
            <w:pStyle w:val="Fuzeile"/>
          </w:pPr>
          <w:r w:rsidRPr="00956420">
            <w:t>Gruppe5:</w:t>
          </w:r>
          <w:r>
            <w:t xml:space="preserve">  </w:t>
          </w:r>
          <w:r w:rsidRPr="00956420">
            <w:t xml:space="preserve"> </w:t>
          </w:r>
          <w:r w:rsidRPr="00956420">
            <w:rPr>
              <w:bCs/>
            </w:rPr>
            <w:t xml:space="preserve">Ann-Katrin </w:t>
          </w:r>
          <w:proofErr w:type="spellStart"/>
          <w:r w:rsidRPr="00956420">
            <w:rPr>
              <w:bCs/>
            </w:rPr>
            <w:t>Landherr</w:t>
          </w:r>
          <w:proofErr w:type="spellEnd"/>
          <w:r w:rsidRPr="00956420">
            <w:rPr>
              <w:bCs/>
            </w:rPr>
            <w:t xml:space="preserve">, Ümran </w:t>
          </w:r>
          <w:proofErr w:type="spellStart"/>
          <w:r w:rsidRPr="00956420">
            <w:rPr>
              <w:bCs/>
            </w:rPr>
            <w:t>Çelen</w:t>
          </w:r>
          <w:proofErr w:type="spellEnd"/>
          <w:r w:rsidRPr="00956420">
            <w:rPr>
              <w:bCs/>
            </w:rPr>
            <w:t xml:space="preserve">, Melissa </w:t>
          </w:r>
          <w:proofErr w:type="spellStart"/>
          <w:r w:rsidRPr="00956420">
            <w:rPr>
              <w:bCs/>
            </w:rPr>
            <w:t>Spinuzza</w:t>
          </w:r>
          <w:proofErr w:type="spellEnd"/>
          <w:r w:rsidRPr="00956420">
            <w:rPr>
              <w:bCs/>
            </w:rPr>
            <w:t xml:space="preserve"> &amp; Isabell Koch </w:t>
          </w:r>
        </w:p>
      </w:tc>
    </w:tr>
  </w:tbl>
  <w:p w:rsidR="00956420" w:rsidRDefault="0095642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13F" w:rsidRDefault="00FA313F" w:rsidP="00956420">
      <w:pPr>
        <w:spacing w:after="0" w:line="240" w:lineRule="auto"/>
      </w:pPr>
      <w:r>
        <w:separator/>
      </w:r>
    </w:p>
  </w:footnote>
  <w:footnote w:type="continuationSeparator" w:id="0">
    <w:p w:rsidR="00FA313F" w:rsidRDefault="00FA313F" w:rsidP="0095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20" w:rsidRPr="00FC5984" w:rsidRDefault="00966BEF" w:rsidP="00966BEF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4577080</wp:posOffset>
          </wp:positionH>
          <wp:positionV relativeFrom="paragraph">
            <wp:posOffset>-306705</wp:posOffset>
          </wp:positionV>
          <wp:extent cx="809625" cy="552450"/>
          <wp:effectExtent l="19050" t="0" r="9525" b="0"/>
          <wp:wrapTight wrapText="bothSides">
            <wp:wrapPolygon edited="0">
              <wp:start x="-508" y="0"/>
              <wp:lineTo x="-508" y="20855"/>
              <wp:lineTo x="21854" y="20855"/>
              <wp:lineTo x="21854" y="0"/>
              <wp:lineTo x="-508" y="0"/>
            </wp:wrapPolygon>
          </wp:wrapTight>
          <wp:docPr id="8" name="Grafik 7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rcRect l="10420" t="44181" r="5378" b="15083"/>
                  <a:stretch>
                    <a:fillRect/>
                  </a:stretch>
                </pic:blipFill>
                <pic:spPr>
                  <a:xfrm>
                    <a:off x="0" y="0"/>
                    <a:ext cx="80962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el"/>
        <w:id w:val="77738743"/>
        <w:placeholder>
          <w:docPart w:val="37ED586F54AA4FCEB7B8659DBCF213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56420">
          <w:rPr>
            <w:rFonts w:asciiTheme="majorHAnsi" w:eastAsiaTheme="majorEastAsia" w:hAnsiTheme="majorHAnsi" w:cstheme="majorBidi"/>
            <w:sz w:val="32"/>
            <w:szCs w:val="32"/>
          </w:rPr>
          <w:t>"My2Hand"</w:t>
        </w:r>
      </w:sdtContent>
    </w:sdt>
    <w:r w:rsidR="00FC5984">
      <w:rPr>
        <w:rFonts w:asciiTheme="majorHAnsi" w:eastAsiaTheme="majorEastAsia" w:hAnsiTheme="majorHAnsi" w:cstheme="majorBidi"/>
        <w:sz w:val="24"/>
        <w:szCs w:val="32"/>
      </w:rPr>
      <w:t xml:space="preserve"> </w:t>
    </w:r>
    <w:r>
      <w:rPr>
        <w:rFonts w:asciiTheme="majorHAnsi" w:eastAsiaTheme="majorEastAsia" w:hAnsiTheme="majorHAnsi" w:cstheme="majorBidi"/>
        <w:sz w:val="24"/>
        <w:szCs w:val="32"/>
      </w:rPr>
      <w:t>s</w:t>
    </w:r>
    <w:r w:rsidR="00956420">
      <w:rPr>
        <w:rFonts w:asciiTheme="majorHAnsi" w:eastAsiaTheme="majorEastAsia" w:hAnsiTheme="majorHAnsi" w:cstheme="majorBidi"/>
        <w:sz w:val="24"/>
        <w:szCs w:val="32"/>
      </w:rPr>
      <w:t xml:space="preserve">chenkt </w:t>
    </w:r>
    <w:r w:rsidR="00956420" w:rsidRPr="00956420">
      <w:rPr>
        <w:rFonts w:asciiTheme="majorHAnsi" w:eastAsiaTheme="majorEastAsia" w:hAnsiTheme="majorHAnsi" w:cstheme="majorBidi"/>
        <w:sz w:val="24"/>
        <w:szCs w:val="32"/>
      </w:rPr>
      <w:t>Lieblingskleidern ein neues Zuhause</w:t>
    </w:r>
  </w:p>
  <w:p w:rsidR="00956420" w:rsidRDefault="00956420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303B"/>
    <w:multiLevelType w:val="multilevel"/>
    <w:tmpl w:val="90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413BA"/>
    <w:multiLevelType w:val="hybridMultilevel"/>
    <w:tmpl w:val="F51C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A40A6"/>
    <w:multiLevelType w:val="hybridMultilevel"/>
    <w:tmpl w:val="9E025F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41D533B"/>
    <w:multiLevelType w:val="hybridMultilevel"/>
    <w:tmpl w:val="696C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56420"/>
    <w:rsid w:val="007D4B19"/>
    <w:rsid w:val="00901E1D"/>
    <w:rsid w:val="00956420"/>
    <w:rsid w:val="00961CA8"/>
    <w:rsid w:val="00966BEF"/>
    <w:rsid w:val="009901DF"/>
    <w:rsid w:val="00A1033B"/>
    <w:rsid w:val="00BC5745"/>
    <w:rsid w:val="00BD482E"/>
    <w:rsid w:val="00FA313F"/>
    <w:rsid w:val="00FC5984"/>
    <w:rsid w:val="00FF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E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42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6420"/>
  </w:style>
  <w:style w:type="paragraph" w:styleId="Fuzeile">
    <w:name w:val="footer"/>
    <w:basedOn w:val="Standard"/>
    <w:link w:val="Fu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420"/>
  </w:style>
  <w:style w:type="paragraph" w:styleId="StandardWeb">
    <w:name w:val="Normal (Web)"/>
    <w:basedOn w:val="Standard"/>
    <w:uiPriority w:val="99"/>
    <w:semiHidden/>
    <w:unhideWhenUsed/>
    <w:rsid w:val="0095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10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ED586F54AA4FCEB7B8659DBCF21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81F5E-B948-443D-9FDC-CFD50A0845B5}"/>
      </w:docPartPr>
      <w:docPartBody>
        <w:p w:rsidR="00C556E2" w:rsidRDefault="00822796" w:rsidP="00822796">
          <w:pPr>
            <w:pStyle w:val="37ED586F54AA4FCEB7B8659DBCF213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22796"/>
    <w:rsid w:val="00822796"/>
    <w:rsid w:val="00C5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556E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7ED586F54AA4FCEB7B8659DBCF21369">
    <w:name w:val="37ED586F54AA4FCEB7B8659DBCF21369"/>
    <w:rsid w:val="008227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EEC72-4E21-4A03-B9F6-74F577C3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"My2Hand"</dc:title>
  <dc:subject/>
  <dc:creator>Isabell</dc:creator>
  <cp:keywords/>
  <dc:description/>
  <cp:lastModifiedBy>Isabell</cp:lastModifiedBy>
  <cp:revision>2</cp:revision>
  <dcterms:created xsi:type="dcterms:W3CDTF">2017-03-29T18:21:00Z</dcterms:created>
  <dcterms:modified xsi:type="dcterms:W3CDTF">2017-03-30T12:48:00Z</dcterms:modified>
</cp:coreProperties>
</file>