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color w:val="366091"/>
          <w:sz w:val="28"/>
          <w:szCs w:val="28"/>
        </w:rPr>
      </w:pPr>
      <w:r>
        <w:rPr>
          <w:color w:val="366091"/>
          <w:sz w:val="28"/>
          <w:szCs w:val="28"/>
        </w:rPr>
        <w:t>Lab 5: HTTP Web Proxy Server</w:t>
      </w:r>
    </w:p>
    <w:p>
      <w:pPr>
        <w:pStyle w:val="Normal"/>
        <w:tabs>
          <w:tab w:val="clear" w:pos="720"/>
          <w:tab w:val="left" w:pos="2250" w:leader="none"/>
          <w:tab w:val="left" w:pos="2430" w:leader="none"/>
          <w:tab w:val="left" w:pos="5130" w:leader="none"/>
          <w:tab w:val="left" w:pos="5310" w:leader="none"/>
          <w:tab w:val="left" w:pos="5400" w:leader="none"/>
          <w:tab w:val="left" w:pos="5490" w:leader="none"/>
        </w:tabs>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In this lab, you will learn how web proxy servers work and one of their basic functionalities – caching. </w:t>
      </w:r>
    </w:p>
    <w:p>
      <w:pPr>
        <w:pStyle w:val="Normal"/>
        <w:tabs>
          <w:tab w:val="clear" w:pos="720"/>
          <w:tab w:val="left" w:pos="2250" w:leader="none"/>
          <w:tab w:val="left" w:pos="2430" w:leader="none"/>
          <w:tab w:val="left" w:pos="5130" w:leader="none"/>
          <w:tab w:val="left" w:pos="5310" w:leader="none"/>
          <w:tab w:val="left" w:pos="5400" w:leader="none"/>
          <w:tab w:val="left" w:pos="5490" w:leader="none"/>
        </w:tabs>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Your task is to develop a small web proxy server which is able to cache web pages. It is a very simple proxy server which only understands simple GET-requests, but is able to handle all kinds of objects - not just HTML pages, but also images. </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Generally, when the client makes a request, the request is sent to the web server. The web server then processes the request and sends back a response message to the requesting client. In order to improve the performance we create a proxy server between the client and the web server. Now, both the request message sent by the client and the response message delivered by the web server pass through the proxy server. In other words, the client requests the objects via the proxy server. The proxy server will forward the client’s request to the web server. The web server will then generate a response message and deliver it to the proxy server, which in turn sends it to the client. </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mc:AlternateContent>
          <mc:Choice Requires="wpg">
            <w:drawing>
              <wp:anchor behindDoc="0" distT="0" distB="0" distL="0" distR="0" simplePos="0" locked="0" layoutInCell="1" allowOverlap="1" relativeHeight="2">
                <wp:simplePos x="0" y="0"/>
                <wp:positionH relativeFrom="column">
                  <wp:posOffset>913130</wp:posOffset>
                </wp:positionH>
                <wp:positionV relativeFrom="paragraph">
                  <wp:posOffset>51435</wp:posOffset>
                </wp:positionV>
                <wp:extent cx="4527550" cy="965835"/>
                <wp:effectExtent l="0" t="0" r="0" b="0"/>
                <wp:wrapNone/>
                <wp:docPr id="1" name="Image1"/>
                <a:graphic xmlns:a="http://schemas.openxmlformats.org/drawingml/2006/main">
                  <a:graphicData uri="http://schemas.microsoft.com/office/word/2010/wordprocessingGroup">
                    <wpg:wgp>
                      <wpg:cNvGrpSpPr/>
                      <wpg:grpSpPr>
                        <a:xfrm>
                          <a:off x="0" y="0"/>
                          <a:ext cx="4527000" cy="965160"/>
                        </a:xfrm>
                      </wpg:grpSpPr>
                      <wpg:grpSp>
                        <wpg:cNvGrpSpPr/>
                        <wpg:grpSpPr>
                          <a:xfrm>
                            <a:off x="0" y="0"/>
                            <a:ext cx="4527000" cy="965160"/>
                          </a:xfrm>
                        </wpg:grpSpPr>
                        <wps:wsp>
                          <wps:cNvSpPr/>
                          <wps:spPr>
                            <a:xfrm>
                              <a:off x="0" y="0"/>
                              <a:ext cx="4524480" cy="952560"/>
                            </a:xfrm>
                            <a:prstGeom prst="rect">
                              <a:avLst/>
                            </a:prstGeom>
                            <a:noFill/>
                            <a:ln>
                              <a:noFill/>
                            </a:ln>
                          </wps:spPr>
                          <wps:style>
                            <a:lnRef idx="0"/>
                            <a:fillRef idx="0"/>
                            <a:effectRef idx="0"/>
                            <a:fontRef idx="minor"/>
                          </wps:style>
                          <wps:bodyPr/>
                        </wps:wsp>
                        <wps:wsp>
                          <wps:cNvSpPr/>
                          <wps:spPr>
                            <a:xfrm rot="10800000">
                              <a:off x="743040" y="577080"/>
                              <a:ext cx="1143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0" y="0"/>
                              <a:ext cx="4527000" cy="965160"/>
                            </a:xfrm>
                          </wpg:grpSpPr>
                          <wps:wsp>
                            <wps:cNvSpPr/>
                            <wps:spPr>
                              <a:xfrm>
                                <a:off x="0" y="231840"/>
                                <a:ext cx="741600" cy="49140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Client</w:t>
                                  </w:r>
                                </w:p>
                              </w:txbxContent>
                            </wps:txbx>
                            <wps:bodyPr anchor="ctr">
                              <a:noAutofit/>
                            </wps:bodyPr>
                          </wps:wsp>
                          <wps:wsp>
                            <wps:cNvSpPr/>
                            <wps:spPr>
                              <a:xfrm>
                                <a:off x="1886040" y="231840"/>
                                <a:ext cx="742320" cy="49140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Proxy Server</w:t>
                                  </w:r>
                                </w:p>
                              </w:txbxContent>
                            </wps:txbx>
                            <wps:bodyPr anchor="ctr">
                              <a:noAutofit/>
                            </wps:bodyPr>
                          </wps:wsp>
                          <wps:wsp>
                            <wps:cNvSpPr/>
                            <wps:spPr>
                              <a:xfrm>
                                <a:off x="3785400" y="231840"/>
                                <a:ext cx="741600" cy="49140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Web</w:t>
                                  </w:r>
                                </w:p>
                                <w:p>
                                  <w:pPr>
                                    <w:overflowPunct w:val="false"/>
                                    <w:spacing w:before="0" w:after="0" w:lineRule="auto" w:line="240"/>
                                    <w:jc w:val="center"/>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Server</w:t>
                                  </w:r>
                                </w:p>
                              </w:txbxContent>
                            </wps:txbx>
                            <wps:bodyPr anchor="ctr">
                              <a:noAutofit/>
                            </wps:bodyPr>
                          </wps:wsp>
                          <wps:wsp>
                            <wps:cNvSpPr/>
                            <wps:spPr>
                              <a:xfrm>
                                <a:off x="742320" y="369720"/>
                                <a:ext cx="1143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629080" y="369720"/>
                                <a:ext cx="1143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642400" y="577080"/>
                                <a:ext cx="1143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000800" y="0"/>
                                <a:ext cx="767160" cy="335880"/>
                              </a:xfrm>
                              <a:prstGeom prst="rect">
                                <a:avLst/>
                              </a:prstGeom>
                              <a:solidFill>
                                <a:srgbClr val="ffffff"/>
                              </a:solidFill>
                              <a:ln w="9360">
                                <a:solidFill>
                                  <a:schemeClr val="lt1"/>
                                </a:solidFill>
                                <a:miter/>
                              </a:ln>
                            </wps:spPr>
                            <wps:style>
                              <a:lnRef idx="0"/>
                              <a:fillRef idx="0"/>
                              <a:effectRef idx="0"/>
                              <a:fontRef idx="minor"/>
                            </wps:style>
                            <wps:txb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Request</w:t>
                                  </w:r>
                                </w:p>
                                <w:p>
                                  <w:pPr>
                                    <w:overflowPunct w:val="false"/>
                                    <w:spacing w:before="0" w:after="0" w:lineRule="auto" w:line="240"/>
                                    <w:jc w:val="both"/>
                                    <w:rPr/>
                                  </w:pPr>
                                  <w:r>
                                    <w:rPr>
                                      <w:kern w:val="0"/>
                                      <w:szCs w:val="21"/>
                                      <w:rFonts w:eastAsia="Calibri"/>
                                    </w:rPr>
                                  </w:r>
                                </w:p>
                              </w:txbxContent>
                            </wps:txbx>
                            <wps:bodyPr>
                              <a:noAutofit/>
                            </wps:bodyPr>
                          </wps:wsp>
                          <wps:wsp>
                            <wps:cNvSpPr/>
                            <wps:spPr>
                              <a:xfrm>
                                <a:off x="2887920" y="0"/>
                                <a:ext cx="767160" cy="335880"/>
                              </a:xfrm>
                              <a:prstGeom prst="rect">
                                <a:avLst/>
                              </a:prstGeom>
                              <a:solidFill>
                                <a:srgbClr val="ffffff"/>
                              </a:solidFill>
                              <a:ln w="9360">
                                <a:solidFill>
                                  <a:schemeClr val="lt1"/>
                                </a:solidFill>
                                <a:miter/>
                              </a:ln>
                            </wps:spPr>
                            <wps:style>
                              <a:lnRef idx="0"/>
                              <a:fillRef idx="0"/>
                              <a:effectRef idx="0"/>
                              <a:fontRef idx="minor"/>
                            </wps:style>
                            <wps:txb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Request</w:t>
                                  </w:r>
                                </w:p>
                                <w:p>
                                  <w:pPr>
                                    <w:overflowPunct w:val="false"/>
                                    <w:spacing w:before="0" w:after="0" w:lineRule="auto" w:line="240"/>
                                    <w:jc w:val="both"/>
                                    <w:rPr/>
                                  </w:pPr>
                                  <w:r>
                                    <w:rPr>
                                      <w:kern w:val="0"/>
                                      <w:szCs w:val="21"/>
                                      <w:rFonts w:eastAsia="Calibri"/>
                                    </w:rPr>
                                  </w:r>
                                </w:p>
                              </w:txbxContent>
                            </wps:txbx>
                            <wps:bodyPr>
                              <a:noAutofit/>
                            </wps:bodyPr>
                          </wps:wsp>
                          <wps:wsp>
                            <wps:cNvSpPr/>
                            <wps:spPr>
                              <a:xfrm>
                                <a:off x="1000800" y="629280"/>
                                <a:ext cx="767160" cy="335880"/>
                              </a:xfrm>
                              <a:prstGeom prst="rect">
                                <a:avLst/>
                              </a:prstGeom>
                              <a:solidFill>
                                <a:srgbClr val="ffffff"/>
                              </a:solidFill>
                              <a:ln w="9360">
                                <a:solidFill>
                                  <a:schemeClr val="lt1"/>
                                </a:solidFill>
                                <a:miter/>
                              </a:ln>
                            </wps:spPr>
                            <wps:style>
                              <a:lnRef idx="0"/>
                              <a:fillRef idx="0"/>
                              <a:effectRef idx="0"/>
                              <a:fontRef idx="minor"/>
                            </wps:style>
                            <wps:txb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Response</w:t>
                                  </w:r>
                                </w:p>
                                <w:p>
                                  <w:pPr>
                                    <w:overflowPunct w:val="false"/>
                                    <w:spacing w:before="0" w:after="0" w:lineRule="auto" w:line="240"/>
                                    <w:jc w:val="both"/>
                                    <w:rPr/>
                                  </w:pPr>
                                  <w:r>
                                    <w:rPr>
                                      <w:kern w:val="0"/>
                                      <w:szCs w:val="21"/>
                                      <w:rFonts w:eastAsia="Calibri"/>
                                    </w:rPr>
                                  </w:r>
                                </w:p>
                              </w:txbxContent>
                            </wps:txbx>
                            <wps:bodyPr>
                              <a:noAutofit/>
                            </wps:bodyPr>
                          </wps:wsp>
                          <wps:wsp>
                            <wps:cNvSpPr/>
                            <wps:spPr>
                              <a:xfrm>
                                <a:off x="2886120" y="620280"/>
                                <a:ext cx="767160" cy="335880"/>
                              </a:xfrm>
                              <a:prstGeom prst="rect">
                                <a:avLst/>
                              </a:prstGeom>
                              <a:solidFill>
                                <a:srgbClr val="ffffff"/>
                              </a:solidFill>
                              <a:ln w="9360">
                                <a:solidFill>
                                  <a:schemeClr val="lt1"/>
                                </a:solidFill>
                                <a:miter/>
                              </a:ln>
                            </wps:spPr>
                            <wps:style>
                              <a:lnRef idx="0"/>
                              <a:fillRef idx="0"/>
                              <a:effectRef idx="0"/>
                              <a:fontRef idx="minor"/>
                            </wps:style>
                            <wps:txb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Response</w:t>
                                  </w:r>
                                </w:p>
                                <w:p>
                                  <w:pPr>
                                    <w:overflowPunct w:val="false"/>
                                    <w:spacing w:before="0" w:after="0" w:lineRule="auto" w:line="240"/>
                                    <w:jc w:val="both"/>
                                    <w:rPr/>
                                  </w:pPr>
                                  <w:r>
                                    <w:rPr>
                                      <w:kern w:val="0"/>
                                      <w:szCs w:val="21"/>
                                      <w:rFonts w:eastAsia="Calibri"/>
                                    </w:rPr>
                                  </w:r>
                                </w:p>
                              </w:txbxContent>
                            </wps:txbx>
                            <wps:bodyPr>
                              <a:noAutofit/>
                            </wps:bodyPr>
                          </wps:wsp>
                        </wpg:grpSp>
                      </wpg:grpSp>
                    </wpg:wgp>
                  </a:graphicData>
                </a:graphic>
              </wp:anchor>
            </w:drawing>
          </mc:Choice>
          <mc:Fallback>
            <w:pict>
              <v:group id="shape_0" alt="Image1" style="position:absolute;margin-left:71.9pt;margin-top:4.05pt;width:356.45pt;height:76pt" coordorigin="1438,81" coordsize="7129,1520">
                <v:group id="shape_0" style="position:absolute;left:1438;top:81;width:7129;height:1520">
                  <v:rect id="shape_0" ID="Shape 3" stroked="f" style="position:absolute;left:1438;top:81;width:7124;height:1499">
                    <w10:wrap type="none"/>
                    <v:fill o:detectmouseclick="t" on="false"/>
                    <v:stroke color="#3465a4" joinstyle="round" endcap="flat"/>
                  </v:rect>
                  <v:shapetype id="shapetype_32" coordsize="21600,21600" o:spt="32" path="m,l21600,21600nfe">
                    <v:stroke joinstyle="miter"/>
                    <v:path gradientshapeok="t" o:connecttype="rect" textboxrect="0,0,21600,21600"/>
                  </v:shapetype>
                  <v:shape id="shape_0" stroked="t" style="position:absolute;left:2608;top:990;width:1799;height:0;rotation:180" type="shapetype_32">
                    <w10:wrap type="none"/>
                    <v:fill o:detectmouseclick="t" on="false"/>
                    <v:stroke color="black" weight="9360" endarrow="block" endarrowwidth="medium" endarrowlength="medium" joinstyle="round" endcap="flat"/>
                  </v:shape>
                  <v:group id="shape_0" style="position:absolute;left:1438;top:81;width:7129;height:1520">
                    <v:shape id="shape_0" stroked="t" style="position:absolute;left:2607;top:663;width:1799;height:0" type="shapetype_32">
                      <w10:wrap type="none"/>
                      <v:fill o:detectmouseclick="t" on="false"/>
                      <v:stroke color="black" weight="9360" endarrow="block" endarrowwidth="medium" endarrowlength="medium" joinstyle="round" endcap="flat"/>
                    </v:shape>
                    <v:shape id="shape_0" stroked="t" style="position:absolute;left:5578;top:663;width:1799;height:0" type="shapetype_32">
                      <w10:wrap type="none"/>
                      <v:fill o:detectmouseclick="t" on="false"/>
                      <v:stroke color="black" weight="9360" endarrow="block" endarrowwidth="medium" endarrowlength="medium" joinstyle="round" endcap="flat"/>
                    </v:shape>
                    <v:shape id="shape_0" stroked="t" style="position:absolute;left:5599;top:990;width:1799;height:0;rotation:180" type="shapetype_32">
                      <w10:wrap type="none"/>
                      <v:fill o:detectmouseclick="t" on="false"/>
                      <v:stroke color="black" weight="9360" endarrow="block" endarrowwidth="medium" endarrowlength="medium" joinstyle="round" endcap="flat"/>
                    </v:shape>
                    <v:rect id="shape_0" ID="Shape 12" fillcolor="white" stroked="t" style="position:absolute;left:3014;top:81;width:1207;height:528">
                      <v:textbo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Request</w:t>
                            </w:r>
                          </w:p>
                          <w:p>
                            <w:pPr>
                              <w:overflowPunct w:val="false"/>
                              <w:spacing w:before="0" w:after="0" w:lineRule="auto" w:line="240"/>
                              <w:jc w:val="both"/>
                              <w:rPr/>
                            </w:pPr>
                            <w:r>
                              <w:rPr>
                                <w:kern w:val="0"/>
                                <w:szCs w:val="21"/>
                                <w:rFonts w:eastAsia="Calibri"/>
                              </w:rPr>
                            </w:r>
                          </w:p>
                        </w:txbxContent>
                      </v:textbox>
                      <w10:wrap type="square"/>
                      <v:fill o:detectmouseclick="t" type="solid" color2="black"/>
                      <v:stroke color="white" weight="9360" joinstyle="miter" endcap="flat"/>
                    </v:rect>
                    <v:rect id="shape_0" ID="Shape 13" fillcolor="white" stroked="t" style="position:absolute;left:5986;top:81;width:1207;height:528">
                      <v:textbo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Request</w:t>
                            </w:r>
                          </w:p>
                          <w:p>
                            <w:pPr>
                              <w:overflowPunct w:val="false"/>
                              <w:spacing w:before="0" w:after="0" w:lineRule="auto" w:line="240"/>
                              <w:jc w:val="both"/>
                              <w:rPr/>
                            </w:pPr>
                            <w:r>
                              <w:rPr>
                                <w:kern w:val="0"/>
                                <w:szCs w:val="21"/>
                                <w:rFonts w:eastAsia="Calibri"/>
                              </w:rPr>
                            </w:r>
                          </w:p>
                        </w:txbxContent>
                      </v:textbox>
                      <w10:wrap type="square"/>
                      <v:fill o:detectmouseclick="t" type="solid" color2="black"/>
                      <v:stroke color="white" weight="9360" joinstyle="miter" endcap="flat"/>
                    </v:rect>
                    <v:rect id="shape_0" ID="Shape 14" fillcolor="white" stroked="t" style="position:absolute;left:3014;top:1072;width:1207;height:528">
                      <v:textbo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Response</w:t>
                            </w:r>
                          </w:p>
                          <w:p>
                            <w:pPr>
                              <w:overflowPunct w:val="false"/>
                              <w:spacing w:before="0" w:after="0" w:lineRule="auto" w:line="240"/>
                              <w:jc w:val="both"/>
                              <w:rPr/>
                            </w:pPr>
                            <w:r>
                              <w:rPr>
                                <w:kern w:val="0"/>
                                <w:szCs w:val="21"/>
                                <w:rFonts w:eastAsia="Calibri"/>
                              </w:rPr>
                            </w:r>
                          </w:p>
                        </w:txbxContent>
                      </v:textbox>
                      <w10:wrap type="square"/>
                      <v:fill o:detectmouseclick="t" type="solid" color2="black"/>
                      <v:stroke color="white" weight="9360" joinstyle="miter" endcap="flat"/>
                    </v:rect>
                    <v:rect id="shape_0" ID="Shape 15" fillcolor="white" stroked="t" style="position:absolute;left:5983;top:1058;width:1207;height:528">
                      <v:textbox>
                        <w:txbxContent>
                          <w:p>
                            <w:pPr>
                              <w:overflowPunct w:val="false"/>
                              <w:spacing w:before="0" w:after="0" w:lineRule="auto" w:line="240"/>
                              <w:jc w:val="both"/>
                              <w:rPr/>
                            </w:pPr>
                            <w:r>
                              <w:rPr>
                                <w:kern w:val="0"/>
                                <w:smallCaps w:val="false"/>
                                <w:caps w:val="false"/>
                                <w:iCs w:val="false"/>
                                <w:bCs w:val="false"/>
                                <w:szCs w:val="21"/>
                                <w:spacing w:val="0"/>
                                <w:vertAlign w:val="baseline"/>
                                <w:position w:val="0"/>
                                <w:sz w:val="21"/>
                                <w:i w:val="false"/>
                                <w:dstrike w:val="false"/>
                                <w:strike w:val="false"/>
                                <w:u w:val="none"/>
                                <w:b w:val="false"/>
                                <w:sz w:val="21"/>
                                <w:rFonts w:eastAsia="Calibri" w:cs="Calibri" w:ascii="Calibri" w:hAnsi="Calibri"/>
                                <w:color w:val="000000"/>
                              </w:rPr>
                              <w:t>Response</w:t>
                            </w:r>
                          </w:p>
                          <w:p>
                            <w:pPr>
                              <w:overflowPunct w:val="false"/>
                              <w:spacing w:before="0" w:after="0" w:lineRule="auto" w:line="240"/>
                              <w:jc w:val="both"/>
                              <w:rPr/>
                            </w:pPr>
                            <w:r>
                              <w:rPr>
                                <w:kern w:val="0"/>
                                <w:szCs w:val="21"/>
                                <w:rFonts w:eastAsia="Calibri"/>
                              </w:rPr>
                            </w:r>
                          </w:p>
                        </w:txbxContent>
                      </v:textbox>
                      <w10:wrap type="square"/>
                      <v:fill o:detectmouseclick="t" type="solid" color2="black"/>
                      <v:stroke color="white" weight="9360" joinstyle="miter" endcap="flat"/>
                    </v:rect>
                  </v:group>
                </v:group>
              </v:group>
            </w:pict>
          </mc:Fallback>
        </mc:AlternateConten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Heading2"/>
        <w:rPr/>
      </w:pPr>
      <w:r>
        <w:rPr/>
      </w:r>
    </w:p>
    <w:p>
      <w:pPr>
        <w:pStyle w:val="Heading2"/>
        <w:rPr/>
      </w:pPr>
      <w:r>
        <w:rPr/>
        <w:t>Code</w:t>
      </w:r>
    </w:p>
    <w:p>
      <w:pPr>
        <w:pStyle w:val="Normal"/>
        <w:rPr>
          <w:rFonts w:ascii="Times New Roman" w:hAnsi="Times New Roman" w:eastAsia="Times New Roman" w:cs="Times New Roman"/>
        </w:rPr>
      </w:pPr>
      <w:bookmarkStart w:id="0" w:name="_heading=h.gjdgxs"/>
      <w:bookmarkEnd w:id="0"/>
      <w:r>
        <w:rPr>
          <w:rFonts w:eastAsia="Times New Roman" w:cs="Times New Roman" w:ascii="Times New Roman" w:hAnsi="Times New Roman"/>
        </w:rPr>
        <w:t xml:space="preserve">Below you will find the skeleton code for the client. You are to complete the skeleton code. The places where you need to fill in code are marked with </w:t>
      </w:r>
      <w:r>
        <w:rPr>
          <w:rFonts w:eastAsia="Courier New" w:cs="Courier New" w:ascii="Courier New" w:hAnsi="Courier New"/>
          <w:b/>
          <w:color w:val="C0504D"/>
          <w:sz w:val="18"/>
          <w:szCs w:val="18"/>
        </w:rPr>
        <w:t>#Fill in start</w:t>
      </w:r>
      <w:r>
        <w:rPr>
          <w:rFonts w:eastAsia="Times New Roman" w:cs="Times New Roman" w:ascii="Times New Roman" w:hAnsi="Times New Roman"/>
        </w:rPr>
        <w:t xml:space="preserve"> and </w:t>
      </w:r>
      <w:r>
        <w:rPr>
          <w:rFonts w:eastAsia="Courier New" w:cs="Courier New" w:ascii="Courier New" w:hAnsi="Courier New"/>
          <w:b/>
          <w:color w:val="C0504D"/>
          <w:sz w:val="18"/>
          <w:szCs w:val="18"/>
        </w:rPr>
        <w:t>#Fill in end</w:t>
      </w:r>
      <w:r>
        <w:rPr>
          <w:rFonts w:eastAsia="Times New Roman" w:cs="Times New Roman" w:ascii="Times New Roman" w:hAnsi="Times New Roman"/>
        </w:rPr>
        <w:t xml:space="preserve">. Each place may require one or more lines of code. </w:t>
      </w:r>
    </w:p>
    <w:p>
      <w:pPr>
        <w:pStyle w:val="Heading2"/>
        <w:rPr/>
      </w:pPr>
      <w:r>
        <w:rPr/>
        <w:t>Running the Proxy Server</w:t>
      </w:r>
    </w:p>
    <w:p>
      <w:pPr>
        <w:pStyle w:val="Heading2"/>
        <w:spacing w:lineRule="auto" w:line="240" w:before="0" w:after="0"/>
        <w:rPr>
          <w:rFonts w:ascii="Times New Roman" w:hAnsi="Times New Roman" w:eastAsia="Times New Roman" w:cs="Times New Roman"/>
          <w:b w:val="false"/>
          <w:b w:val="false"/>
          <w:color w:val="000000"/>
          <w:sz w:val="22"/>
          <w:szCs w:val="22"/>
        </w:rPr>
      </w:pPr>
      <w:r>
        <w:rPr>
          <w:rFonts w:eastAsia="Times New Roman" w:cs="Times New Roman" w:ascii="Times New Roman" w:hAnsi="Times New Roman"/>
          <w:b w:val="false"/>
          <w:color w:val="000000"/>
          <w:sz w:val="22"/>
          <w:szCs w:val="22"/>
        </w:rPr>
        <w:t>Run the proxy server program using your command prompt and then request a web page from your browser. Direct the requests to the proxy server using your IP address and port number.</w:t>
      </w:r>
    </w:p>
    <w:p>
      <w:pPr>
        <w:pStyle w:val="Heading2"/>
        <w:rPr>
          <w:rFonts w:ascii="Times New Roman" w:hAnsi="Times New Roman" w:eastAsia="Times New Roman" w:cs="Times New Roman"/>
          <w:b w:val="false"/>
          <w:b w:val="false"/>
          <w:color w:val="000000"/>
          <w:sz w:val="22"/>
          <w:szCs w:val="22"/>
        </w:rPr>
      </w:pPr>
      <w:r>
        <w:rPr>
          <w:rFonts w:eastAsia="Times New Roman" w:cs="Times New Roman" w:ascii="Times New Roman" w:hAnsi="Times New Roman"/>
          <w:b w:val="false"/>
          <w:color w:val="000000"/>
          <w:sz w:val="22"/>
          <w:szCs w:val="22"/>
        </w:rPr>
        <w:t>For e.g. http://localhost:8888/www.google.com</w:t>
      </w:r>
    </w:p>
    <w:p>
      <w:pPr>
        <w:pStyle w:val="Heading2"/>
        <w:rPr>
          <w:rFonts w:ascii="Times New Roman" w:hAnsi="Times New Roman" w:eastAsia="Times New Roman" w:cs="Times New Roman"/>
          <w:b w:val="false"/>
          <w:b w:val="false"/>
          <w:color w:val="000000"/>
          <w:sz w:val="22"/>
          <w:szCs w:val="22"/>
        </w:rPr>
      </w:pPr>
      <w:r>
        <w:rPr>
          <w:rFonts w:eastAsia="Times New Roman" w:cs="Times New Roman" w:ascii="Times New Roman" w:hAnsi="Times New Roman"/>
          <w:b w:val="false"/>
          <w:color w:val="000000"/>
          <w:sz w:val="22"/>
          <w:szCs w:val="22"/>
        </w:rPr>
        <w:t>To use the proxy server with browser and proxy on separate computers, you will need the IP address on which your proxy server is running. In this case, while running the proxy, you will have to replace the “localhost” with the IP address of the computer where the proxy server is running. Also note the port number used. You will replace the port number used here “8888” with the port number you have used in your server code at which your proxy server is listening.</w:t>
      </w:r>
    </w:p>
    <w:p>
      <w:pPr>
        <w:pStyle w:val="Heading2"/>
        <w:rPr/>
      </w:pPr>
      <w:r>
        <w:rPr/>
        <w:t>Configuring your Browser</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You can also directly configure your web browser to use your proxy. This depends on your browser. In Internet Explorer, you can set the proxy in Tools &gt; Internet Options &gt; Connections tab &gt; LAN Settings. In Netscape (and derived browsers such as Mozilla), you can set the proxy in Tools &gt; Options &gt; Advanced tab &gt; Network tab &gt; Connection Settings. In both cases you need to give the address of the proxy and the port number that you gave when you ran the proxy server. You should be able to run the proxy and the browser on the same computer without any problem. With this approach, to get a web page using the proxy server, you simply provide the URL of the page you want.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For e.g. http://www.google.com</w:t>
      </w:r>
    </w:p>
    <w:p>
      <w:pPr>
        <w:pStyle w:val="Heading2"/>
        <w:rPr/>
      </w:pPr>
      <w:r>
        <w:rPr/>
        <w:t>What to Hand in</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You will hand in the complete proxy server code and screenshots at the client side verifying that you indeed get the web page via the proxy server.</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2"/>
        <w:rPr/>
      </w:pPr>
      <w:r>
        <w:rPr/>
        <w:t>Skeleton Python Code for the Proxy Server</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from socket import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import sys</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if len(sys.argv) &lt;= 1:</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print('Usage : "python ProxyServer.py server_ip"\n[server_ip : It is the IP Address Of Proxy Server')</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sys.exit(2)</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 Create a server socket, bind it to a port and start listening</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tcpSerSock = socket(AF_INET, SOCK_STREAM)</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 Fill in start.</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while 1:</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Strat receiving data from the client</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print('Ready to serve...')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tcpCliSock, addr = tcpSerSock.accept()</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print('Received a connection from:', addr)</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xml:space="preserve">message = </w:t>
      </w:r>
      <w:r>
        <w:rPr>
          <w:rFonts w:eastAsia="Courier New" w:cs="Courier New" w:ascii="Courier New" w:hAnsi="Courier New"/>
          <w:b w:val="false"/>
          <w:color w:val="FF0000"/>
          <w:sz w:val="18"/>
          <w:szCs w:val="18"/>
        </w:rPr>
        <w:t># Fill in start.</w:t>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print(message)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Extract the filename from the given message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print(message.split()[1])</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filename = message.split()[1].partition("/")[2]</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print(filename)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fileExist = "false"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filetouse = "/" + filename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print(filetouse)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try:</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Check wether the file exist in the cache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xml:space="preserve">f = open(filetouse[1:], "r")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xml:space="preserve">outputdata = f.readlines()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fileExist = "true"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ProxyServer finds a cache hit and generates a response message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xml:space="preserve">tcpCliSock.send("HTTP/1.0 200 OK\r\n")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tcpCliSock.send("Content-Type:text/html\r\n")</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r>
      <w:r>
        <w:rPr>
          <w:rFonts w:eastAsia="Courier New" w:cs="Courier New" w:ascii="Courier New" w:hAnsi="Courier New"/>
          <w:b w:val="false"/>
          <w:color w:val="FF0000"/>
          <w:sz w:val="18"/>
          <w:szCs w:val="18"/>
        </w:rPr>
        <w:t># Fill in start.</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 xml:space="preserve">print('Read from cache')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Error handling for file not found in cache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except IOError:</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 xml:space="preserve">if fileExist == "false":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 Create a socket on the proxyserver</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tab/>
        <w:t xml:space="preserve">c = </w:t>
      </w:r>
      <w:r>
        <w:rPr>
          <w:rFonts w:eastAsia="Courier New" w:cs="Courier New" w:ascii="Courier New" w:hAnsi="Courier New"/>
          <w:b w:val="false"/>
          <w:color w:val="FF0000"/>
          <w:sz w:val="18"/>
          <w:szCs w:val="18"/>
        </w:rPr>
        <w:t># Fill in start.</w:t>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 xml:space="preserve">hostn = filename.replace("www.","",1)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 xml:space="preserve">print(hostn)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try:</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Connect to the socket to port 80</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tab/>
        <w:tab/>
      </w:r>
      <w:r>
        <w:rPr>
          <w:rFonts w:eastAsia="Courier New" w:cs="Courier New" w:ascii="Courier New" w:hAnsi="Courier New"/>
          <w:b w:val="false"/>
          <w:color w:val="FF0000"/>
          <w:sz w:val="18"/>
          <w:szCs w:val="18"/>
        </w:rPr>
        <w:t># Fill in start.</w:t>
        <w:tab/>
        <w:tab/>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ab/>
        <w:tab/>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Create a temporary file on this socket and ask port 80 for the file requested by the client</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xml:space="preserve">fileobj = c.makefile('r', 0)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xml:space="preserve">fileobj.write("GET "+"http://" + filename + " HTTP/1.0\n\n")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Read the response into buffer</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tab/>
        <w:tab/>
      </w:r>
      <w:r>
        <w:rPr>
          <w:rFonts w:eastAsia="Courier New" w:cs="Courier New" w:ascii="Courier New" w:hAnsi="Courier New"/>
          <w:b w:val="false"/>
          <w:color w:val="FF0000"/>
          <w:sz w:val="18"/>
          <w:szCs w:val="18"/>
        </w:rPr>
        <w:t># Fill in start.</w:t>
        <w:tab/>
        <w:tab/>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ab/>
        <w:tab/>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xml:space="preserve"># Create a new file in the cache for the requested file.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Also send the response in the buffer to client socket and the corresponding file in the cache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xml:space="preserve">tmpFile = open("./" + filename,"wb")  </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tab/>
        <w:tab/>
        <w:t xml:space="preserve"># </w:t>
      </w:r>
      <w:r>
        <w:rPr>
          <w:rFonts w:eastAsia="Courier New" w:cs="Courier New" w:ascii="Courier New" w:hAnsi="Courier New"/>
          <w:b w:val="false"/>
          <w:color w:val="FF0000"/>
          <w:sz w:val="18"/>
          <w:szCs w:val="18"/>
        </w:rPr>
        <w:t>Fill in start.</w:t>
        <w:tab/>
        <w:tab/>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FF0000"/>
          <w:sz w:val="18"/>
          <w:szCs w:val="18"/>
        </w:rPr>
        <w:tab/>
        <w:tab/>
        <w:tab/>
        <w:tab/>
        <w:t># Fill in end.</w:t>
      </w:r>
      <w:r>
        <w:rPr>
          <w:rFonts w:eastAsia="Courier New" w:cs="Courier New" w:ascii="Courier New" w:hAnsi="Courier New"/>
          <w:b w:val="false"/>
          <w:color w:val="000000"/>
          <w:sz w:val="18"/>
          <w:szCs w:val="18"/>
        </w:rPr>
        <w:tab/>
        <w:tab/>
        <w:tab/>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except:</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ab/>
        <w:t xml:space="preserve">print("Illegal request")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else:</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ab/>
        <w:tab/>
        <w:t># HTTP response message for file not found</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000000"/>
          <w:sz w:val="18"/>
          <w:szCs w:val="18"/>
        </w:rPr>
        <w:tab/>
        <w:tab/>
        <w:tab/>
      </w:r>
      <w:r>
        <w:rPr>
          <w:rFonts w:eastAsia="Courier New" w:cs="Courier New" w:ascii="Courier New" w:hAnsi="Courier New"/>
          <w:b w:val="false"/>
          <w:color w:val="FF0000"/>
          <w:sz w:val="18"/>
          <w:szCs w:val="18"/>
        </w:rPr>
        <w:t># Fill in start.</w:t>
        <w:tab/>
        <w:tab/>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ab/>
        <w:tab/>
        <w:tab/>
        <w:t># Fill in end.</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xml:space="preserve"># Close the client and the server sockets    </w:t>
      </w:r>
    </w:p>
    <w:p>
      <w:pPr>
        <w:pStyle w:val="Heading2"/>
        <w:rPr>
          <w:rFonts w:ascii="Courier New" w:hAnsi="Courier New" w:eastAsia="Courier New" w:cs="Courier New"/>
          <w:b w:val="false"/>
          <w:b w:val="false"/>
          <w:color w:val="000000"/>
          <w:sz w:val="18"/>
          <w:szCs w:val="18"/>
        </w:rPr>
      </w:pPr>
      <w:r>
        <w:rPr>
          <w:rFonts w:eastAsia="Courier New" w:cs="Courier New" w:ascii="Courier New" w:hAnsi="Courier New"/>
          <w:b w:val="false"/>
          <w:color w:val="000000"/>
          <w:sz w:val="18"/>
          <w:szCs w:val="18"/>
        </w:rPr>
        <w:tab/>
        <w:t xml:space="preserve">tcpCliSock.close() </w:t>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 Fill in start.</w:t>
        <w:tab/>
        <w:tab/>
      </w:r>
    </w:p>
    <w:p>
      <w:pPr>
        <w:pStyle w:val="Heading2"/>
        <w:rPr>
          <w:rFonts w:ascii="Courier New" w:hAnsi="Courier New" w:eastAsia="Courier New" w:cs="Courier New"/>
          <w:b w:val="false"/>
          <w:b w:val="false"/>
          <w:color w:val="FF0000"/>
          <w:sz w:val="18"/>
          <w:szCs w:val="18"/>
        </w:rPr>
      </w:pPr>
      <w:r>
        <w:rPr>
          <w:rFonts w:eastAsia="Courier New" w:cs="Courier New" w:ascii="Courier New" w:hAnsi="Courier New"/>
          <w:b w:val="false"/>
          <w:color w:val="FF0000"/>
          <w:sz w:val="18"/>
          <w:szCs w:val="18"/>
        </w:rPr>
        <w:t># Fill in end.</w:t>
      </w:r>
    </w:p>
    <w:p>
      <w:pPr>
        <w:pStyle w:val="Heading2"/>
        <w:rPr/>
      </w:pPr>
      <w:r>
        <w:rPr/>
        <w:t>Optional Exercises</w:t>
      </w:r>
    </w:p>
    <w:p>
      <w:pPr>
        <w:pStyle w:val="Normal"/>
        <w:keepNext w:val="false"/>
        <w:keepLines w:val="false"/>
        <w:widowControl/>
        <w:numPr>
          <w:ilvl w:val="0"/>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Currently the proxy server does no error handling. This can be a problem especially when the client requests an object which is not available, since the "404 Not found" response usually has no response body and the proxy assumes there is a body and tries to read it. </w:t>
      </w:r>
    </w:p>
    <w:p>
      <w:pPr>
        <w:pStyle w:val="Normal"/>
        <w:keepNext w:val="false"/>
        <w:keepLines w:val="false"/>
        <w:widowControl/>
        <w:numPr>
          <w:ilvl w:val="0"/>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The simple proxy server supports only HTTP GET method. Add support for POST, by including the request body sent in the POST-request.</w:t>
      </w:r>
    </w:p>
    <w:p>
      <w:pPr>
        <w:pStyle w:val="Normal"/>
        <w:keepNext w:val="false"/>
        <w:keepLines w:val="false"/>
        <w:widowControl/>
        <w:numPr>
          <w:ilvl w:val="0"/>
          <w:numId w:val="1"/>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Caching</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A typical proxy server will cache the web pages each time the client makes a particular request for the first time. The basic functionality of caching works as follows. When the proxy gets a request, it checks if the requested object is cached, and if yes, it returns the object from the cache, without contacting the server. If the object is not cached, the proxy retrieves the object from the server, returns it to the client and caches a copy for future requests. In practice, the proxy server must verify that the cached responses are still valid and that they are the correct responses to the client's requests. You can read more about caching and how it is handled in HTTP in RFC 2068. Add the simple caching functionality described above. You do not need to implement any replacement or validation policies. Your implementation, however, will need to be able to write responses to the disk (i.e., the cache) and fetch them from the disk when you get a cache hit. For this you need to implement some internal data structure in the proxy to keep track of which objects are cached and where they are on the disk. You can keep this data structure in main memory; there is no need to make it persist across shutdowns.</w:t>
      </w:r>
    </w:p>
    <w:p>
      <w:pPr>
        <w:pStyle w:val="Normal"/>
        <w:keepNext w:val="false"/>
        <w:keepLines w:val="false"/>
        <w:widowControl/>
        <w:pBdr/>
        <w:shd w:val="clear" w:fill="auto"/>
        <w:spacing w:lineRule="auto" w:line="240" w:before="0" w:after="0"/>
        <w:ind w:left="720" w:right="0" w:hanging="0"/>
        <w:jc w:val="both"/>
        <w:rPr>
          <w:rFonts w:ascii="Cambria" w:hAnsi="Cambria" w:eastAsia="Cambria" w:cs="Cambria"/>
          <w:b/>
          <w:b/>
          <w:i w:val="false"/>
          <w:i w:val="false"/>
          <w:caps w:val="false"/>
          <w:smallCaps w:val="false"/>
          <w:strike w:val="false"/>
          <w:dstrike w:val="false"/>
          <w:color w:val="4F81BD"/>
          <w:position w:val="0"/>
          <w:sz w:val="21"/>
          <w:sz w:val="26"/>
          <w:szCs w:val="26"/>
          <w:u w:val="none"/>
          <w:vertAlign w:val="baseline"/>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1"/>
        <w:lang w:val="en-US" w:eastAsia="zh-CN" w:bidi="hi-IN"/>
      </w:rPr>
    </w:rPrDefault>
    <w:pPrDefault>
      <w:pPr>
        <w:suppressAutoHyphens w:val="true"/>
      </w:pPr>
    </w:pPrDefault>
  </w:docDefaults>
  <w:style w:type="paragraph" w:styleId="Normal" w:default="1">
    <w:name w:val="Normal"/>
    <w:qFormat/>
    <w:rsid w:val="006d54dc"/>
    <w:pPr>
      <w:widowControl w:val="false"/>
      <w:bidi w:val="0"/>
      <w:spacing w:before="0" w:after="0"/>
      <w:jc w:val="both"/>
    </w:pPr>
    <w:rPr>
      <w:rFonts w:eastAsia="宋体" w:ascii="Calibri" w:hAnsi="Calibri" w:cs="Calibri"/>
      <w:color w:val="auto"/>
      <w:kern w:val="2"/>
      <w:sz w:val="21"/>
      <w:szCs w:val="22"/>
      <w:lang w:val="en-US" w:eastAsia="zh-CN" w:bidi="hi-IN"/>
    </w:rPr>
  </w:style>
  <w:style w:type="paragraph" w:styleId="Heading1">
    <w:name w:val="Heading 1"/>
    <w:basedOn w:val="Normal"/>
    <w:next w:val="Normal"/>
    <w:link w:val="1Char"/>
    <w:uiPriority w:val="9"/>
    <w:qFormat/>
    <w:rsid w:val="00cb150c"/>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2Char"/>
    <w:uiPriority w:val="9"/>
    <w:qFormat/>
    <w:rsid w:val="00cb150c"/>
    <w:pPr>
      <w:keepNext w:val="true"/>
      <w:keepLines/>
      <w:spacing w:before="200" w:after="0"/>
      <w:outlineLvl w:val="1"/>
    </w:pPr>
    <w:rPr>
      <w:rFonts w:ascii="Cambria" w:hAnsi="Cambria"/>
      <w:b/>
      <w:bCs/>
      <w:color w:val="4F81BD"/>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cb150c"/>
    <w:rPr>
      <w:rFonts w:ascii="Cambria" w:hAnsi="Cambria" w:eastAsia="" w:cs="" w:asciiTheme="majorHAnsi" w:cstheme="majorBidi" w:eastAsiaTheme="majorEastAsia" w:hAnsiTheme="majorHAnsi"/>
      <w:b/>
      <w:bCs/>
      <w:kern w:val="2"/>
      <w:sz w:val="32"/>
      <w:szCs w:val="32"/>
    </w:rPr>
  </w:style>
  <w:style w:type="character" w:styleId="2Char" w:customStyle="1">
    <w:name w:val="标题 2 Char"/>
    <w:basedOn w:val="DefaultParagraphFont"/>
    <w:link w:val="2"/>
    <w:uiPriority w:val="9"/>
    <w:qFormat/>
    <w:rsid w:val="00cb150c"/>
    <w:rPr>
      <w:rFonts w:ascii="Cambria" w:hAnsi="Cambria" w:cs="" w:cstheme="minorBidi"/>
      <w:b/>
      <w:bCs/>
      <w:color w:val="4F81BD"/>
      <w:sz w:val="26"/>
      <w:szCs w:val="26"/>
    </w:rPr>
  </w:style>
  <w:style w:type="character" w:styleId="Char" w:customStyle="1">
    <w:name w:val="标题 Char"/>
    <w:basedOn w:val="DefaultParagraphFont"/>
    <w:link w:val="a3"/>
    <w:uiPriority w:val="10"/>
    <w:qFormat/>
    <w:rsid w:val="00cb150c"/>
    <w:rPr>
      <w:rFonts w:ascii="Cambria" w:hAnsi="Cambria" w:cs="" w:cstheme="minorBidi"/>
      <w:color w:val="17365D"/>
      <w:spacing w:val="5"/>
      <w:kern w:val="2"/>
      <w:sz w:val="52"/>
      <w:szCs w:val="52"/>
    </w:rPr>
  </w:style>
  <w:style w:type="character" w:styleId="Char1" w:customStyle="1">
    <w:name w:val="副标题 Char"/>
    <w:basedOn w:val="DefaultParagraphFont"/>
    <w:link w:val="a6"/>
    <w:uiPriority w:val="11"/>
    <w:qFormat/>
    <w:rsid w:val="006d54dc"/>
    <w:rPr>
      <w:rFonts w:ascii="Cambria" w:hAnsi="Cambria" w:eastAsia="" w:cs="" w:asciiTheme="majorHAnsi" w:cstheme="majorBidi" w:eastAsiaTheme="majorEastAsia" w:hAnsiTheme="majorHAnsi"/>
      <w:i/>
      <w:iCs/>
      <w:color w:val="4F81BD" w:themeColor="accent1"/>
      <w:spacing w:val="15"/>
      <w:kern w:val="2"/>
      <w:sz w:val="24"/>
      <w:szCs w:val="24"/>
    </w:rPr>
  </w:style>
  <w:style w:type="character" w:styleId="Char2" w:customStyle="1">
    <w:name w:val="批注框文本 Char"/>
    <w:basedOn w:val="DefaultParagraphFont"/>
    <w:link w:val="a7"/>
    <w:uiPriority w:val="99"/>
    <w:semiHidden/>
    <w:qFormat/>
    <w:rsid w:val="002d5bf4"/>
    <w:rPr>
      <w:rFonts w:ascii="Tahoma" w:hAnsi="Tahoma" w:eastAsia="宋体" w:cs="Tahoma"/>
      <w:kern w:val="2"/>
      <w:sz w:val="16"/>
      <w:szCs w:val="16"/>
    </w:rPr>
  </w:style>
  <w:style w:type="character" w:styleId="Char3" w:customStyle="1">
    <w:name w:val="页眉 Char"/>
    <w:basedOn w:val="DefaultParagraphFont"/>
    <w:link w:val="a8"/>
    <w:uiPriority w:val="99"/>
    <w:qFormat/>
    <w:rsid w:val="00122ef6"/>
    <w:rPr>
      <w:rFonts w:eastAsia="宋体"/>
      <w:kern w:val="2"/>
      <w:sz w:val="18"/>
      <w:szCs w:val="18"/>
    </w:rPr>
  </w:style>
  <w:style w:type="character" w:styleId="Char4" w:customStyle="1">
    <w:name w:val="页脚 Char"/>
    <w:basedOn w:val="DefaultParagraphFont"/>
    <w:link w:val="a9"/>
    <w:uiPriority w:val="99"/>
    <w:qFormat/>
    <w:rsid w:val="00122ef6"/>
    <w:rPr>
      <w:rFonts w:eastAsia="宋体"/>
      <w:kern w:val="2"/>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both"/>
    </w:pPr>
    <w:rPr>
      <w:rFonts w:ascii="Calibri" w:hAnsi="Calibri" w:eastAsia="Calibri" w:cs="Calibri"/>
      <w:color w:val="auto"/>
      <w:kern w:val="0"/>
      <w:sz w:val="21"/>
      <w:szCs w:val="21"/>
      <w:lang w:val="en-US" w:eastAsia="zh-CN" w:bidi="hi-IN"/>
    </w:rPr>
  </w:style>
  <w:style w:type="paragraph" w:styleId="Title">
    <w:name w:val="Title"/>
    <w:basedOn w:val="Normal"/>
    <w:next w:val="Normal"/>
    <w:link w:val="Char"/>
    <w:uiPriority w:val="10"/>
    <w:qFormat/>
    <w:rsid w:val="00cb150c"/>
    <w:pPr>
      <w:pBdr>
        <w:bottom w:val="single" w:sz="8" w:space="4" w:color="4F81BD"/>
      </w:pBdr>
      <w:spacing w:before="0" w:after="300"/>
      <w:contextualSpacing/>
    </w:pPr>
    <w:rPr>
      <w:rFonts w:ascii="Cambria" w:hAnsi="Cambria"/>
      <w:color w:val="17365D"/>
      <w:spacing w:val="5"/>
      <w:kern w:val="2"/>
      <w:sz w:val="52"/>
      <w:szCs w:val="52"/>
    </w:rPr>
  </w:style>
  <w:style w:type="paragraph" w:styleId="NormalWeb">
    <w:name w:val="Normal (Web)"/>
    <w:basedOn w:val="Normal"/>
    <w:uiPriority w:val="99"/>
    <w:unhideWhenUsed/>
    <w:qFormat/>
    <w:rsid w:val="006d54dc"/>
    <w:pPr>
      <w:widowControl/>
      <w:spacing w:beforeAutospacing="1" w:afterAutospacing="1"/>
      <w:jc w:val="left"/>
    </w:pPr>
    <w:rPr>
      <w:rFonts w:ascii="Times New Roman" w:hAnsi="Times New Roman" w:eastAsia="Times New Roman"/>
      <w:kern w:val="0"/>
      <w:sz w:val="24"/>
      <w:szCs w:val="24"/>
    </w:rPr>
  </w:style>
  <w:style w:type="paragraph" w:styleId="ListParagraph">
    <w:name w:val="List Paragraph"/>
    <w:basedOn w:val="Normal"/>
    <w:uiPriority w:val="34"/>
    <w:qFormat/>
    <w:rsid w:val="006d54dc"/>
    <w:pPr>
      <w:spacing w:before="0" w:after="0"/>
      <w:ind w:left="720" w:hanging="0"/>
      <w:contextualSpacing/>
    </w:pPr>
    <w:rPr/>
  </w:style>
  <w:style w:type="paragraph" w:styleId="Subtitle">
    <w:name w:val="Subtitle"/>
    <w:basedOn w:val="Normal1"/>
    <w:next w:val="Normal1"/>
    <w:link w:val="Char0"/>
    <w:uiPriority w:val="11"/>
    <w:qFormat/>
    <w:rsid w:val="006d54dc"/>
    <w:pPr/>
    <w:rPr>
      <w:rFonts w:ascii="Cambria" w:hAnsi="Cambria" w:eastAsia="Cambria" w:cs="Cambria"/>
      <w:i/>
      <w:color w:val="4F81BD"/>
      <w:sz w:val="24"/>
      <w:szCs w:val="24"/>
    </w:rPr>
  </w:style>
  <w:style w:type="paragraph" w:styleId="BalloonText">
    <w:name w:val="Balloon Text"/>
    <w:basedOn w:val="Normal"/>
    <w:link w:val="Char1"/>
    <w:uiPriority w:val="99"/>
    <w:semiHidden/>
    <w:unhideWhenUsed/>
    <w:qFormat/>
    <w:rsid w:val="002d5bf4"/>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Char2"/>
    <w:uiPriority w:val="99"/>
    <w:unhideWhenUsed/>
    <w:rsid w:val="00122ef6"/>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Char3"/>
    <w:uiPriority w:val="99"/>
    <w:unhideWhenUsed/>
    <w:rsid w:val="00122ef6"/>
    <w:pPr>
      <w:tabs>
        <w:tab w:val="clear" w:pos="7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qI55BkR5IB03bEZUmX3y1Z+DrQ==">AMUW2mXU/81Tln+aVqhg/WFrZw3fCl0HcrApShlHN52eUrl9x1mEji4X34ZS32kApxUtBjj9GAi4E6sUfcjv5C8DYw8tp6EHLUu6akJ5nPEdeul4pYSKIC+9jVVCPGePTSPB/rHTjHRP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4</Pages>
  <Words>1154</Words>
  <Characters>5469</Characters>
  <CharactersWithSpaces>6866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2015-03-09T09:27:00Z</dcterms:created>
  <dc:creator>Shirley</dc:creator>
  <dc:description/>
  <dc:language>en-US</dc:language>
  <cp:lastModifiedBy/>
  <dcterms:modified xsi:type="dcterms:W3CDTF">2022-08-26T16:17:36Z</dcterms:modified>
  <cp:revision>1</cp:revision>
  <dc:subject/>
  <dc:title/>
</cp:coreProperties>
</file>