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DFF" w14:textId="351C0938" w:rsidR="00112A4B" w:rsidRDefault="00A34F57" w:rsidP="00A34F57">
      <w:pPr>
        <w:jc w:val="both"/>
        <w:rPr>
          <w:lang w:val="en-US"/>
        </w:rPr>
      </w:pPr>
      <w:r>
        <w:rPr>
          <w:lang w:val="en-US"/>
        </w:rPr>
        <w:t>This folder contains codes to perform source localization using two methods: (1) Using the LORETA software developed by Dr. Pascual-Marqui (</w:t>
      </w:r>
      <w:hyperlink r:id="rId5" w:history="1">
        <w:r w:rsidRPr="00B243D3">
          <w:rPr>
            <w:rStyle w:val="Hyperlink"/>
            <w:lang w:val="en-US"/>
          </w:rPr>
          <w:t>https://www.uzh.ch/keyinst/</w:t>
        </w:r>
      </w:hyperlink>
      <w:r>
        <w:rPr>
          <w:lang w:val="en-US"/>
        </w:rPr>
        <w:t>), and (2) using fieldtrip.</w:t>
      </w:r>
    </w:p>
    <w:p w14:paraId="33882C31" w14:textId="7D6F97C3" w:rsidR="00A34F57" w:rsidRDefault="00A34F5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the LORETA-KEY software</w:t>
      </w:r>
    </w:p>
    <w:p w14:paraId="57C9D2BC" w14:textId="77777777" w:rsidR="00A34F57" w:rsidRDefault="00A34F57" w:rsidP="00A34F57">
      <w:pPr>
        <w:pStyle w:val="ListParagraph"/>
        <w:ind w:left="360"/>
        <w:jc w:val="both"/>
        <w:rPr>
          <w:lang w:val="en-US"/>
        </w:rPr>
      </w:pPr>
    </w:p>
    <w:p w14:paraId="2A7FCA59" w14:textId="34C91F7C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runAnalyzeAndSavePowerValuesIndividualSubject</w:t>
      </w:r>
      <w:r w:rsidR="00BD3CFA">
        <w:rPr>
          <w:lang w:val="en-US"/>
        </w:rPr>
        <w:t>.m</w:t>
      </w:r>
      <w:r>
        <w:rPr>
          <w:lang w:val="en-US"/>
        </w:rPr>
        <w:t xml:space="preserve"> – saves the PSD and alpha/gamma power data in a local folder called analyzedData. This allows us to select subjects who have alpha/gamma power exceeding some threshold.</w:t>
      </w:r>
    </w:p>
    <w:p w14:paraId="6301DC21" w14:textId="2FAE1B6A" w:rsidR="00A34F57" w:rsidRDefault="00A34F57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saveGoodProtFlag</w:t>
      </w:r>
      <w:r w:rsidR="00BD3CFA">
        <w:rPr>
          <w:lang w:val="en-US"/>
        </w:rPr>
        <w:t>.m</w:t>
      </w:r>
      <w:r>
        <w:rPr>
          <w:lang w:val="en-US"/>
        </w:rPr>
        <w:t xml:space="preserve"> and goodProtFlag</w:t>
      </w:r>
      <w:r w:rsidR="00BD3CFA">
        <w:rPr>
          <w:lang w:val="en-US"/>
        </w:rPr>
        <w:t>.mat</w:t>
      </w:r>
      <w:r>
        <w:rPr>
          <w:lang w:val="en-US"/>
        </w:rPr>
        <w:t xml:space="preserve"> – For each subject, 2-3 protocols are run. This program generates a mat file called goodProtFlag which contain</w:t>
      </w:r>
      <w:r w:rsidR="00BD3CFA">
        <w:rPr>
          <w:lang w:val="en-US"/>
        </w:rPr>
        <w:t>s</w:t>
      </w:r>
      <w:r>
        <w:rPr>
          <w:lang w:val="en-US"/>
        </w:rPr>
        <w:t xml:space="preserve"> </w:t>
      </w:r>
      <w:r w:rsidR="00BD3CFA">
        <w:rPr>
          <w:lang w:val="en-US"/>
        </w:rPr>
        <w:t>indices</w:t>
      </w:r>
      <w:r>
        <w:rPr>
          <w:lang w:val="en-US"/>
        </w:rPr>
        <w:t xml:space="preserve"> of good protocols for each subject.</w:t>
      </w:r>
    </w:p>
    <w:p w14:paraId="6AED08CF" w14:textId="5FB5C066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Data is then saved in a format that can be read by the LORETA software. The output of the Software is then saved as .txt files. </w:t>
      </w:r>
    </w:p>
    <w:p w14:paraId="285348B0" w14:textId="2CC0563D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runSaveRawLORETAData.m and saveRawLORETAData.m – read the .txt output files from the LORETA software and save mean source power and also t-stats locally.</w:t>
      </w:r>
    </w:p>
    <w:p w14:paraId="56005D44" w14:textId="57132263" w:rsidR="00BD3CFA" w:rsidRDefault="00BD3CFA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getVoxelInfo.m and voxelInfo.xls – the output of LORETA give</w:t>
      </w:r>
      <w:r w:rsidR="004341DD">
        <w:rPr>
          <w:lang w:val="en-US"/>
        </w:rPr>
        <w:t>s</w:t>
      </w:r>
      <w:r>
        <w:rPr>
          <w:lang w:val="en-US"/>
        </w:rPr>
        <w:t xml:space="preserve"> sources at 6239 locations</w:t>
      </w:r>
      <w:r w:rsidR="000C53CF">
        <w:rPr>
          <w:lang w:val="en-US"/>
        </w:rPr>
        <w:t xml:space="preserve">. These </w:t>
      </w:r>
      <w:r w:rsidR="004341DD">
        <w:rPr>
          <w:lang w:val="en-US"/>
        </w:rPr>
        <w:t xml:space="preserve">programs </w:t>
      </w:r>
      <w:r w:rsidR="000C53CF">
        <w:rPr>
          <w:lang w:val="en-US"/>
        </w:rPr>
        <w:t>return the coordinates of these locations.</w:t>
      </w:r>
    </w:p>
    <w:p w14:paraId="0033B4E9" w14:textId="0AC1BFD4" w:rsidR="00A34F57" w:rsidRDefault="004341DD" w:rsidP="00A34F57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runDisplayData, displayData and getLORETAData – </w:t>
      </w:r>
      <w:r w:rsidR="006849A9">
        <w:rPr>
          <w:lang w:val="en-US"/>
        </w:rPr>
        <w:t>displays change in power, topoplots, and source maps at different frequency bands.</w:t>
      </w:r>
    </w:p>
    <w:p w14:paraId="12A65206" w14:textId="77777777" w:rsidR="000472EA" w:rsidRPr="000472EA" w:rsidRDefault="000472EA" w:rsidP="000472EA">
      <w:pPr>
        <w:pStyle w:val="ListParagraph"/>
        <w:jc w:val="both"/>
        <w:rPr>
          <w:lang w:val="en-US"/>
        </w:rPr>
      </w:pPr>
    </w:p>
    <w:p w14:paraId="4594E016" w14:textId="18AB208B" w:rsidR="00A34F57" w:rsidRDefault="007716D7" w:rsidP="00A34F57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Using fieldTrip</w:t>
      </w:r>
    </w:p>
    <w:p w14:paraId="025FB67D" w14:textId="76BFB7FD" w:rsidR="00652104" w:rsidRPr="00652104" w:rsidRDefault="00652104" w:rsidP="001658B0">
      <w:pPr>
        <w:pStyle w:val="ListParagraph"/>
        <w:numPr>
          <w:ilvl w:val="1"/>
          <w:numId w:val="1"/>
        </w:numPr>
        <w:jc w:val="both"/>
      </w:pPr>
      <w:r w:rsidRPr="00652104">
        <w:rPr>
          <w:lang w:val="en-US"/>
        </w:rPr>
        <w:t>P</w:t>
      </w:r>
      <w:r w:rsidR="007716D7" w:rsidRPr="00652104">
        <w:rPr>
          <w:lang w:val="en-US"/>
        </w:rPr>
        <w:t>repareSourceModel</w:t>
      </w:r>
      <w:r>
        <w:rPr>
          <w:lang w:val="en-US"/>
        </w:rPr>
        <w:t xml:space="preserve"> </w:t>
      </w:r>
      <w:r w:rsidRPr="00652104">
        <w:rPr>
          <w:lang w:val="en-US"/>
        </w:rPr>
        <w:t xml:space="preserve">– </w:t>
      </w:r>
      <w:r w:rsidRPr="00652104">
        <w:t>This script generates the data (headmodel, sourcemodel and leadfield)</w:t>
      </w:r>
      <w:r>
        <w:t xml:space="preserve"> </w:t>
      </w:r>
      <w:r w:rsidRPr="00652104">
        <w:t>required to perform source analysis. This includes the following:</w:t>
      </w:r>
    </w:p>
    <w:p w14:paraId="2CE8998D" w14:textId="5B76B009" w:rsidR="00652104" w:rsidRPr="00652104" w:rsidRDefault="00652104" w:rsidP="00652104">
      <w:pPr>
        <w:pStyle w:val="ListParagraph"/>
        <w:jc w:val="both"/>
      </w:pPr>
      <w:r w:rsidRPr="00652104">
        <w:t>- MRI preprocessing</w:t>
      </w:r>
    </w:p>
    <w:p w14:paraId="72577C48" w14:textId="734C2CC6" w:rsidR="00652104" w:rsidRPr="00652104" w:rsidRDefault="00652104" w:rsidP="00652104">
      <w:pPr>
        <w:pStyle w:val="ListParagraph"/>
        <w:jc w:val="both"/>
      </w:pPr>
      <w:r w:rsidRPr="00652104">
        <w:t>- Head model creation</w:t>
      </w:r>
    </w:p>
    <w:p w14:paraId="2147C0A2" w14:textId="4C5E8A29" w:rsidR="00652104" w:rsidRPr="00652104" w:rsidRDefault="00652104" w:rsidP="00652104">
      <w:pPr>
        <w:pStyle w:val="ListParagraph"/>
        <w:jc w:val="both"/>
      </w:pPr>
      <w:r w:rsidRPr="00652104">
        <w:t>- Source model generation</w:t>
      </w:r>
    </w:p>
    <w:p w14:paraId="3DC04D11" w14:textId="3A702D0D" w:rsidR="007716D7" w:rsidRDefault="00652104" w:rsidP="00652104">
      <w:pPr>
        <w:pStyle w:val="ListParagraph"/>
        <w:jc w:val="both"/>
      </w:pPr>
      <w:r w:rsidRPr="00652104">
        <w:t>- Lead field computation</w:t>
      </w:r>
    </w:p>
    <w:p w14:paraId="0AE59821" w14:textId="69435A1D" w:rsidR="00652104" w:rsidRDefault="00652104" w:rsidP="00652104">
      <w:pPr>
        <w:pStyle w:val="ListParagraph"/>
        <w:jc w:val="both"/>
        <w:rPr>
          <w:lang w:val="en-US"/>
        </w:rPr>
      </w:pPr>
      <w:r>
        <w:t>Optionally, if the display flag is on, you can view the model</w:t>
      </w:r>
    </w:p>
    <w:p w14:paraId="3EC6A51C" w14:textId="7662AD62" w:rsidR="00CF22B4" w:rsidRDefault="00CD16D0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prepareDataSo</w:t>
      </w:r>
      <w:r w:rsidR="00AC7A88">
        <w:rPr>
          <w:lang w:val="en-US"/>
        </w:rPr>
        <w:t xml:space="preserve">urceLocalization </w:t>
      </w:r>
      <w:r w:rsidR="00615086">
        <w:rPr>
          <w:lang w:val="en-US"/>
        </w:rPr>
        <w:t>–</w:t>
      </w:r>
      <w:r w:rsidR="000162DF">
        <w:rPr>
          <w:lang w:val="en-US"/>
        </w:rPr>
        <w:t xml:space="preserve"> </w:t>
      </w:r>
      <w:r w:rsidR="00615086">
        <w:rPr>
          <w:lang w:val="en-US"/>
        </w:rPr>
        <w:t>repairs bad channels, performs average reference, segments the data into pre ad post.</w:t>
      </w:r>
    </w:p>
    <w:p w14:paraId="1CEA9004" w14:textId="04F4858A" w:rsidR="00EC681E" w:rsidRDefault="00EC681E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performSourceLocalization </w:t>
      </w:r>
      <w:r w:rsidR="00CC769D">
        <w:rPr>
          <w:lang w:val="en-US"/>
        </w:rPr>
        <w:t>–</w:t>
      </w:r>
      <w:r>
        <w:rPr>
          <w:lang w:val="en-US"/>
        </w:rPr>
        <w:t xml:space="preserve"> </w:t>
      </w:r>
      <w:r w:rsidR="00CC769D">
        <w:rPr>
          <w:lang w:val="en-US"/>
        </w:rPr>
        <w:t xml:space="preserve">takes data prepared </w:t>
      </w:r>
      <w:r w:rsidR="00290BDE">
        <w:rPr>
          <w:lang w:val="en-US"/>
        </w:rPr>
        <w:t>by prepareDataSourceLocalization and performs source localization.</w:t>
      </w:r>
    </w:p>
    <w:p w14:paraId="60A8EA3E" w14:textId="68C7134B" w:rsidR="00E72F9C" w:rsidRDefault="00290BDE" w:rsidP="00E72F9C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displaySourceData – displays the results of source localization.</w:t>
      </w:r>
    </w:p>
    <w:p w14:paraId="75522CD4" w14:textId="77777777" w:rsidR="000472EA" w:rsidRPr="000472EA" w:rsidRDefault="000472EA" w:rsidP="000472EA">
      <w:pPr>
        <w:jc w:val="both"/>
        <w:rPr>
          <w:lang w:val="en-US"/>
        </w:rPr>
      </w:pPr>
    </w:p>
    <w:p w14:paraId="0DBB8669" w14:textId="781B0CF4" w:rsidR="00E72F9C" w:rsidRPr="00580634" w:rsidRDefault="00E72F9C" w:rsidP="00580634">
      <w:pPr>
        <w:jc w:val="both"/>
        <w:rPr>
          <w:lang w:val="en-US"/>
        </w:rPr>
      </w:pPr>
      <w:r w:rsidRPr="00580634">
        <w:rPr>
          <w:lang w:val="en-US"/>
        </w:rPr>
        <w:t>Postprocessing</w:t>
      </w:r>
    </w:p>
    <w:p w14:paraId="013CBC6E" w14:textId="42B71ECC" w:rsidR="00246A1D" w:rsidRDefault="00246A1D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getPowerVsDistance </w:t>
      </w:r>
      <w:r w:rsidR="00E72F9C">
        <w:rPr>
          <w:lang w:val="en-US"/>
        </w:rPr>
        <w:t>– computes power as a function of distance from a seedvoxel and fits an exponential</w:t>
      </w:r>
    </w:p>
    <w:p w14:paraId="465D929B" w14:textId="35BBDF1D" w:rsidR="00FF70CF" w:rsidRDefault="00FF70CF" w:rsidP="007716D7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source2sensor – given source data and a leadfield matrix, </w:t>
      </w:r>
      <w:r w:rsidR="00580634">
        <w:rPr>
          <w:lang w:val="en-US"/>
        </w:rPr>
        <w:t>generates sensor data.</w:t>
      </w:r>
    </w:p>
    <w:p w14:paraId="671A1283" w14:textId="07FDC81A" w:rsidR="000472EA" w:rsidRDefault="000472EA" w:rsidP="00580634">
      <w:pPr>
        <w:jc w:val="both"/>
        <w:rPr>
          <w:lang w:val="en-US"/>
        </w:rPr>
      </w:pPr>
    </w:p>
    <w:p w14:paraId="636EB515" w14:textId="606256B1" w:rsidR="00580634" w:rsidRDefault="00B9418C" w:rsidP="00580634">
      <w:pPr>
        <w:jc w:val="both"/>
        <w:rPr>
          <w:lang w:val="en-US"/>
        </w:rPr>
      </w:pPr>
      <w:r>
        <w:rPr>
          <w:lang w:val="en-US"/>
        </w:rPr>
        <w:t>display</w:t>
      </w:r>
      <w:r w:rsidR="003C060C">
        <w:rPr>
          <w:lang w:val="en-US"/>
        </w:rPr>
        <w:t>Data</w:t>
      </w:r>
      <w:r w:rsidR="004E5536">
        <w:rPr>
          <w:lang w:val="en-US"/>
        </w:rPr>
        <w:t>ExampleSubject</w:t>
      </w:r>
      <w:r w:rsidR="00020058">
        <w:rPr>
          <w:lang w:val="en-US"/>
        </w:rPr>
        <w:t xml:space="preserve"> – saves</w:t>
      </w:r>
      <w:r w:rsidR="00E91AB2">
        <w:rPr>
          <w:lang w:val="en-US"/>
        </w:rPr>
        <w:t xml:space="preserve"> and displays</w:t>
      </w:r>
      <w:r w:rsidR="00020058">
        <w:rPr>
          <w:lang w:val="en-US"/>
        </w:rPr>
        <w:t xml:space="preserve"> data from one subject</w:t>
      </w:r>
      <w:r w:rsidR="00BA623C">
        <w:rPr>
          <w:lang w:val="en-US"/>
        </w:rPr>
        <w:t>.</w:t>
      </w:r>
    </w:p>
    <w:p w14:paraId="616B64A9" w14:textId="4CEFA66B" w:rsidR="00A45781" w:rsidRPr="00580634" w:rsidRDefault="00066541" w:rsidP="00580634">
      <w:pPr>
        <w:jc w:val="both"/>
        <w:rPr>
          <w:lang w:val="en-US"/>
        </w:rPr>
      </w:pPr>
      <w:r>
        <w:rPr>
          <w:lang w:val="en-US"/>
        </w:rPr>
        <w:t>display</w:t>
      </w:r>
      <w:r w:rsidR="007C6E86">
        <w:rPr>
          <w:lang w:val="en-US"/>
        </w:rPr>
        <w:t>Results</w:t>
      </w:r>
      <w:r w:rsidR="001F468C">
        <w:rPr>
          <w:lang w:val="en-US"/>
        </w:rPr>
        <w:t>TruncatedSources</w:t>
      </w:r>
      <w:r>
        <w:rPr>
          <w:lang w:val="en-US"/>
        </w:rPr>
        <w:t xml:space="preserve"> </w:t>
      </w:r>
      <w:r w:rsidR="00216DD4">
        <w:rPr>
          <w:lang w:val="en-US"/>
        </w:rPr>
        <w:t>–</w:t>
      </w:r>
      <w:r>
        <w:rPr>
          <w:lang w:val="en-US"/>
        </w:rPr>
        <w:t xml:space="preserve"> </w:t>
      </w:r>
      <w:r w:rsidR="00216DD4">
        <w:rPr>
          <w:lang w:val="en-US"/>
        </w:rPr>
        <w:t xml:space="preserve">displays the results of source localization from the </w:t>
      </w:r>
      <w:r w:rsidR="007C6E86">
        <w:rPr>
          <w:lang w:val="en-US"/>
        </w:rPr>
        <w:t>sensor data generate</w:t>
      </w:r>
      <w:r w:rsidR="00E61D5C">
        <w:rPr>
          <w:lang w:val="en-US"/>
        </w:rPr>
        <w:t xml:space="preserve">d from sources within some </w:t>
      </w:r>
      <w:r w:rsidR="0049098B">
        <w:rPr>
          <w:lang w:val="en-US"/>
        </w:rPr>
        <w:t>distance from a seed voxel.</w:t>
      </w:r>
    </w:p>
    <w:sectPr w:rsidR="00A45781" w:rsidRPr="0058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A6128"/>
    <w:multiLevelType w:val="hybridMultilevel"/>
    <w:tmpl w:val="1804A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70E76"/>
    <w:multiLevelType w:val="hybridMultilevel"/>
    <w:tmpl w:val="D53E575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4369607">
    <w:abstractNumId w:val="1"/>
  </w:num>
  <w:num w:numId="2" w16cid:durableId="1213733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57"/>
    <w:rsid w:val="000162DF"/>
    <w:rsid w:val="00020058"/>
    <w:rsid w:val="0002773D"/>
    <w:rsid w:val="00042BB4"/>
    <w:rsid w:val="000472EA"/>
    <w:rsid w:val="00066541"/>
    <w:rsid w:val="000C53CF"/>
    <w:rsid w:val="00112A4B"/>
    <w:rsid w:val="001A6C83"/>
    <w:rsid w:val="001F468C"/>
    <w:rsid w:val="00216DD4"/>
    <w:rsid w:val="002221A5"/>
    <w:rsid w:val="00246A1D"/>
    <w:rsid w:val="00290BDE"/>
    <w:rsid w:val="003C060C"/>
    <w:rsid w:val="004206C3"/>
    <w:rsid w:val="004341DD"/>
    <w:rsid w:val="0049098B"/>
    <w:rsid w:val="004E5536"/>
    <w:rsid w:val="00580634"/>
    <w:rsid w:val="00615086"/>
    <w:rsid w:val="00652104"/>
    <w:rsid w:val="006849A9"/>
    <w:rsid w:val="00727019"/>
    <w:rsid w:val="007716D7"/>
    <w:rsid w:val="007C6E86"/>
    <w:rsid w:val="008021E3"/>
    <w:rsid w:val="00A34F57"/>
    <w:rsid w:val="00A45781"/>
    <w:rsid w:val="00AC7A88"/>
    <w:rsid w:val="00AE5464"/>
    <w:rsid w:val="00B9418C"/>
    <w:rsid w:val="00B94BE1"/>
    <w:rsid w:val="00BA623C"/>
    <w:rsid w:val="00BD3CFA"/>
    <w:rsid w:val="00C44677"/>
    <w:rsid w:val="00C5509D"/>
    <w:rsid w:val="00C9500F"/>
    <w:rsid w:val="00CC769D"/>
    <w:rsid w:val="00CD16D0"/>
    <w:rsid w:val="00CF22B4"/>
    <w:rsid w:val="00D30F48"/>
    <w:rsid w:val="00D374AE"/>
    <w:rsid w:val="00D37F45"/>
    <w:rsid w:val="00E209A6"/>
    <w:rsid w:val="00E61D5C"/>
    <w:rsid w:val="00E72F9C"/>
    <w:rsid w:val="00E91AB2"/>
    <w:rsid w:val="00EC681E"/>
    <w:rsid w:val="00EE6DE9"/>
    <w:rsid w:val="00F17C0E"/>
    <w:rsid w:val="00F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B05C"/>
  <w15:chartTrackingRefBased/>
  <w15:docId w15:val="{4E68AFD7-D746-461E-9290-F9A40D80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F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F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F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F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F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F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zh.ch/keyin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39</cp:revision>
  <dcterms:created xsi:type="dcterms:W3CDTF">2025-01-15T05:01:00Z</dcterms:created>
  <dcterms:modified xsi:type="dcterms:W3CDTF">2025-01-27T10:02:00Z</dcterms:modified>
</cp:coreProperties>
</file>