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79C402" w14:textId="77777777" w:rsidR="00B749B5" w:rsidRDefault="00B749B5" w:rsidP="00B749B5">
      <w:r>
        <w:t xml:space="preserve">Помимо героев на карте вы можете нанимать ещё и воров – это отдельный юнит без собственной прокачки и отряда. Он не может нападать на другие отряды напрямую, а вот они нападать могут. Более того, за нападение на вора нет такого же штрафа по очкам передвижения, как за нападение на отряд! </w:t>
      </w:r>
    </w:p>
    <w:p w14:paraId="76614CED" w14:textId="77777777" w:rsidR="00B749B5" w:rsidRDefault="00B749B5" w:rsidP="00B749B5">
      <w:r>
        <w:t xml:space="preserve"> Как только вор нацеливается на тот или иной объект на карте, он получает список доступных действий, зависящий от самого объекта. Все действия бесплатны, но на вероятность успеха и шанс смерти вора при неудаче можно повлиять, доплатив. Базовый шанс зависит от самого объекта. Кроме того, можно доплатить за то, чтобы вор не потратил на действие очки передвижения – чтобы убежать с украденным или просто спастись. За ход вор может совершить всего одно действие (но одну цель могут одновременно «обрабатывать» несколько воров).</w:t>
      </w:r>
    </w:p>
    <w:p w14:paraId="0DD115E3" w14:textId="77777777" w:rsidR="00B749B5" w:rsidRDefault="00B749B5" w:rsidP="00B749B5">
      <w:r>
        <w:t xml:space="preserve"> Самая очевидная цель – это вражеский герой с отрядом. У вора очень большой список возможных диверсий – можно попытаться убить кого-нибудь в отряде, отравить отряд, перемешать, отнять часть очков передвижения, внедрить шпиона, понизить инициативу или украсть что-нибудь из инвентаря героя. Базовый шанс зависит от уровня героя – чем он выше, тем тяжелее добиться успеха. </w:t>
      </w:r>
    </w:p>
    <w:p w14:paraId="29416D9F" w14:textId="77777777" w:rsidR="00B749B5" w:rsidRDefault="00B749B5" w:rsidP="00B749B5">
      <w:r>
        <w:t xml:space="preserve"> Если целью является город – можно украсть вещь со склада, убить кого-то из гарнизона, отравить гарнизон, перемешать его, украсть доход города за ход, поджечь город (уменьшить его уровень), внедрить шпиона, запретить найм юнитов в городе и временно отменить зону контроля города. А ещё вор может сорвать подготовку случайного заклинания у противника указанного уровня (заклинание должно быть исследовано) – тогда оно будет считаться «</w:t>
      </w:r>
      <w:proofErr w:type="spellStart"/>
      <w:r>
        <w:t>потраченым</w:t>
      </w:r>
      <w:proofErr w:type="spellEnd"/>
      <w:r>
        <w:t>» в следующий ход. Базовый шанс зависит от уровня города и уровня самого сильного воина гарнизона.</w:t>
      </w:r>
    </w:p>
    <w:p w14:paraId="4E174387" w14:textId="77777777" w:rsidR="00B749B5" w:rsidRDefault="00B749B5" w:rsidP="00B749B5">
      <w:r>
        <w:t xml:space="preserve"> Если целью является нейтральная лавка на карте – оттуда можно </w:t>
      </w:r>
      <w:proofErr w:type="gramStart"/>
      <w:r>
        <w:t>что то</w:t>
      </w:r>
      <w:proofErr w:type="gramEnd"/>
      <w:r>
        <w:t xml:space="preserve"> украсть. В «что-то» ходят как деньги, так и предметы. А ещё можно лавку временно заблокировать, чтобы оттуда ничего не мог купить враг. Ну и шахту вор тоже может обворовать, отобрав дневной доход или заблокировав его на пару ходов. А если вор найдёт вражеский флаг без защиты – он может отключить его на ход.</w:t>
      </w:r>
    </w:p>
    <w:p w14:paraId="6D8678EB" w14:textId="77777777" w:rsidR="00B749B5" w:rsidRDefault="00B749B5" w:rsidP="00B749B5">
      <w:r>
        <w:t xml:space="preserve"> Кроме всего этого, вор умеет помогать и дружественным отрядам – защищать их от фронтовых действий, манипуляций других воров и даже от нападения. За достаточно большую плату вор может сделать так, что первое нападение на отряд будет считаться победным для противника, а отряд сбежит как будто он сбежал обычным способом.</w:t>
      </w:r>
    </w:p>
    <w:p w14:paraId="5AD9B845" w14:textId="77777777" w:rsidR="00B749B5" w:rsidRDefault="00B749B5" w:rsidP="00B749B5">
      <w:r>
        <w:t xml:space="preserve"> Все эти прелести компенсируются тем, что вор довольно медленно перемещается и очень уязвим – его может разобрать на запчасти почти всё что угодно. Единственный его способ выживания – это спрятаться, потратив половину очков передвижения. Спрятанного вора противник может обнаружить только наткнувшись на него в определённом радиусе, зависящем от принадлежности территории. </w:t>
      </w:r>
    </w:p>
    <w:p w14:paraId="6D7F144B" w14:textId="77777777" w:rsidR="00B749B5" w:rsidRDefault="00B749B5" w:rsidP="00B749B5">
      <w:r>
        <w:t xml:space="preserve"> Лучше всего вору прятаться на своей земле – тогда врагу придётся буквально наткнуться на вора чтобы найти его. На нейтральной земле радиус – 2 клетки, а на чужой – 3 клетки. Кроме того, воров замечают и города с замками. Ну и конечно же, воров можно раскрыть заклинаниями и фронтовыми операциями – только заплатите и указанную область на местности «прошерстят» на наличие воров.</w:t>
      </w:r>
    </w:p>
    <w:p w14:paraId="0141C782" w14:textId="77777777" w:rsidR="00C61A82" w:rsidRDefault="00C61A82">
      <w:bookmarkStart w:id="0" w:name="_GoBack"/>
      <w:bookmarkEnd w:id="0"/>
    </w:p>
    <w:sectPr w:rsidR="00C61A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008"/>
    <w:rsid w:val="008E4008"/>
    <w:rsid w:val="00B749B5"/>
    <w:rsid w:val="00C6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34A89E-77F1-4C55-AB9F-321134166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49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Келеш</dc:creator>
  <cp:keywords/>
  <dc:description/>
  <cp:lastModifiedBy>Андрей Келеш</cp:lastModifiedBy>
  <cp:revision>2</cp:revision>
  <dcterms:created xsi:type="dcterms:W3CDTF">2025-07-13T20:16:00Z</dcterms:created>
  <dcterms:modified xsi:type="dcterms:W3CDTF">2025-07-13T20:16:00Z</dcterms:modified>
</cp:coreProperties>
</file>