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0" w:lineRule="exact"/>
      </w:pPr>
      <w:r>
        <w:drawing>
          <wp:anchor distT="0" distB="0" distL="0" distR="0" simplePos="0" allowOverlap="1" behindDoc="1" locked="0" layoutInCell="1" relativeHeight="34385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714875" cy="343852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6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0"/>
      </w:tblGrid>
      <w:tr>
        <w:trPr>
          <w:cantSplit/>
          <w:trHeight w:val="780" w:hRule="exac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300"/>
              <w:gridCol w:w="5100"/>
            </w:tblGrid>
            <w:tr>
              <w:trPr>
                <w:trHeight w:val="780" w:hRule="exact"/>
              </w:trPr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drawing>
                      <wp:inline distT="0" distB="0" distL="0" distR="0">
                        <wp:extent cx="419100" cy="4191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9100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09B2D"/>
                      <w:spacing w:val="30"/>
                      <w:sz w:val="25"/>
                      <w:szCs w:val="25"/>
                    </w:rPr>
                    <w:t xml:space="preserve">SBI CUSTOMER SERVICE POINT</w:t>
                  </w:r>
                </w:p>
                <w:p>
                  <w:pPr>
                    <w:spacing w:after="0"/>
                    <w:jc w:val="right"/>
                  </w:pPr>
                  <w:r>
                    <w:rPr>
                      <w:rFonts w:ascii="Calibri" w:cs="Calibri" w:eastAsia="Calibri" w:hAnsi="Calibri"/>
                      <w:color w:val="C9D3E8"/>
                      <w:spacing w:val="60"/>
                      <w:sz w:val="14"/>
                      <w:szCs w:val="14"/>
                    </w:rPr>
                    <w:t xml:space="preserve">CSP IDENTITY CARD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00" w:hRule="exac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0" w:lineRule="exact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2551" w:hRule="exac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166"/>
              <w:gridCol w:w="250"/>
              <w:gridCol w:w="1984"/>
            </w:tblGrid>
            <w:tr>
              <w:trPr>
                <w:trHeight w:val="2551" w:hRule="exact"/>
              </w:trPr>
              <w:tc>
                <w:tcPr>
                  <w:tcW w:type="dxa" w:w="41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166"/>
                    <w:tblBorders>
                      <w:top w:val="none" w:color="FFFFFF" w:sz="0"/>
                      <w:left w:val="none" w:color="FFFFFF" w:sz="0"/>
                      <w:bottom w:val="single" w:color="34466E" w:sz="4"/>
                      <w:right w:val="none" w:color="FFFFFF" w:sz="0"/>
                      <w:insideH w:val="single" w:color="34466E" w:sz="4"/>
                      <w:insideV w:val="none" w:color="FFFFFF" w:sz="0"/>
                    </w:tblBorders>
                    <w:tblLayout w:type="fixed"/>
                  </w:tblPr>
                  <w:tblGrid>
                    <w:gridCol w:w="1200"/>
                    <w:gridCol w:w="2966"/>
                  </w:tblGrid>
                  <w:tr>
                    <w:tc>
                      <w:tcPr>
                        <w:tcW w:type="dxa" w:w="1200"/>
                        <w:tcBorders>
                          <w:top w:val="none" w:color="FFFFFF" w:sz="0"/>
                          <w:left w:val="none" w:color="FFFFFF" w:sz="0"/>
                          <w:bottom w:val="single" w:color="34466E" w:sz="4"/>
                          <w:right w:val="none" w:color="FFFFFF" w:sz="0"/>
                        </w:tcBorders>
                        <w:tcMar>
                          <w:top w:type="dxa" w:w="65"/>
                          <w:left w:type="dxa" w:w="0"/>
                          <w:bottom w:type="dxa" w:w="65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E09B2D"/>
                            <w:sz w:val="15"/>
                            <w:szCs w:val="15"/>
                          </w:rPr>
                          <w:t xml:space="preserve">CSP Name</w:t>
                        </w:r>
                      </w:p>
                    </w:tc>
                    <w:tc>
                      <w:tcPr>
                        <w:tcW w:type="dxa" w:w="2966"/>
                        <w:tcBorders>
                          <w:top w:val="none" w:color="FFFFFF" w:sz="0"/>
                          <w:left w:val="none" w:color="FFFFFF" w:sz="0"/>
                          <w:bottom w:val="single" w:color="34466E" w:sz="4"/>
                          <w:right w:val="none" w:color="FFFFFF" w:sz="0"/>
                        </w:tcBorders>
                        <w:tcMar>
                          <w:top w:type="dxa" w:w="65"/>
                          <w:left w:type="dxa" w:w="60"/>
                          <w:bottom w:type="dxa" w:w="65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“CSP Name”</w:t>
                        </w:r>
                      </w:p>
                    </w:tc>
                  </w:tr>
                  <w:tr>
                    <w:tc>
                      <w:tcPr>
                        <w:tcW w:type="dxa" w:w="1200"/>
                        <w:tcBorders>
                          <w:top w:val="none" w:color="FFFFFF" w:sz="0"/>
                          <w:left w:val="none" w:color="FFFFFF" w:sz="0"/>
                          <w:bottom w:val="single" w:color="34466E" w:sz="4"/>
                          <w:right w:val="none" w:color="FFFFFF" w:sz="0"/>
                        </w:tcBorders>
                        <w:tcMar>
                          <w:top w:type="dxa" w:w="65"/>
                          <w:left w:type="dxa" w:w="0"/>
                          <w:bottom w:type="dxa" w:w="65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E09B2D"/>
                            <w:sz w:val="15"/>
                            <w:szCs w:val="15"/>
                          </w:rPr>
                          <w:t xml:space="preserve">CSP Code</w:t>
                        </w:r>
                      </w:p>
                    </w:tc>
                    <w:tc>
                      <w:tcPr>
                        <w:tcW w:type="dxa" w:w="2966"/>
                        <w:tcBorders>
                          <w:top w:val="none" w:color="FFFFFF" w:sz="0"/>
                          <w:left w:val="none" w:color="FFFFFF" w:sz="0"/>
                          <w:bottom w:val="single" w:color="34466E" w:sz="4"/>
                          <w:right w:val="none" w:color="FFFFFF" w:sz="0"/>
                        </w:tcBorders>
                        <w:tcMar>
                          <w:top w:type="dxa" w:w="65"/>
                          <w:left w:type="dxa" w:w="60"/>
                          <w:bottom w:type="dxa" w:w="65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“CSP Code”</w:t>
                        </w:r>
                      </w:p>
                    </w:tc>
                  </w:tr>
                  <w:tr>
                    <w:tc>
                      <w:tcPr>
                        <w:tcW w:type="dxa" w:w="1200"/>
                        <w:tcBorders>
                          <w:top w:val="none" w:color="FFFFFF" w:sz="0"/>
                          <w:left w:val="none" w:color="FFFFFF" w:sz="0"/>
                          <w:bottom w:val="single" w:color="34466E" w:sz="4"/>
                          <w:right w:val="none" w:color="FFFFFF" w:sz="0"/>
                        </w:tcBorders>
                        <w:tcMar>
                          <w:top w:type="dxa" w:w="65"/>
                          <w:left w:type="dxa" w:w="0"/>
                          <w:bottom w:type="dxa" w:w="65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E09B2D"/>
                            <w:sz w:val="15"/>
                            <w:szCs w:val="15"/>
                          </w:rPr>
                          <w:t xml:space="preserve">Link Branch</w:t>
                        </w:r>
                      </w:p>
                    </w:tc>
                    <w:tc>
                      <w:tcPr>
                        <w:tcW w:type="dxa" w:w="2966"/>
                        <w:tcBorders>
                          <w:top w:val="none" w:color="FFFFFF" w:sz="0"/>
                          <w:left w:val="none" w:color="FFFFFF" w:sz="0"/>
                          <w:bottom w:val="single" w:color="34466E" w:sz="4"/>
                          <w:right w:val="none" w:color="FFFFFF" w:sz="0"/>
                        </w:tcBorders>
                        <w:tcMar>
                          <w:top w:type="dxa" w:w="65"/>
                          <w:left w:type="dxa" w:w="60"/>
                          <w:bottom w:type="dxa" w:w="65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“Branch Name”, “Branch Code”</w:t>
                        </w:r>
                      </w:p>
                    </w:tc>
                  </w:tr>
                  <w:tr>
                    <w:tc>
                      <w:tcPr>
                        <w:tcW w:type="dxa" w:w="1200"/>
                        <w:tcBorders>
                          <w:top w:val="none" w:color="FFFFFF" w:sz="0"/>
                          <w:left w:val="none" w:color="FFFFFF" w:sz="0"/>
                          <w:bottom w:val="single" w:color="34466E" w:sz="4"/>
                          <w:right w:val="none" w:color="FFFFFF" w:sz="0"/>
                        </w:tcBorders>
                        <w:tcMar>
                          <w:top w:type="dxa" w:w="65"/>
                          <w:left w:type="dxa" w:w="0"/>
                          <w:bottom w:type="dxa" w:w="65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E09B2D"/>
                            <w:sz w:val="15"/>
                            <w:szCs w:val="15"/>
                          </w:rPr>
                          <w:t xml:space="preserve">Mobile</w:t>
                        </w:r>
                      </w:p>
                    </w:tc>
                    <w:tc>
                      <w:tcPr>
                        <w:tcW w:type="dxa" w:w="2966"/>
                        <w:tcBorders>
                          <w:top w:val="none" w:color="FFFFFF" w:sz="0"/>
                          <w:left w:val="none" w:color="FFFFFF" w:sz="0"/>
                          <w:bottom w:val="single" w:color="34466E" w:sz="4"/>
                          <w:right w:val="none" w:color="FFFFFF" w:sz="0"/>
                        </w:tcBorders>
                        <w:tcMar>
                          <w:top w:type="dxa" w:w="65"/>
                          <w:left w:type="dxa" w:w="60"/>
                          <w:bottom w:type="dxa" w:w="65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“Contact Number”</w:t>
                        </w:r>
                      </w:p>
                    </w:tc>
                  </w:tr>
                  <w:tr>
                    <w:tc>
                      <w:tcPr>
                        <w:tcW w:type="dxa" w:w="1200"/>
                        <w:tcBorders>
                          <w:top w:val="none" w:color="FFFFFF" w:sz="0"/>
                          <w:left w:val="none" w:color="FFFFFF" w:sz="0"/>
                          <w:bottom w:val="single" w:color="34466E" w:sz="4"/>
                          <w:right w:val="none" w:color="FFFFFF" w:sz="0"/>
                        </w:tcBorders>
                        <w:tcMar>
                          <w:top w:type="dxa" w:w="65"/>
                          <w:left w:type="dxa" w:w="0"/>
                          <w:bottom w:type="dxa" w:w="65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E09B2D"/>
                            <w:sz w:val="15"/>
                            <w:szCs w:val="15"/>
                          </w:rPr>
                          <w:t xml:space="preserve">CSP Address</w:t>
                        </w:r>
                      </w:p>
                    </w:tc>
                    <w:tc>
                      <w:tcPr>
                        <w:tcW w:type="dxa" w:w="2966"/>
                        <w:tcBorders>
                          <w:top w:val="none" w:color="FFFFFF" w:sz="0"/>
                          <w:left w:val="none" w:color="FFFFFF" w:sz="0"/>
                          <w:bottom w:val="single" w:color="34466E" w:sz="4"/>
                          <w:right w:val="none" w:color="FFFFFF" w:sz="0"/>
                        </w:tcBorders>
                        <w:tcMar>
                          <w:top w:type="dxa" w:w="65"/>
                          <w:left w:type="dxa" w:w="60"/>
                          <w:bottom w:type="dxa" w:w="65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“Address”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line="20" w:lineRule="exact"/>
                  </w:pPr>
                  <w:r>
                    <w:rPr>
                      <w:rFonts w:ascii="Calibri" w:cs="Calibri" w:eastAsia="Calibri" w:hAnsi="Calibri"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9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tbl>
                  <w:tblPr>
                    <w:tblW w:type="dxa" w:w="1984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  <w:tblLayout w:type="fixed"/>
                  </w:tblPr>
                  <w:tblGrid>
                    <w:gridCol w:w="1984"/>
                  </w:tblGrid>
                  <w:tr>
                    <w:trPr>
                      <w:trHeight w:val="2551" w:hRule="exact"/>
                    </w:trPr>
                    <w:tc>
                      <w:tcPr>
                        <w:tcW w:type="dxa" w:w="1984"/>
                        <w:tcBorders>
                          <w:top w:val="single" w:color="E09B2D" w:sz="8"/>
                          <w:left w:val="single" w:color="E09B2D" w:sz="8"/>
                          <w:bottom w:val="single" w:color="E09B2D" w:sz="8"/>
                          <w:right w:val="single" w:color="E09B2D" w:sz="8"/>
                        </w:tcBorders>
                        <w:shd w:fill="FFFFFF" w:color="auto" w:val="clear"/>
                        <w:vAlign w:val="center"/>
                      </w:tcPr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7F7F7F"/>
                            <w:sz w:val="14"/>
                            <w:szCs w:val="14"/>
                          </w:rPr>
                          <w:t xml:space="preserve">Affix Passport</w:t>
                        </w:r>
                      </w:p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7F7F7F"/>
                            <w:sz w:val="14"/>
                            <w:szCs w:val="14"/>
                          </w:rPr>
                          <w:t xml:space="preserve">Size Photo</w:t>
                        </w:r>
                      </w:p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rFonts w:ascii="Calibri" w:cs="Calibri" w:eastAsia="Calibri" w:hAnsi="Calibri"/>
                            <w:color w:val="A6A6A6"/>
                            <w:sz w:val="12"/>
                            <w:szCs w:val="12"/>
                          </w:rPr>
                          <w:t xml:space="preserve">(35 × 45 mm)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20" w:lineRule="exact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0" w:hRule="exac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line="20" w:lineRule="exact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000" w:hRule="exact"/>
        </w:trP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6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4400"/>
            </w:tblGrid>
            <w:tr>
              <w:trPr>
                <w:trHeight w:val="1000" w:hRule="exact"/>
              </w:trP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809625" cy="4000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400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13"/>
                      <w:szCs w:val="13"/>
                    </w:rPr>
                    <w:t xml:space="preserve">Authorised Signatory</w:t>
                  </w:r>
                </w:p>
              </w:tc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spacing w:before="40"/>
                    <w:jc w:val="right"/>
                  </w:pPr>
                  <w:r>
                    <w:rPr>
                      <w:rFonts w:ascii="Calibri" w:cs="Calibri" w:eastAsia="Calibri" w:hAnsi="Calibri"/>
                      <w:color w:val="C9D3E8"/>
                      <w:sz w:val="14"/>
                      <w:szCs w:val="14"/>
                    </w:rPr>
                    <w:t xml:space="preserve">Eko Bharat Ventures Pvt Ltd</w:t>
                  </w:r>
                </w:p>
              </w:tc>
            </w:tr>
          </w:tbl>
          <w:p>
            <w:pPr>
              <w:spacing w:after="0" w:line="20" w:lineRule="exact"/>
            </w:pPr>
            <w:r>
              <w:rPr>
                <w:rFonts w:ascii="Calibri" w:cs="Calibri" w:eastAsia="Calibri" w:hAnsi="Calibri"/>
                <w:sz w:val="2"/>
                <w:szCs w:val="2"/>
              </w:rPr>
              <w:t xml:space="preserve"/>
            </w:r>
          </w:p>
        </w:tc>
      </w:tr>
    </w:tbl>
    <w:p>
      <w:pPr>
        <w:spacing w:after="0" w:line="20" w:lineRule="exact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sectPr>
      <w:pgSz w:w="7420" w:h="5420" w:orient="portrait"/>
      <w:pgMar w:top="390" w:right="510" w:bottom="80" w:left="51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4569004e4d46d41591ba773f1c41b5d7a1e54a.jpg"/><Relationship Id="rId8" Type="http://schemas.openxmlformats.org/officeDocument/2006/relationships/image" Target="media/3d9959bee61fd92861ef99b599a433f9fb2bd7e7.png"/><Relationship Id="rId9" Type="http://schemas.openxmlformats.org/officeDocument/2006/relationships/image" Target="media/bf19e9943af761249ff920e41d15c7014934a132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2026-10-11T13:50:45.694Z</dcterms:created>
  <dcterms:modified xsi:type="dcterms:W3CDTF">2026-10-11T13:50:45.694Z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