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 image change 16:9 in laptop 6 cards only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6 cards. With same square size.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Floating effect While scrolling in the mobile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92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Trusted by businesses from various industries- main heading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success stories- button and link with work page.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this section on the home page.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38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localhost:8080/work.html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of work page 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2g282lmw8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Portfolio Pop-up Content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tj63msw9t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Delhi Institute of Advanced Studies (DIAS), Rohini</w:t>
      </w:r>
    </w:p>
    <w:p w:rsidR="00000000" w:rsidDel="00000000" w:rsidP="00000000" w:rsidRDefault="00000000" w:rsidRPr="00000000" w14:paraId="0000001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Delivered</w:t>
        <w:br w:type="textWrapping"/>
        <w:br w:type="textWrapping"/>
      </w:r>
    </w:p>
    <w:p w:rsidR="00000000" w:rsidDel="00000000" w:rsidP="00000000" w:rsidRDefault="00000000" w:rsidRPr="00000000" w14:paraId="0000001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360° Digital Marketing Management                                                     </w:t>
        <w:tab/>
      </w:r>
    </w:p>
    <w:p w:rsidR="00000000" w:rsidDel="00000000" w:rsidP="00000000" w:rsidRDefault="00000000" w:rsidRPr="00000000" w14:paraId="0000001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Maintenance &amp; Optimization</w:t>
      </w:r>
    </w:p>
    <w:p w:rsidR="00000000" w:rsidDel="00000000" w:rsidP="00000000" w:rsidRDefault="00000000" w:rsidRPr="00000000" w14:paraId="0000001F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SEO</w:t>
      </w:r>
    </w:p>
    <w:p w:rsidR="00000000" w:rsidDel="00000000" w:rsidP="00000000" w:rsidRDefault="00000000" w:rsidRPr="00000000" w14:paraId="00000020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Social Media Management (Instagram &amp; Facebook)</w:t>
      </w:r>
    </w:p>
    <w:p w:rsidR="00000000" w:rsidDel="00000000" w:rsidP="00000000" w:rsidRDefault="00000000" w:rsidRPr="00000000" w14:paraId="0000002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Graphic Designing</w:t>
      </w:r>
    </w:p>
    <w:p w:rsidR="00000000" w:rsidDel="00000000" w:rsidP="00000000" w:rsidRDefault="00000000" w:rsidRPr="00000000" w14:paraId="0000002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Video Editing &amp; AI-Based Content Creation</w:t>
      </w:r>
    </w:p>
    <w:p w:rsidR="00000000" w:rsidDel="00000000" w:rsidP="00000000" w:rsidRDefault="00000000" w:rsidRPr="00000000" w14:paraId="00000023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Brochure, Flyer &amp; Admission Collateral Design</w:t>
      </w:r>
    </w:p>
    <w:p w:rsidR="00000000" w:rsidDel="00000000" w:rsidP="00000000" w:rsidRDefault="00000000" w:rsidRPr="00000000" w14:paraId="00000024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Event Branding (Flags, Standees, Notice Boards &amp; Promotional Assets)</w:t>
      </w:r>
    </w:p>
    <w:p w:rsidR="00000000" w:rsidDel="00000000" w:rsidP="00000000" w:rsidRDefault="00000000" w:rsidRPr="00000000" w14:paraId="0000002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</w:t>
        <w:br w:type="textWrapping"/>
        <w:br w:type="textWrapping"/>
      </w:r>
    </w:p>
    <w:p w:rsidR="00000000" w:rsidDel="00000000" w:rsidP="00000000" w:rsidRDefault="00000000" w:rsidRPr="00000000" w14:paraId="00000026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Managed the institute's complete digital marketing ecosystem under one agency.</w:t>
      </w:r>
    </w:p>
    <w:p w:rsidR="00000000" w:rsidDel="00000000" w:rsidP="00000000" w:rsidRDefault="00000000" w:rsidRPr="00000000" w14:paraId="00000027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Maintained a consistent brand identity across 20+ online and offline marketing touchpoints.</w:t>
      </w:r>
    </w:p>
    <w:p w:rsidR="00000000" w:rsidDel="00000000" w:rsidP="00000000" w:rsidRDefault="00000000" w:rsidRPr="00000000" w14:paraId="0000002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Improved website performance through continuous maintenance and optimization.</w:t>
      </w:r>
    </w:p>
    <w:p w:rsidR="00000000" w:rsidDel="00000000" w:rsidP="00000000" w:rsidRDefault="00000000" w:rsidRPr="00000000" w14:paraId="0000002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Strengthened online visibility with ongoing SEO implementation.</w:t>
      </w:r>
    </w:p>
    <w:p w:rsidR="00000000" w:rsidDel="00000000" w:rsidP="00000000" w:rsidRDefault="00000000" w:rsidRPr="00000000" w14:paraId="0000002A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Delivered high-quality creative assets supporting admissions, events, and institutional branding.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ckthkbn6p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Delhi Institute of Science &amp; Technology (DIST)</w:t>
      </w:r>
    </w:p>
    <w:p w:rsidR="00000000" w:rsidDel="00000000" w:rsidP="00000000" w:rsidRDefault="00000000" w:rsidRPr="00000000" w14:paraId="0000002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Delivered</w:t>
        <w:br w:type="textWrapping"/>
        <w:br w:type="textWrapping"/>
      </w:r>
    </w:p>
    <w:p w:rsidR="00000000" w:rsidDel="00000000" w:rsidP="00000000" w:rsidRDefault="00000000" w:rsidRPr="00000000" w14:paraId="0000002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Management</w:t>
      </w:r>
    </w:p>
    <w:p w:rsidR="00000000" w:rsidDel="00000000" w:rsidP="00000000" w:rsidRDefault="00000000" w:rsidRPr="00000000" w14:paraId="0000002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Updates &amp; Maintenance</w:t>
      </w:r>
    </w:p>
    <w:p w:rsidR="00000000" w:rsidDel="00000000" w:rsidP="00000000" w:rsidRDefault="00000000" w:rsidRPr="00000000" w14:paraId="0000002F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Social Media Management</w:t>
      </w:r>
    </w:p>
    <w:p w:rsidR="00000000" w:rsidDel="00000000" w:rsidP="00000000" w:rsidRDefault="00000000" w:rsidRPr="00000000" w14:paraId="00000030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Facebook &amp; Instagram Lead Generation Campaigns</w:t>
      </w:r>
    </w:p>
    <w:p w:rsidR="00000000" w:rsidDel="00000000" w:rsidP="00000000" w:rsidRDefault="00000000" w:rsidRPr="00000000" w14:paraId="00000031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Graphic Designing for Admission Campaigns</w:t>
      </w:r>
    </w:p>
    <w:p w:rsidR="00000000" w:rsidDel="00000000" w:rsidP="00000000" w:rsidRDefault="00000000" w:rsidRPr="00000000" w14:paraId="0000003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</w:t>
        <w:br w:type="textWrapping"/>
        <w:br w:type="textWrapping"/>
      </w:r>
    </w:p>
    <w:p w:rsidR="00000000" w:rsidDel="00000000" w:rsidP="00000000" w:rsidRDefault="00000000" w:rsidRPr="00000000" w14:paraId="00000033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Generated qualified student enquiries through Meta lead generation campaigns.</w:t>
      </w:r>
    </w:p>
    <w:p w:rsidR="00000000" w:rsidDel="00000000" w:rsidP="00000000" w:rsidRDefault="00000000" w:rsidRPr="00000000" w14:paraId="00000034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Improved online visibility during admission seasons.</w:t>
      </w:r>
    </w:p>
    <w:p w:rsidR="00000000" w:rsidDel="00000000" w:rsidP="00000000" w:rsidRDefault="00000000" w:rsidRPr="00000000" w14:paraId="00000035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Maintained an updated and professionally managed institutional website.</w:t>
      </w:r>
    </w:p>
    <w:p w:rsidR="00000000" w:rsidDel="00000000" w:rsidP="00000000" w:rsidRDefault="00000000" w:rsidRPr="00000000" w14:paraId="00000036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Delivered consistent branding across digital platforms.</w:t>
      </w:r>
    </w:p>
    <w:p w:rsidR="00000000" w:rsidDel="00000000" w:rsidP="00000000" w:rsidRDefault="00000000" w:rsidRPr="00000000" w14:paraId="00000037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Supported student admissions with performance-focused marketing campaigns.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4rwpmyb6n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Abiir</w:t>
      </w:r>
    </w:p>
    <w:p w:rsidR="00000000" w:rsidDel="00000000" w:rsidP="00000000" w:rsidRDefault="00000000" w:rsidRPr="00000000" w14:paraId="0000003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Delivered</w:t>
        <w:br w:type="textWrapping"/>
        <w:br w:type="textWrapping"/>
      </w:r>
    </w:p>
    <w:p w:rsidR="00000000" w:rsidDel="00000000" w:rsidP="00000000" w:rsidRDefault="00000000" w:rsidRPr="00000000" w14:paraId="0000003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Shopify E-commerce Website Development</w:t>
      </w:r>
    </w:p>
    <w:p w:rsidR="00000000" w:rsidDel="00000000" w:rsidP="00000000" w:rsidRDefault="00000000" w:rsidRPr="00000000" w14:paraId="0000003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Maintenance</w:t>
      </w:r>
    </w:p>
    <w:p w:rsidR="00000000" w:rsidDel="00000000" w:rsidP="00000000" w:rsidRDefault="00000000" w:rsidRPr="00000000" w14:paraId="0000003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Razorpay Integration</w:t>
      </w:r>
    </w:p>
    <w:p w:rsidR="00000000" w:rsidDel="00000000" w:rsidP="00000000" w:rsidRDefault="00000000" w:rsidRPr="00000000" w14:paraId="0000003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Product Listing &amp; Catalogue Management</w:t>
      </w:r>
    </w:p>
    <w:p w:rsidR="00000000" w:rsidDel="00000000" w:rsidP="00000000" w:rsidRDefault="00000000" w:rsidRPr="00000000" w14:paraId="0000003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Social Media Management</w:t>
      </w:r>
    </w:p>
    <w:p w:rsidR="00000000" w:rsidDel="00000000" w:rsidP="00000000" w:rsidRDefault="00000000" w:rsidRPr="00000000" w14:paraId="0000003F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Graphic Designing</w:t>
      </w:r>
    </w:p>
    <w:p w:rsidR="00000000" w:rsidDel="00000000" w:rsidP="00000000" w:rsidRDefault="00000000" w:rsidRPr="00000000" w14:paraId="00000040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AI-Based Promotional Videos</w:t>
      </w:r>
    </w:p>
    <w:p w:rsidR="00000000" w:rsidDel="00000000" w:rsidP="00000000" w:rsidRDefault="00000000" w:rsidRPr="00000000" w14:paraId="0000004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</w:t>
        <w:br w:type="textWrapping"/>
        <w:br w:type="textWrapping"/>
      </w:r>
    </w:p>
    <w:p w:rsidR="00000000" w:rsidDel="00000000" w:rsidP="00000000" w:rsidRDefault="00000000" w:rsidRPr="00000000" w14:paraId="0000004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Built a complete e-commerce ecosystem for online sales.</w:t>
      </w:r>
    </w:p>
    <w:p w:rsidR="00000000" w:rsidDel="00000000" w:rsidP="00000000" w:rsidRDefault="00000000" w:rsidRPr="00000000" w14:paraId="00000043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Enabled secure online payments.</w:t>
      </w:r>
    </w:p>
    <w:p w:rsidR="00000000" w:rsidDel="00000000" w:rsidP="00000000" w:rsidRDefault="00000000" w:rsidRPr="00000000" w14:paraId="00000044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Improved product presentation through structured catalogue management.</w:t>
      </w:r>
    </w:p>
    <w:p w:rsidR="00000000" w:rsidDel="00000000" w:rsidP="00000000" w:rsidRDefault="00000000" w:rsidRPr="00000000" w14:paraId="00000045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Established a premium digital brand identity.</w:t>
      </w:r>
    </w:p>
    <w:p w:rsidR="00000000" w:rsidDel="00000000" w:rsidP="00000000" w:rsidRDefault="00000000" w:rsidRPr="00000000" w14:paraId="00000046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Delivered continuous website support.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h8iqcyqdn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Indraini</w:t>
      </w:r>
    </w:p>
    <w:p w:rsidR="00000000" w:rsidDel="00000000" w:rsidP="00000000" w:rsidRDefault="00000000" w:rsidRPr="00000000" w14:paraId="0000004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Delivered</w:t>
        <w:br w:type="textWrapping"/>
        <w:br w:type="textWrapping"/>
      </w:r>
    </w:p>
    <w:p w:rsidR="00000000" w:rsidDel="00000000" w:rsidP="00000000" w:rsidRDefault="00000000" w:rsidRPr="00000000" w14:paraId="0000004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UI/UX Design</w:t>
      </w:r>
    </w:p>
    <w:p w:rsidR="00000000" w:rsidDel="00000000" w:rsidP="00000000" w:rsidRDefault="00000000" w:rsidRPr="00000000" w14:paraId="0000004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Responsive Website Development</w:t>
      </w:r>
    </w:p>
    <w:p w:rsidR="00000000" w:rsidDel="00000000" w:rsidP="00000000" w:rsidRDefault="00000000" w:rsidRPr="00000000" w14:paraId="0000004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Product Showcase Design</w:t>
      </w:r>
    </w:p>
    <w:p w:rsidR="00000000" w:rsidDel="00000000" w:rsidP="00000000" w:rsidRDefault="00000000" w:rsidRPr="00000000" w14:paraId="0000004C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Mobile Optimization</w:t>
      </w:r>
    </w:p>
    <w:p w:rsidR="00000000" w:rsidDel="00000000" w:rsidP="00000000" w:rsidRDefault="00000000" w:rsidRPr="00000000" w14:paraId="0000004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</w:t>
        <w:br w:type="textWrapping"/>
        <w:br w:type="textWrapping"/>
      </w:r>
    </w:p>
    <w:p w:rsidR="00000000" w:rsidDel="00000000" w:rsidP="00000000" w:rsidRDefault="00000000" w:rsidRPr="00000000" w14:paraId="0000004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Created a modern online shopping experience.</w:t>
      </w:r>
    </w:p>
    <w:p w:rsidR="00000000" w:rsidDel="00000000" w:rsidP="00000000" w:rsidRDefault="00000000" w:rsidRPr="00000000" w14:paraId="0000004F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Enhanced user experience with responsive design.</w:t>
      </w:r>
    </w:p>
    <w:p w:rsidR="00000000" w:rsidDel="00000000" w:rsidP="00000000" w:rsidRDefault="00000000" w:rsidRPr="00000000" w14:paraId="00000050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Strengthened the brand's digital presence.</w:t>
      </w:r>
    </w:p>
    <w:p w:rsidR="00000000" w:rsidDel="00000000" w:rsidP="00000000" w:rsidRDefault="00000000" w:rsidRPr="00000000" w14:paraId="00000051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Optimized across desktop and mobile devices.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ksr7ff5ah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Logan College</w:t>
      </w:r>
    </w:p>
    <w:p w:rsidR="00000000" w:rsidDel="00000000" w:rsidP="00000000" w:rsidRDefault="00000000" w:rsidRPr="00000000" w14:paraId="0000005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Delivered</w:t>
        <w:br w:type="textWrapping"/>
        <w:br w:type="textWrapping"/>
      </w:r>
    </w:p>
    <w:p w:rsidR="00000000" w:rsidDel="00000000" w:rsidP="00000000" w:rsidRDefault="00000000" w:rsidRPr="00000000" w14:paraId="00000054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Social Media Management</w:t>
      </w:r>
    </w:p>
    <w:p w:rsidR="00000000" w:rsidDel="00000000" w:rsidP="00000000" w:rsidRDefault="00000000" w:rsidRPr="00000000" w14:paraId="00000055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AI-Based Video Creation</w:t>
      </w:r>
    </w:p>
    <w:p w:rsidR="00000000" w:rsidDel="00000000" w:rsidP="00000000" w:rsidRDefault="00000000" w:rsidRPr="00000000" w14:paraId="00000056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Graphic Designing</w:t>
      </w:r>
    </w:p>
    <w:p w:rsidR="00000000" w:rsidDel="00000000" w:rsidP="00000000" w:rsidRDefault="00000000" w:rsidRPr="00000000" w14:paraId="00000057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Social Media Creatives</w:t>
      </w:r>
    </w:p>
    <w:p w:rsidR="00000000" w:rsidDel="00000000" w:rsidP="00000000" w:rsidRDefault="00000000" w:rsidRPr="00000000" w14:paraId="00000058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Banners, Flags &amp; Branding Collateral</w:t>
      </w:r>
    </w:p>
    <w:p w:rsidR="00000000" w:rsidDel="00000000" w:rsidP="00000000" w:rsidRDefault="00000000" w:rsidRPr="00000000" w14:paraId="0000005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</w:t>
        <w:br w:type="textWrapping"/>
        <w:br w:type="textWrapping"/>
      </w:r>
    </w:p>
    <w:p w:rsidR="00000000" w:rsidDel="00000000" w:rsidP="00000000" w:rsidRDefault="00000000" w:rsidRPr="00000000" w14:paraId="0000005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Maintained a professional social media presence.</w:t>
      </w:r>
    </w:p>
    <w:p w:rsidR="00000000" w:rsidDel="00000000" w:rsidP="00000000" w:rsidRDefault="00000000" w:rsidRPr="00000000" w14:paraId="0000005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Produced AI-powered promotional videos.</w:t>
      </w:r>
    </w:p>
    <w:p w:rsidR="00000000" w:rsidDel="00000000" w:rsidP="00000000" w:rsidRDefault="00000000" w:rsidRPr="00000000" w14:paraId="0000005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Delivered consistent branding.</w:t>
      </w:r>
    </w:p>
    <w:p w:rsidR="00000000" w:rsidDel="00000000" w:rsidP="00000000" w:rsidRDefault="00000000" w:rsidRPr="00000000" w14:paraId="0000005D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Supported admission campaigns with impactful creatives.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9ym94o1bv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PersonToPersonality (Canada)</w:t>
      </w:r>
    </w:p>
    <w:p w:rsidR="00000000" w:rsidDel="00000000" w:rsidP="00000000" w:rsidRDefault="00000000" w:rsidRPr="00000000" w14:paraId="0000005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Delivered</w:t>
        <w:br w:type="textWrapping"/>
        <w:br w:type="textWrapping"/>
      </w:r>
    </w:p>
    <w:p w:rsidR="00000000" w:rsidDel="00000000" w:rsidP="00000000" w:rsidRDefault="00000000" w:rsidRPr="00000000" w14:paraId="00000060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Development</w:t>
      </w:r>
    </w:p>
    <w:p w:rsidR="00000000" w:rsidDel="00000000" w:rsidP="00000000" w:rsidRDefault="00000000" w:rsidRPr="00000000" w14:paraId="0000006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Course Integration</w:t>
      </w:r>
    </w:p>
    <w:p w:rsidR="00000000" w:rsidDel="00000000" w:rsidP="00000000" w:rsidRDefault="00000000" w:rsidRPr="00000000" w14:paraId="0000006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Content Management</w:t>
      </w:r>
    </w:p>
    <w:p w:rsidR="00000000" w:rsidDel="00000000" w:rsidP="00000000" w:rsidRDefault="00000000" w:rsidRPr="00000000" w14:paraId="00000063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Updates</w:t>
      </w:r>
    </w:p>
    <w:p w:rsidR="00000000" w:rsidDel="00000000" w:rsidP="00000000" w:rsidRDefault="00000000" w:rsidRPr="00000000" w14:paraId="00000064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Responsive Website Optimization</w:t>
      </w:r>
    </w:p>
    <w:p w:rsidR="00000000" w:rsidDel="00000000" w:rsidP="00000000" w:rsidRDefault="00000000" w:rsidRPr="00000000" w14:paraId="0000006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</w:t>
        <w:br w:type="textWrapping"/>
        <w:br w:type="textWrapping"/>
      </w:r>
    </w:p>
    <w:p w:rsidR="00000000" w:rsidDel="00000000" w:rsidP="00000000" w:rsidRDefault="00000000" w:rsidRPr="00000000" w14:paraId="00000066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Built a professional learning platform.</w:t>
      </w:r>
    </w:p>
    <w:p w:rsidR="00000000" w:rsidDel="00000000" w:rsidP="00000000" w:rsidRDefault="00000000" w:rsidRPr="00000000" w14:paraId="00000067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Improved course accessibility.</w:t>
      </w:r>
    </w:p>
    <w:p w:rsidR="00000000" w:rsidDel="00000000" w:rsidP="00000000" w:rsidRDefault="00000000" w:rsidRPr="00000000" w14:paraId="0000006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Organized educational content.</w:t>
      </w:r>
    </w:p>
    <w:p w:rsidR="00000000" w:rsidDel="00000000" w:rsidP="00000000" w:rsidRDefault="00000000" w:rsidRPr="00000000" w14:paraId="00000069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Developed a scalable website.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pnkr9l486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Institute of Eminence Healthcare (IOE Healthcare)</w:t>
      </w:r>
    </w:p>
    <w:p w:rsidR="00000000" w:rsidDel="00000000" w:rsidP="00000000" w:rsidRDefault="00000000" w:rsidRPr="00000000" w14:paraId="0000006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Delivered</w:t>
        <w:br w:type="textWrapping"/>
        <w:br w:type="textWrapping"/>
      </w:r>
    </w:p>
    <w:p w:rsidR="00000000" w:rsidDel="00000000" w:rsidP="00000000" w:rsidRDefault="00000000" w:rsidRPr="00000000" w14:paraId="0000006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Facebook Lead Generation Campaigns</w:t>
      </w:r>
    </w:p>
    <w:p w:rsidR="00000000" w:rsidDel="00000000" w:rsidP="00000000" w:rsidRDefault="00000000" w:rsidRPr="00000000" w14:paraId="0000006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Instagram Advertisement Campaigns</w:t>
      </w:r>
    </w:p>
    <w:p w:rsidR="00000000" w:rsidDel="00000000" w:rsidP="00000000" w:rsidRDefault="00000000" w:rsidRPr="00000000" w14:paraId="0000006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Meta Ads Management</w:t>
      </w:r>
    </w:p>
    <w:p w:rsidR="00000000" w:rsidDel="00000000" w:rsidP="00000000" w:rsidRDefault="00000000" w:rsidRPr="00000000" w14:paraId="0000006F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Student Acquisition Strategy</w:t>
      </w:r>
    </w:p>
    <w:p w:rsidR="00000000" w:rsidDel="00000000" w:rsidP="00000000" w:rsidRDefault="00000000" w:rsidRPr="00000000" w14:paraId="0000007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</w:t>
        <w:br w:type="textWrapping"/>
        <w:br w:type="textWrapping"/>
      </w:r>
    </w:p>
    <w:p w:rsidR="00000000" w:rsidDel="00000000" w:rsidP="00000000" w:rsidRDefault="00000000" w:rsidRPr="00000000" w14:paraId="0000007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Generated qualified admission enquiries.</w:t>
      </w:r>
    </w:p>
    <w:p w:rsidR="00000000" w:rsidDel="00000000" w:rsidP="00000000" w:rsidRDefault="00000000" w:rsidRPr="00000000" w14:paraId="0000007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Reached prospective paramedical students.</w:t>
      </w:r>
    </w:p>
    <w:p w:rsidR="00000000" w:rsidDel="00000000" w:rsidP="00000000" w:rsidRDefault="00000000" w:rsidRPr="00000000" w14:paraId="00000073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Optimized campaigns for lead quality.</w:t>
      </w:r>
    </w:p>
    <w:p w:rsidR="00000000" w:rsidDel="00000000" w:rsidP="00000000" w:rsidRDefault="00000000" w:rsidRPr="00000000" w14:paraId="00000074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Supported institutional growth.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34jnntahh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Kanak Cargo &amp; Travels</w:t>
      </w:r>
    </w:p>
    <w:p w:rsidR="00000000" w:rsidDel="00000000" w:rsidP="00000000" w:rsidRDefault="00000000" w:rsidRPr="00000000" w14:paraId="0000007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Delivered</w:t>
        <w:br w:type="textWrapping"/>
        <w:br w:type="textWrapping"/>
      </w:r>
    </w:p>
    <w:p w:rsidR="00000000" w:rsidDel="00000000" w:rsidP="00000000" w:rsidRDefault="00000000" w:rsidRPr="00000000" w14:paraId="00000077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Graphic Designing</w:t>
      </w:r>
    </w:p>
    <w:p w:rsidR="00000000" w:rsidDel="00000000" w:rsidP="00000000" w:rsidRDefault="00000000" w:rsidRPr="00000000" w14:paraId="0000007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Social Media Creatives</w:t>
      </w:r>
    </w:p>
    <w:p w:rsidR="00000000" w:rsidDel="00000000" w:rsidP="00000000" w:rsidRDefault="00000000" w:rsidRPr="00000000" w14:paraId="0000007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Promotional Graphics</w:t>
      </w:r>
    </w:p>
    <w:p w:rsidR="00000000" w:rsidDel="00000000" w:rsidP="00000000" w:rsidRDefault="00000000" w:rsidRPr="00000000" w14:paraId="0000007A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WhatsApp Marketing Designs</w:t>
      </w:r>
    </w:p>
    <w:p w:rsidR="00000000" w:rsidDel="00000000" w:rsidP="00000000" w:rsidRDefault="00000000" w:rsidRPr="00000000" w14:paraId="0000007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</w:t>
        <w:br w:type="textWrapping"/>
        <w:br w:type="textWrapping"/>
      </w:r>
    </w:p>
    <w:p w:rsidR="00000000" w:rsidDel="00000000" w:rsidP="00000000" w:rsidRDefault="00000000" w:rsidRPr="00000000" w14:paraId="0000007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Delivered professionally branded creatives.</w:t>
      </w:r>
    </w:p>
    <w:p w:rsidR="00000000" w:rsidDel="00000000" w:rsidP="00000000" w:rsidRDefault="00000000" w:rsidRPr="00000000" w14:paraId="0000007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Improved visual consistency.</w:t>
      </w:r>
    </w:p>
    <w:p w:rsidR="00000000" w:rsidDel="00000000" w:rsidP="00000000" w:rsidRDefault="00000000" w:rsidRPr="00000000" w14:paraId="0000007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Created reusable marketing assets.</w:t>
      </w:r>
    </w:p>
    <w:p w:rsidR="00000000" w:rsidDel="00000000" w:rsidP="00000000" w:rsidRDefault="00000000" w:rsidRPr="00000000" w14:paraId="0000007F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Enhanced brand communication.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rej6es0pq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Gratification Consultants</w:t>
      </w:r>
    </w:p>
    <w:p w:rsidR="00000000" w:rsidDel="00000000" w:rsidP="00000000" w:rsidRDefault="00000000" w:rsidRPr="00000000" w14:paraId="0000008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Delivered</w:t>
        <w:br w:type="textWrapping"/>
        <w:br w:type="textWrapping"/>
      </w:r>
    </w:p>
    <w:p w:rsidR="00000000" w:rsidDel="00000000" w:rsidP="00000000" w:rsidRDefault="00000000" w:rsidRPr="00000000" w14:paraId="0000008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Social Media Graphic Designing</w:t>
      </w:r>
    </w:p>
    <w:p w:rsidR="00000000" w:rsidDel="00000000" w:rsidP="00000000" w:rsidRDefault="00000000" w:rsidRPr="00000000" w14:paraId="00000083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Carousel Design</w:t>
      </w:r>
    </w:p>
    <w:p w:rsidR="00000000" w:rsidDel="00000000" w:rsidP="00000000" w:rsidRDefault="00000000" w:rsidRPr="00000000" w14:paraId="00000084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Canva Reel Creation</w:t>
      </w:r>
    </w:p>
    <w:p w:rsidR="00000000" w:rsidDel="00000000" w:rsidP="00000000" w:rsidRDefault="00000000" w:rsidRPr="00000000" w14:paraId="00000085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Marketing Collateral Design</w:t>
      </w:r>
    </w:p>
    <w:p w:rsidR="00000000" w:rsidDel="00000000" w:rsidP="00000000" w:rsidRDefault="00000000" w:rsidRPr="00000000" w14:paraId="00000086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Client Branding Support</w:t>
      </w:r>
    </w:p>
    <w:p w:rsidR="00000000" w:rsidDel="00000000" w:rsidP="00000000" w:rsidRDefault="00000000" w:rsidRPr="00000000" w14:paraId="0000008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</w:t>
        <w:br w:type="textWrapping"/>
        <w:br w:type="textWrapping"/>
      </w:r>
    </w:p>
    <w:p w:rsidR="00000000" w:rsidDel="00000000" w:rsidP="00000000" w:rsidRDefault="00000000" w:rsidRPr="00000000" w14:paraId="0000008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Delivered engaging content for Alberta Aviation (Gratification’s client).</w:t>
      </w:r>
    </w:p>
    <w:p w:rsidR="00000000" w:rsidDel="00000000" w:rsidP="00000000" w:rsidRDefault="00000000" w:rsidRPr="00000000" w14:paraId="0000008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Improved storytelling through reels and carousels.</w:t>
      </w:r>
    </w:p>
    <w:p w:rsidR="00000000" w:rsidDel="00000000" w:rsidP="00000000" w:rsidRDefault="00000000" w:rsidRPr="00000000" w14:paraId="0000008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Maintained consistent branding.</w:t>
      </w:r>
    </w:p>
    <w:p w:rsidR="00000000" w:rsidDel="00000000" w:rsidP="00000000" w:rsidRDefault="00000000" w:rsidRPr="00000000" w14:paraId="0000008B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Supported client marketing with quality creatives.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t1f051n6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Sagar Maps</w:t>
      </w:r>
    </w:p>
    <w:p w:rsidR="00000000" w:rsidDel="00000000" w:rsidP="00000000" w:rsidRDefault="00000000" w:rsidRPr="00000000" w14:paraId="0000008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Delivered</w:t>
        <w:br w:type="textWrapping"/>
        <w:br w:type="textWrapping"/>
      </w:r>
    </w:p>
    <w:p w:rsidR="00000000" w:rsidDel="00000000" w:rsidP="00000000" w:rsidRDefault="00000000" w:rsidRPr="00000000" w14:paraId="0000008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Design &amp; Development</w:t>
      </w:r>
    </w:p>
    <w:p w:rsidR="00000000" w:rsidDel="00000000" w:rsidP="00000000" w:rsidRDefault="00000000" w:rsidRPr="00000000" w14:paraId="0000008F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Content Management</w:t>
      </w:r>
    </w:p>
    <w:p w:rsidR="00000000" w:rsidDel="00000000" w:rsidP="00000000" w:rsidRDefault="00000000" w:rsidRPr="00000000" w14:paraId="00000090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Updates</w:t>
      </w:r>
    </w:p>
    <w:p w:rsidR="00000000" w:rsidDel="00000000" w:rsidP="00000000" w:rsidRDefault="00000000" w:rsidRPr="00000000" w14:paraId="0000009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Maintenance</w:t>
      </w:r>
    </w:p>
    <w:p w:rsidR="00000000" w:rsidDel="00000000" w:rsidP="00000000" w:rsidRDefault="00000000" w:rsidRPr="00000000" w14:paraId="00000092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Responsive Website Optimization</w:t>
      </w:r>
    </w:p>
    <w:p w:rsidR="00000000" w:rsidDel="00000000" w:rsidP="00000000" w:rsidRDefault="00000000" w:rsidRPr="00000000" w14:paraId="0000009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</w:t>
        <w:br w:type="textWrapping"/>
        <w:br w:type="textWrapping"/>
      </w:r>
    </w:p>
    <w:p w:rsidR="00000000" w:rsidDel="00000000" w:rsidP="00000000" w:rsidRDefault="00000000" w:rsidRPr="00000000" w14:paraId="00000094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Built a professional online presence.</w:t>
      </w:r>
    </w:p>
    <w:p w:rsidR="00000000" w:rsidDel="00000000" w:rsidP="00000000" w:rsidRDefault="00000000" w:rsidRPr="00000000" w14:paraId="00000095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Developed a responsive website.</w:t>
      </w:r>
    </w:p>
    <w:p w:rsidR="00000000" w:rsidDel="00000000" w:rsidP="00000000" w:rsidRDefault="00000000" w:rsidRPr="00000000" w14:paraId="00000096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Improved client accessibility.</w:t>
      </w:r>
    </w:p>
    <w:p w:rsidR="00000000" w:rsidDel="00000000" w:rsidP="00000000" w:rsidRDefault="00000000" w:rsidRPr="00000000" w14:paraId="00000097">
      <w:pPr>
        <w:spacing w:after="20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Ensured reliable website performance.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page 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13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add to list with connect now. 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the content on the view work, also the dashboard screen. 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animation in the cards. Down animation in the card and one by one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this whole paragraph text and make sure the text should be properly aligned. 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visible in the dark mode? Change the text color to white.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13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this section in the About page with this. 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33975" cy="3205849"/>
            <wp:effectExtent b="25400" l="25400" r="25400" t="254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9029" l="5150" r="5316" t="977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205849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testimonial: the background should be glowing with different colors, white, your red, green, and blue, and also they are floating animation.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://localhost:8080/work.html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