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0A705" w14:textId="77777777" w:rsidR="00C57719" w:rsidRPr="005714A0" w:rsidRDefault="00C57719" w:rsidP="00734B24">
      <w:pPr>
        <w:shd w:val="clear" w:color="auto" w:fill="FFFFFF"/>
        <w:spacing w:before="327" w:after="164" w:line="240" w:lineRule="auto"/>
        <w:jc w:val="both"/>
        <w:outlineLvl w:val="1"/>
        <w:rPr>
          <w:rFonts w:ascii="Times New Roman" w:eastAsia="Times New Roman" w:hAnsi="Times New Roman" w:cs="Times New Roman"/>
          <w:b/>
          <w:bCs/>
          <w:color w:val="1C2642"/>
          <w:sz w:val="32"/>
          <w:szCs w:val="26"/>
          <w:lang w:val="en-US"/>
        </w:rPr>
      </w:pPr>
      <w:r w:rsidRPr="005714A0">
        <w:rPr>
          <w:rFonts w:ascii="Times New Roman" w:eastAsia="Times New Roman" w:hAnsi="Times New Roman" w:cs="Times New Roman"/>
          <w:b/>
          <w:bCs/>
          <w:color w:val="1C2642"/>
          <w:sz w:val="32"/>
          <w:szCs w:val="26"/>
          <w:lang w:val="en-US"/>
        </w:rPr>
        <w:t>What Does Relational Database Design Mean?</w:t>
      </w:r>
    </w:p>
    <w:p w14:paraId="5B044D45" w14:textId="77777777" w:rsidR="00C57719" w:rsidRPr="005714A0" w:rsidRDefault="00C57719" w:rsidP="00734B24">
      <w:pPr>
        <w:shd w:val="clear" w:color="auto" w:fill="FFFFFF"/>
        <w:spacing w:after="218"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Relational database design (RDD) models information and data into a set of tables with rows and columns. Each row of a relation/table represents a record, and each column represents an attribute of data. The Structured Query Language (SQL) is used to manipulate relational databases. The design of a relational database is composed of four stages, where the data are modeled into a set of related tables. The stages are:</w:t>
      </w:r>
    </w:p>
    <w:p w14:paraId="4F1543FB" w14:textId="77777777" w:rsidR="00C57719" w:rsidRPr="005714A0" w:rsidRDefault="00C57719" w:rsidP="00734B24">
      <w:pPr>
        <w:numPr>
          <w:ilvl w:val="0"/>
          <w:numId w:val="1"/>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Define relations/attributes</w:t>
      </w:r>
    </w:p>
    <w:p w14:paraId="7DDDCDF2" w14:textId="77777777" w:rsidR="00C57719" w:rsidRPr="005714A0" w:rsidRDefault="00C57719" w:rsidP="00734B24">
      <w:pPr>
        <w:numPr>
          <w:ilvl w:val="0"/>
          <w:numId w:val="1"/>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Define primary keys</w:t>
      </w:r>
    </w:p>
    <w:p w14:paraId="4132ADFB" w14:textId="77777777" w:rsidR="00C57719" w:rsidRPr="005714A0" w:rsidRDefault="00C57719" w:rsidP="00734B24">
      <w:pPr>
        <w:numPr>
          <w:ilvl w:val="0"/>
          <w:numId w:val="1"/>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Define relationships</w:t>
      </w:r>
    </w:p>
    <w:p w14:paraId="504953C5" w14:textId="77777777" w:rsidR="00C57719" w:rsidRPr="005714A0" w:rsidRDefault="00C57719" w:rsidP="00734B24">
      <w:pPr>
        <w:numPr>
          <w:ilvl w:val="0"/>
          <w:numId w:val="1"/>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Normalization</w:t>
      </w:r>
    </w:p>
    <w:p w14:paraId="281F8163" w14:textId="77777777" w:rsidR="00C57719" w:rsidRPr="005714A0" w:rsidRDefault="00C57719" w:rsidP="00734B24">
      <w:pPr>
        <w:shd w:val="clear" w:color="auto" w:fill="FFFFFF"/>
        <w:spacing w:before="327" w:after="164" w:line="240" w:lineRule="auto"/>
        <w:jc w:val="both"/>
        <w:outlineLvl w:val="1"/>
        <w:rPr>
          <w:rFonts w:ascii="Times New Roman" w:eastAsia="Times New Roman" w:hAnsi="Times New Roman" w:cs="Times New Roman"/>
          <w:b/>
          <w:bCs/>
          <w:color w:val="1C2642"/>
          <w:sz w:val="32"/>
          <w:szCs w:val="26"/>
          <w:lang w:val="en-US"/>
        </w:rPr>
      </w:pPr>
      <w:r w:rsidRPr="005714A0">
        <w:rPr>
          <w:rFonts w:ascii="Times New Roman" w:eastAsia="Times New Roman" w:hAnsi="Times New Roman" w:cs="Times New Roman"/>
          <w:b/>
          <w:bCs/>
          <w:color w:val="1C2642"/>
          <w:sz w:val="32"/>
          <w:szCs w:val="26"/>
          <w:lang w:val="en-US"/>
        </w:rPr>
        <w:t>Relational Database Design</w:t>
      </w:r>
    </w:p>
    <w:p w14:paraId="5BB37E1E" w14:textId="77777777" w:rsidR="00C57719" w:rsidRPr="005714A0" w:rsidRDefault="00C57719" w:rsidP="00734B24">
      <w:pPr>
        <w:shd w:val="clear" w:color="auto" w:fill="FFFFFF"/>
        <w:spacing w:after="218"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Relational databases differ from other databases in their approach to organizing data and performing transactions. In an RDD, the data are organized into tables and all types of data access are carried out via controlled transactions. Relational database design satisfies the ACID (atomicity, consistency, integrity and durability) properties required from a database design. Relational database design mandates the use of a database server in applications for dealing with data management problems.</w:t>
      </w:r>
    </w:p>
    <w:p w14:paraId="0FFA25DC" w14:textId="77777777" w:rsidR="00C57719" w:rsidRPr="005714A0" w:rsidRDefault="00C57719" w:rsidP="00734B24">
      <w:pPr>
        <w:shd w:val="clear" w:color="auto" w:fill="FFFFFF"/>
        <w:spacing w:after="218"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The four stages of an RDD are as follows:</w:t>
      </w:r>
    </w:p>
    <w:p w14:paraId="0A8B1E0D" w14:textId="77777777" w:rsidR="00C57719" w:rsidRPr="005714A0" w:rsidRDefault="00C57719" w:rsidP="00734B24">
      <w:pPr>
        <w:numPr>
          <w:ilvl w:val="0"/>
          <w:numId w:val="2"/>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Relations and attributes: The various tables and attributes related to each table are identified. The tables represent entities, and the attributes represent the properties of the respective entities.</w:t>
      </w:r>
    </w:p>
    <w:p w14:paraId="160C83E2" w14:textId="77777777" w:rsidR="00C57719" w:rsidRPr="005714A0" w:rsidRDefault="00C57719" w:rsidP="00734B24">
      <w:pPr>
        <w:numPr>
          <w:ilvl w:val="0"/>
          <w:numId w:val="2"/>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Primary keys: The attribute or set of attributes that help in uniquely identifying a record is identified and assigned as the primary key</w:t>
      </w:r>
    </w:p>
    <w:p w14:paraId="792C408D" w14:textId="77777777" w:rsidR="00C57719" w:rsidRPr="005714A0" w:rsidRDefault="00C57719" w:rsidP="00734B24">
      <w:pPr>
        <w:numPr>
          <w:ilvl w:val="0"/>
          <w:numId w:val="2"/>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Relationships: The relationships between the various tables are established with the help of foreign keys. Foreign keys are attributes occurring in a table that are primary keys of another table. The types of relationships that can exist between the relations (tables) are:</w:t>
      </w:r>
    </w:p>
    <w:p w14:paraId="31B55E0E" w14:textId="77777777" w:rsidR="00C57719" w:rsidRPr="005714A0" w:rsidRDefault="00C57719" w:rsidP="00734B24">
      <w:pPr>
        <w:numPr>
          <w:ilvl w:val="2"/>
          <w:numId w:val="2"/>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One to one</w:t>
      </w:r>
    </w:p>
    <w:p w14:paraId="15E60A3E" w14:textId="77777777" w:rsidR="00C57719" w:rsidRPr="005714A0" w:rsidRDefault="00C57719" w:rsidP="00734B24">
      <w:pPr>
        <w:numPr>
          <w:ilvl w:val="2"/>
          <w:numId w:val="2"/>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One to many</w:t>
      </w:r>
    </w:p>
    <w:p w14:paraId="3523A71E" w14:textId="77777777" w:rsidR="00C57719" w:rsidRPr="005714A0" w:rsidRDefault="00C57719" w:rsidP="00734B24">
      <w:pPr>
        <w:numPr>
          <w:ilvl w:val="2"/>
          <w:numId w:val="2"/>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Many to many</w:t>
      </w:r>
    </w:p>
    <w:p w14:paraId="33CF0563" w14:textId="77777777" w:rsidR="00C57719" w:rsidRPr="005714A0" w:rsidRDefault="00C57719" w:rsidP="00734B24">
      <w:pPr>
        <w:shd w:val="clear" w:color="auto" w:fill="FFFFFF"/>
        <w:spacing w:after="218"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An entity-relationship diagram can be used to depict the entities, their attributes and the relationship between the entities in a diagrammatic way.</w:t>
      </w:r>
    </w:p>
    <w:p w14:paraId="280E787D" w14:textId="77777777" w:rsidR="00C57719" w:rsidRPr="005714A0" w:rsidRDefault="00C57719" w:rsidP="00734B24">
      <w:pPr>
        <w:numPr>
          <w:ilvl w:val="0"/>
          <w:numId w:val="3"/>
        </w:numPr>
        <w:shd w:val="clear" w:color="auto" w:fill="FFFFFF"/>
        <w:spacing w:before="100" w:beforeAutospacing="1" w:after="55" w:line="262" w:lineRule="atLeast"/>
        <w:ind w:left="0"/>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Normalization: This is the process of optimizing the database structure. Normalization simplifies the database design to avoid redundancy and confusion. The different normal forms are as follows:</w:t>
      </w:r>
    </w:p>
    <w:p w14:paraId="4E311EDD" w14:textId="77777777" w:rsidR="00C57719" w:rsidRPr="005714A0" w:rsidRDefault="00C57719" w:rsidP="00734B24">
      <w:pPr>
        <w:numPr>
          <w:ilvl w:val="2"/>
          <w:numId w:val="3"/>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First normal form</w:t>
      </w:r>
    </w:p>
    <w:p w14:paraId="4D79DAC0" w14:textId="77777777" w:rsidR="00C57719" w:rsidRPr="005714A0" w:rsidRDefault="00C57719" w:rsidP="00734B24">
      <w:pPr>
        <w:numPr>
          <w:ilvl w:val="2"/>
          <w:numId w:val="3"/>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Second normal form</w:t>
      </w:r>
    </w:p>
    <w:p w14:paraId="56C9E91E" w14:textId="77777777" w:rsidR="00C57719" w:rsidRPr="005714A0" w:rsidRDefault="00C57719" w:rsidP="00734B24">
      <w:pPr>
        <w:numPr>
          <w:ilvl w:val="2"/>
          <w:numId w:val="3"/>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Third normal form</w:t>
      </w:r>
    </w:p>
    <w:p w14:paraId="1B00F6EC" w14:textId="77777777" w:rsidR="00C57719" w:rsidRPr="005714A0" w:rsidRDefault="00C57719" w:rsidP="00734B24">
      <w:pPr>
        <w:numPr>
          <w:ilvl w:val="2"/>
          <w:numId w:val="3"/>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Boyce-Codd normal form</w:t>
      </w:r>
    </w:p>
    <w:p w14:paraId="0F0D791B" w14:textId="77777777" w:rsidR="00C57719" w:rsidRPr="005714A0" w:rsidRDefault="00C57719" w:rsidP="00734B24">
      <w:pPr>
        <w:numPr>
          <w:ilvl w:val="2"/>
          <w:numId w:val="3"/>
        </w:numPr>
        <w:shd w:val="clear" w:color="auto" w:fill="FFFFFF"/>
        <w:spacing w:before="100" w:beforeAutospacing="1" w:after="55"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Fifth normal form</w:t>
      </w:r>
    </w:p>
    <w:p w14:paraId="12EBAB39" w14:textId="77777777" w:rsidR="00C57719" w:rsidRPr="005714A0" w:rsidRDefault="00C57719" w:rsidP="00734B24">
      <w:pPr>
        <w:shd w:val="clear" w:color="auto" w:fill="FFFFFF"/>
        <w:spacing w:after="218" w:line="262" w:lineRule="atLeast"/>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t>By applying a set of rules, a table is normalized into the above normal forms in a linearly progressive fashion. The efficiency of the design gets better with each higher degree of normalization.</w:t>
      </w:r>
    </w:p>
    <w:p w14:paraId="761455D6"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p>
    <w:p w14:paraId="052DF26D"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p>
    <w:p w14:paraId="4EB9E07E"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p>
    <w:p w14:paraId="4BE611A6"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r w:rsidRPr="005714A0">
        <w:rPr>
          <w:rStyle w:val="Strong"/>
          <w:b/>
          <w:bCs/>
          <w:color w:val="273239"/>
          <w:spacing w:val="2"/>
          <w:sz w:val="32"/>
          <w:szCs w:val="26"/>
          <w:bdr w:val="none" w:sz="0" w:space="0" w:color="auto" w:frame="1"/>
        </w:rPr>
        <w:t>Relational Model</w:t>
      </w:r>
    </w:p>
    <w:p w14:paraId="543FD8E8"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p>
    <w:p w14:paraId="307120B0"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The relational model represents how data is stored in Relational Databases. A relational database consists of a collection of tables, each of which is assigned a unique name. Consider a relation STUDENT with attributes ROLL_NO, NAME, ADDRESS, PHONE, and AGE shown in the table. </w:t>
      </w:r>
      <w:r w:rsidRPr="005714A0">
        <w:rPr>
          <w:color w:val="273239"/>
          <w:spacing w:val="2"/>
          <w:sz w:val="22"/>
          <w:szCs w:val="19"/>
        </w:rPr>
        <w:br/>
      </w:r>
      <w:r w:rsidRPr="005714A0">
        <w:rPr>
          <w:color w:val="273239"/>
          <w:spacing w:val="2"/>
          <w:sz w:val="22"/>
          <w:szCs w:val="19"/>
        </w:rPr>
        <w:br/>
      </w:r>
      <w:r w:rsidRPr="005714A0">
        <w:rPr>
          <w:rStyle w:val="Strong"/>
          <w:color w:val="273239"/>
          <w:spacing w:val="2"/>
          <w:sz w:val="22"/>
          <w:szCs w:val="19"/>
          <w:bdr w:val="none" w:sz="0" w:space="0" w:color="auto" w:frame="1"/>
        </w:rPr>
        <w:t>Table Student</w:t>
      </w:r>
    </w:p>
    <w:tbl>
      <w:tblPr>
        <w:tblStyle w:val="TableGrid"/>
        <w:tblW w:w="0" w:type="auto"/>
        <w:jc w:val="center"/>
        <w:tblLook w:val="04A0" w:firstRow="1" w:lastRow="0" w:firstColumn="1" w:lastColumn="0" w:noHBand="0" w:noVBand="1"/>
      </w:tblPr>
      <w:tblGrid>
        <w:gridCol w:w="1527"/>
        <w:gridCol w:w="1527"/>
        <w:gridCol w:w="1527"/>
        <w:gridCol w:w="1527"/>
        <w:gridCol w:w="1527"/>
      </w:tblGrid>
      <w:tr w:rsidR="00C57719" w:rsidRPr="005714A0" w14:paraId="4BF8D775" w14:textId="77777777" w:rsidTr="00734B24">
        <w:trPr>
          <w:jc w:val="center"/>
        </w:trPr>
        <w:tc>
          <w:tcPr>
            <w:tcW w:w="1527" w:type="dxa"/>
            <w:hideMark/>
          </w:tcPr>
          <w:p w14:paraId="7EFFC2B2"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ROLL_NO</w:t>
            </w:r>
          </w:p>
        </w:tc>
        <w:tc>
          <w:tcPr>
            <w:tcW w:w="1527" w:type="dxa"/>
            <w:hideMark/>
          </w:tcPr>
          <w:p w14:paraId="34DD20CC"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NAME</w:t>
            </w:r>
          </w:p>
        </w:tc>
        <w:tc>
          <w:tcPr>
            <w:tcW w:w="1527" w:type="dxa"/>
            <w:hideMark/>
          </w:tcPr>
          <w:p w14:paraId="22400EF3"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ADDRESS</w:t>
            </w:r>
          </w:p>
        </w:tc>
        <w:tc>
          <w:tcPr>
            <w:tcW w:w="1527" w:type="dxa"/>
            <w:hideMark/>
          </w:tcPr>
          <w:p w14:paraId="0E8A35C8"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PHONE</w:t>
            </w:r>
          </w:p>
        </w:tc>
        <w:tc>
          <w:tcPr>
            <w:tcW w:w="1527" w:type="dxa"/>
            <w:hideMark/>
          </w:tcPr>
          <w:p w14:paraId="673DE14B"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AGE</w:t>
            </w:r>
          </w:p>
        </w:tc>
      </w:tr>
      <w:tr w:rsidR="00C57719" w:rsidRPr="005714A0" w14:paraId="1D856559" w14:textId="77777777" w:rsidTr="00734B24">
        <w:trPr>
          <w:jc w:val="center"/>
        </w:trPr>
        <w:tc>
          <w:tcPr>
            <w:tcW w:w="1527" w:type="dxa"/>
            <w:hideMark/>
          </w:tcPr>
          <w:p w14:paraId="246E7BD9"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w:t>
            </w:r>
          </w:p>
        </w:tc>
        <w:tc>
          <w:tcPr>
            <w:tcW w:w="1527" w:type="dxa"/>
            <w:hideMark/>
          </w:tcPr>
          <w:p w14:paraId="3D91ED3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RAM</w:t>
            </w:r>
          </w:p>
        </w:tc>
        <w:tc>
          <w:tcPr>
            <w:tcW w:w="1527" w:type="dxa"/>
            <w:hideMark/>
          </w:tcPr>
          <w:p w14:paraId="2246A928"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DELHI</w:t>
            </w:r>
          </w:p>
        </w:tc>
        <w:tc>
          <w:tcPr>
            <w:tcW w:w="1527" w:type="dxa"/>
            <w:hideMark/>
          </w:tcPr>
          <w:p w14:paraId="0BD42A44"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9455123451</w:t>
            </w:r>
          </w:p>
        </w:tc>
        <w:tc>
          <w:tcPr>
            <w:tcW w:w="1527" w:type="dxa"/>
            <w:hideMark/>
          </w:tcPr>
          <w:p w14:paraId="65663829"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r>
      <w:tr w:rsidR="00C57719" w:rsidRPr="005714A0" w14:paraId="04CB9EBA" w14:textId="77777777" w:rsidTr="00734B24">
        <w:trPr>
          <w:jc w:val="center"/>
        </w:trPr>
        <w:tc>
          <w:tcPr>
            <w:tcW w:w="1527" w:type="dxa"/>
            <w:hideMark/>
          </w:tcPr>
          <w:p w14:paraId="218DC2C1"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2</w:t>
            </w:r>
          </w:p>
        </w:tc>
        <w:tc>
          <w:tcPr>
            <w:tcW w:w="1527" w:type="dxa"/>
            <w:hideMark/>
          </w:tcPr>
          <w:p w14:paraId="56751B29"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RAMESH</w:t>
            </w:r>
          </w:p>
        </w:tc>
        <w:tc>
          <w:tcPr>
            <w:tcW w:w="1527" w:type="dxa"/>
            <w:hideMark/>
          </w:tcPr>
          <w:p w14:paraId="659FE4CF"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GURGAON</w:t>
            </w:r>
          </w:p>
        </w:tc>
        <w:tc>
          <w:tcPr>
            <w:tcW w:w="1527" w:type="dxa"/>
            <w:hideMark/>
          </w:tcPr>
          <w:p w14:paraId="4219CF23"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9652431543</w:t>
            </w:r>
          </w:p>
        </w:tc>
        <w:tc>
          <w:tcPr>
            <w:tcW w:w="1527" w:type="dxa"/>
            <w:hideMark/>
          </w:tcPr>
          <w:p w14:paraId="732C47CE"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r>
      <w:tr w:rsidR="00C57719" w:rsidRPr="005714A0" w14:paraId="4219D5CA" w14:textId="77777777" w:rsidTr="00734B24">
        <w:trPr>
          <w:jc w:val="center"/>
        </w:trPr>
        <w:tc>
          <w:tcPr>
            <w:tcW w:w="1527" w:type="dxa"/>
            <w:hideMark/>
          </w:tcPr>
          <w:p w14:paraId="129506D6"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3</w:t>
            </w:r>
          </w:p>
        </w:tc>
        <w:tc>
          <w:tcPr>
            <w:tcW w:w="1527" w:type="dxa"/>
            <w:hideMark/>
          </w:tcPr>
          <w:p w14:paraId="7A33FB3B"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SUJIT</w:t>
            </w:r>
          </w:p>
        </w:tc>
        <w:tc>
          <w:tcPr>
            <w:tcW w:w="1527" w:type="dxa"/>
            <w:hideMark/>
          </w:tcPr>
          <w:p w14:paraId="373A0F2E"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ROHTAK</w:t>
            </w:r>
          </w:p>
        </w:tc>
        <w:tc>
          <w:tcPr>
            <w:tcW w:w="1527" w:type="dxa"/>
            <w:hideMark/>
          </w:tcPr>
          <w:p w14:paraId="49651E38"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9156253131</w:t>
            </w:r>
          </w:p>
        </w:tc>
        <w:tc>
          <w:tcPr>
            <w:tcW w:w="1527" w:type="dxa"/>
            <w:hideMark/>
          </w:tcPr>
          <w:p w14:paraId="47452143"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20</w:t>
            </w:r>
          </w:p>
        </w:tc>
      </w:tr>
      <w:tr w:rsidR="00C57719" w:rsidRPr="005714A0" w14:paraId="3B2F9E77" w14:textId="77777777" w:rsidTr="00734B24">
        <w:trPr>
          <w:jc w:val="center"/>
        </w:trPr>
        <w:tc>
          <w:tcPr>
            <w:tcW w:w="1527" w:type="dxa"/>
            <w:hideMark/>
          </w:tcPr>
          <w:p w14:paraId="742B870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4</w:t>
            </w:r>
          </w:p>
        </w:tc>
        <w:tc>
          <w:tcPr>
            <w:tcW w:w="1527" w:type="dxa"/>
            <w:hideMark/>
          </w:tcPr>
          <w:p w14:paraId="44E8709C"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SURESH</w:t>
            </w:r>
          </w:p>
        </w:tc>
        <w:tc>
          <w:tcPr>
            <w:tcW w:w="1527" w:type="dxa"/>
            <w:hideMark/>
          </w:tcPr>
          <w:p w14:paraId="2434F2C1"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DELHI</w:t>
            </w:r>
          </w:p>
        </w:tc>
        <w:tc>
          <w:tcPr>
            <w:tcW w:w="1527" w:type="dxa"/>
            <w:hideMark/>
          </w:tcPr>
          <w:p w14:paraId="1E51A70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 </w:t>
            </w:r>
          </w:p>
        </w:tc>
        <w:tc>
          <w:tcPr>
            <w:tcW w:w="1527" w:type="dxa"/>
            <w:hideMark/>
          </w:tcPr>
          <w:p w14:paraId="3D81E4B4"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r>
    </w:tbl>
    <w:p w14:paraId="2CDF033D"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 </w:t>
      </w:r>
    </w:p>
    <w:p w14:paraId="028C03FF"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r w:rsidRPr="005714A0">
        <w:rPr>
          <w:rStyle w:val="Strong"/>
          <w:b/>
          <w:bCs/>
          <w:color w:val="273239"/>
          <w:spacing w:val="2"/>
          <w:sz w:val="32"/>
          <w:szCs w:val="26"/>
          <w:bdr w:val="none" w:sz="0" w:space="0" w:color="auto" w:frame="1"/>
        </w:rPr>
        <w:t>Important Terminologies</w:t>
      </w:r>
    </w:p>
    <w:p w14:paraId="5081F007" w14:textId="77777777" w:rsidR="00C57719" w:rsidRPr="005714A0" w:rsidRDefault="00C57719" w:rsidP="00734B24">
      <w:pPr>
        <w:numPr>
          <w:ilvl w:val="0"/>
          <w:numId w:val="4"/>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Attribute:</w:t>
      </w:r>
      <w:r w:rsidRPr="005714A0">
        <w:rPr>
          <w:rFonts w:ascii="Times New Roman" w:hAnsi="Times New Roman" w:cs="Times New Roman"/>
          <w:color w:val="273239"/>
          <w:spacing w:val="2"/>
          <w:szCs w:val="19"/>
          <w:bdr w:val="none" w:sz="0" w:space="0" w:color="auto" w:frame="1"/>
        </w:rPr>
        <w:t> Attributes are the properties that define an entity. e.g.; </w:t>
      </w:r>
      <w:r w:rsidRPr="005714A0">
        <w:rPr>
          <w:rStyle w:val="Strong"/>
          <w:rFonts w:ascii="Times New Roman" w:hAnsi="Times New Roman" w:cs="Times New Roman"/>
          <w:color w:val="273239"/>
          <w:spacing w:val="2"/>
          <w:szCs w:val="19"/>
          <w:bdr w:val="none" w:sz="0" w:space="0" w:color="auto" w:frame="1"/>
        </w:rPr>
        <w:t>ROLL_NO</w:t>
      </w:r>
      <w:r w:rsidRPr="005714A0">
        <w:rPr>
          <w:rFonts w:ascii="Times New Roman" w:hAnsi="Times New Roman" w:cs="Times New Roman"/>
          <w:color w:val="273239"/>
          <w:spacing w:val="2"/>
          <w:szCs w:val="19"/>
          <w:bdr w:val="none" w:sz="0" w:space="0" w:color="auto" w:frame="1"/>
        </w:rPr>
        <w:t>, </w:t>
      </w:r>
      <w:r w:rsidRPr="005714A0">
        <w:rPr>
          <w:rStyle w:val="Strong"/>
          <w:rFonts w:ascii="Times New Roman" w:hAnsi="Times New Roman" w:cs="Times New Roman"/>
          <w:color w:val="273239"/>
          <w:spacing w:val="2"/>
          <w:szCs w:val="19"/>
          <w:bdr w:val="none" w:sz="0" w:space="0" w:color="auto" w:frame="1"/>
        </w:rPr>
        <w:t>NAME, ADDRESS</w:t>
      </w:r>
    </w:p>
    <w:p w14:paraId="23E224B3" w14:textId="77777777" w:rsidR="00C57719" w:rsidRPr="005714A0" w:rsidRDefault="00C57719" w:rsidP="00734B24">
      <w:pPr>
        <w:numPr>
          <w:ilvl w:val="0"/>
          <w:numId w:val="5"/>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Relation Schema:</w:t>
      </w:r>
      <w:r w:rsidRPr="005714A0">
        <w:rPr>
          <w:rFonts w:ascii="Times New Roman" w:hAnsi="Times New Roman" w:cs="Times New Roman"/>
          <w:color w:val="273239"/>
          <w:spacing w:val="2"/>
          <w:szCs w:val="19"/>
          <w:bdr w:val="none" w:sz="0" w:space="0" w:color="auto" w:frame="1"/>
        </w:rPr>
        <w:t> A relation schema defines the structure of the relation and represents the name of the relation with its attributes. e.g.; STUDENT (ROLL_NO, NAME, ADDRESS, PHONE, and AGE) is the relation schema for STUDENT. If a schema has more than 1 relation, it is called Relational Schema.</w:t>
      </w:r>
    </w:p>
    <w:p w14:paraId="35A69D93" w14:textId="77777777" w:rsidR="00C57719" w:rsidRPr="005714A0" w:rsidRDefault="00C57719" w:rsidP="00734B24">
      <w:pPr>
        <w:numPr>
          <w:ilvl w:val="0"/>
          <w:numId w:val="6"/>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Tuple:</w:t>
      </w:r>
      <w:r w:rsidRPr="005714A0">
        <w:rPr>
          <w:rFonts w:ascii="Times New Roman" w:hAnsi="Times New Roman" w:cs="Times New Roman"/>
          <w:color w:val="273239"/>
          <w:spacing w:val="2"/>
          <w:szCs w:val="19"/>
          <w:bdr w:val="none" w:sz="0" w:space="0" w:color="auto" w:frame="1"/>
        </w:rPr>
        <w:t> Each row in the relation is known as a tuple. The above relation contains 4 tuples, one of which is shown as:</w:t>
      </w:r>
    </w:p>
    <w:tbl>
      <w:tblPr>
        <w:tblStyle w:val="TableGrid"/>
        <w:tblW w:w="0" w:type="auto"/>
        <w:jc w:val="center"/>
        <w:tblLook w:val="04A0" w:firstRow="1" w:lastRow="0" w:firstColumn="1" w:lastColumn="0" w:noHBand="0" w:noVBand="1"/>
      </w:tblPr>
      <w:tblGrid>
        <w:gridCol w:w="1527"/>
        <w:gridCol w:w="1527"/>
        <w:gridCol w:w="1527"/>
        <w:gridCol w:w="1527"/>
        <w:gridCol w:w="1527"/>
      </w:tblGrid>
      <w:tr w:rsidR="00C57719" w:rsidRPr="005714A0" w14:paraId="0DF8B52E" w14:textId="77777777" w:rsidTr="00734B24">
        <w:trPr>
          <w:jc w:val="center"/>
        </w:trPr>
        <w:tc>
          <w:tcPr>
            <w:tcW w:w="1527" w:type="dxa"/>
            <w:hideMark/>
          </w:tcPr>
          <w:p w14:paraId="53F7F33B"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w:t>
            </w:r>
          </w:p>
        </w:tc>
        <w:tc>
          <w:tcPr>
            <w:tcW w:w="1527" w:type="dxa"/>
            <w:hideMark/>
          </w:tcPr>
          <w:p w14:paraId="6A3B0EAD"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RAM</w:t>
            </w:r>
          </w:p>
        </w:tc>
        <w:tc>
          <w:tcPr>
            <w:tcW w:w="1527" w:type="dxa"/>
            <w:hideMark/>
          </w:tcPr>
          <w:p w14:paraId="76AEE06E"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DELHI</w:t>
            </w:r>
          </w:p>
        </w:tc>
        <w:tc>
          <w:tcPr>
            <w:tcW w:w="1527" w:type="dxa"/>
            <w:hideMark/>
          </w:tcPr>
          <w:p w14:paraId="2DE4D725"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9455123451</w:t>
            </w:r>
          </w:p>
        </w:tc>
        <w:tc>
          <w:tcPr>
            <w:tcW w:w="1527" w:type="dxa"/>
            <w:hideMark/>
          </w:tcPr>
          <w:p w14:paraId="3F1E7198"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r>
    </w:tbl>
    <w:p w14:paraId="194B5AD6" w14:textId="77777777" w:rsidR="00C57719" w:rsidRPr="005714A0" w:rsidRDefault="00C57719" w:rsidP="00734B24">
      <w:pPr>
        <w:numPr>
          <w:ilvl w:val="0"/>
          <w:numId w:val="7"/>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Relation Instance:</w:t>
      </w:r>
      <w:r w:rsidRPr="005714A0">
        <w:rPr>
          <w:rFonts w:ascii="Times New Roman" w:hAnsi="Times New Roman" w:cs="Times New Roman"/>
          <w:color w:val="273239"/>
          <w:spacing w:val="2"/>
          <w:szCs w:val="19"/>
          <w:bdr w:val="none" w:sz="0" w:space="0" w:color="auto" w:frame="1"/>
        </w:rPr>
        <w:t> The set of tuples of a relation at a particular instance of time is called a relation instance. Table 1 shows the relation instance of STUDENT at a particular time. It can change whenever there is an insertion, deletion, or update in the database.</w:t>
      </w:r>
    </w:p>
    <w:p w14:paraId="7AE89543" w14:textId="77777777" w:rsidR="00C57719" w:rsidRPr="005714A0" w:rsidRDefault="00C57719" w:rsidP="00734B24">
      <w:pPr>
        <w:numPr>
          <w:ilvl w:val="0"/>
          <w:numId w:val="8"/>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Degree:</w:t>
      </w:r>
      <w:r w:rsidRPr="005714A0">
        <w:rPr>
          <w:rFonts w:ascii="Times New Roman" w:hAnsi="Times New Roman" w:cs="Times New Roman"/>
          <w:color w:val="273239"/>
          <w:spacing w:val="2"/>
          <w:szCs w:val="19"/>
          <w:bdr w:val="none" w:sz="0" w:space="0" w:color="auto" w:frame="1"/>
        </w:rPr>
        <w:t> The number of attributes in the relation is known as the degree of the relation. The </w:t>
      </w:r>
      <w:r w:rsidRPr="005714A0">
        <w:rPr>
          <w:rStyle w:val="Strong"/>
          <w:rFonts w:ascii="Times New Roman" w:hAnsi="Times New Roman" w:cs="Times New Roman"/>
          <w:color w:val="273239"/>
          <w:spacing w:val="2"/>
          <w:szCs w:val="19"/>
          <w:bdr w:val="none" w:sz="0" w:space="0" w:color="auto" w:frame="1"/>
        </w:rPr>
        <w:t>STUDENT</w:t>
      </w:r>
      <w:r w:rsidRPr="005714A0">
        <w:rPr>
          <w:rFonts w:ascii="Times New Roman" w:hAnsi="Times New Roman" w:cs="Times New Roman"/>
          <w:color w:val="273239"/>
          <w:spacing w:val="2"/>
          <w:szCs w:val="19"/>
          <w:bdr w:val="none" w:sz="0" w:space="0" w:color="auto" w:frame="1"/>
        </w:rPr>
        <w:t> relation defined above has degree 5.</w:t>
      </w:r>
    </w:p>
    <w:p w14:paraId="47B31D28" w14:textId="77777777" w:rsidR="00C57719" w:rsidRPr="005714A0" w:rsidRDefault="00C57719" w:rsidP="00734B24">
      <w:pPr>
        <w:numPr>
          <w:ilvl w:val="0"/>
          <w:numId w:val="9"/>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Cardinality: </w:t>
      </w:r>
      <w:r w:rsidRPr="005714A0">
        <w:rPr>
          <w:rFonts w:ascii="Times New Roman" w:hAnsi="Times New Roman" w:cs="Times New Roman"/>
          <w:color w:val="273239"/>
          <w:spacing w:val="2"/>
          <w:szCs w:val="19"/>
          <w:bdr w:val="none" w:sz="0" w:space="0" w:color="auto" w:frame="1"/>
        </w:rPr>
        <w:t>The number of tuples in a relation is known as cardinality. The </w:t>
      </w:r>
      <w:r w:rsidRPr="005714A0">
        <w:rPr>
          <w:rStyle w:val="Strong"/>
          <w:rFonts w:ascii="Times New Roman" w:hAnsi="Times New Roman" w:cs="Times New Roman"/>
          <w:color w:val="273239"/>
          <w:spacing w:val="2"/>
          <w:szCs w:val="19"/>
          <w:bdr w:val="none" w:sz="0" w:space="0" w:color="auto" w:frame="1"/>
        </w:rPr>
        <w:t>STUDENT</w:t>
      </w:r>
      <w:r w:rsidRPr="005714A0">
        <w:rPr>
          <w:rFonts w:ascii="Times New Roman" w:hAnsi="Times New Roman" w:cs="Times New Roman"/>
          <w:color w:val="273239"/>
          <w:spacing w:val="2"/>
          <w:szCs w:val="19"/>
          <w:bdr w:val="none" w:sz="0" w:space="0" w:color="auto" w:frame="1"/>
        </w:rPr>
        <w:t> relation defined above has cardinality 4.</w:t>
      </w:r>
    </w:p>
    <w:p w14:paraId="3D725E13" w14:textId="77777777" w:rsidR="00C57719" w:rsidRPr="005714A0" w:rsidRDefault="00C57719" w:rsidP="00734B24">
      <w:pPr>
        <w:numPr>
          <w:ilvl w:val="0"/>
          <w:numId w:val="10"/>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Column:</w:t>
      </w:r>
      <w:r w:rsidRPr="005714A0">
        <w:rPr>
          <w:rFonts w:ascii="Times New Roman" w:hAnsi="Times New Roman" w:cs="Times New Roman"/>
          <w:color w:val="273239"/>
          <w:spacing w:val="2"/>
          <w:szCs w:val="19"/>
          <w:bdr w:val="none" w:sz="0" w:space="0" w:color="auto" w:frame="1"/>
        </w:rPr>
        <w:t> The column represents the set of values for a particular attribute. The column </w:t>
      </w:r>
      <w:r w:rsidRPr="005714A0">
        <w:rPr>
          <w:rStyle w:val="Strong"/>
          <w:rFonts w:ascii="Times New Roman" w:hAnsi="Times New Roman" w:cs="Times New Roman"/>
          <w:color w:val="273239"/>
          <w:spacing w:val="2"/>
          <w:szCs w:val="19"/>
          <w:bdr w:val="none" w:sz="0" w:space="0" w:color="auto" w:frame="1"/>
        </w:rPr>
        <w:t>ROLL_NO</w:t>
      </w:r>
      <w:r w:rsidRPr="005714A0">
        <w:rPr>
          <w:rFonts w:ascii="Times New Roman" w:hAnsi="Times New Roman" w:cs="Times New Roman"/>
          <w:color w:val="273239"/>
          <w:spacing w:val="2"/>
          <w:szCs w:val="19"/>
          <w:bdr w:val="none" w:sz="0" w:space="0" w:color="auto" w:frame="1"/>
        </w:rPr>
        <w:t> is extracted from the relation STUDENT.</w:t>
      </w:r>
    </w:p>
    <w:tbl>
      <w:tblPr>
        <w:tblStyle w:val="TableGrid"/>
        <w:tblW w:w="0" w:type="auto"/>
        <w:jc w:val="center"/>
        <w:tblLook w:val="04A0" w:firstRow="1" w:lastRow="0" w:firstColumn="1" w:lastColumn="0" w:noHBand="0" w:noVBand="1"/>
      </w:tblPr>
      <w:tblGrid>
        <w:gridCol w:w="1999"/>
      </w:tblGrid>
      <w:tr w:rsidR="00C57719" w:rsidRPr="005714A0" w14:paraId="134CF047" w14:textId="77777777" w:rsidTr="00C57719">
        <w:trPr>
          <w:jc w:val="center"/>
        </w:trPr>
        <w:tc>
          <w:tcPr>
            <w:tcW w:w="1999" w:type="dxa"/>
            <w:hideMark/>
          </w:tcPr>
          <w:p w14:paraId="678FD0DF"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ROLL_NO</w:t>
            </w:r>
          </w:p>
        </w:tc>
      </w:tr>
      <w:tr w:rsidR="00C57719" w:rsidRPr="005714A0" w14:paraId="6F9E0205" w14:textId="77777777" w:rsidTr="00C57719">
        <w:trPr>
          <w:jc w:val="center"/>
        </w:trPr>
        <w:tc>
          <w:tcPr>
            <w:tcW w:w="1999" w:type="dxa"/>
            <w:hideMark/>
          </w:tcPr>
          <w:p w14:paraId="09AA918A" w14:textId="77777777" w:rsidR="00C57719" w:rsidRPr="005714A0" w:rsidRDefault="00C57719" w:rsidP="00734B24">
            <w:pPr>
              <w:pStyle w:val="NormalWeb"/>
              <w:spacing w:before="0" w:beforeAutospacing="0" w:after="0" w:afterAutospacing="0" w:line="276" w:lineRule="auto"/>
              <w:jc w:val="both"/>
              <w:textAlignment w:val="baseline"/>
              <w:rPr>
                <w:color w:val="273239"/>
                <w:spacing w:val="2"/>
                <w:szCs w:val="20"/>
              </w:rPr>
            </w:pPr>
            <w:r w:rsidRPr="005714A0">
              <w:rPr>
                <w:color w:val="273239"/>
                <w:spacing w:val="2"/>
                <w:szCs w:val="20"/>
                <w:bdr w:val="none" w:sz="0" w:space="0" w:color="auto" w:frame="1"/>
              </w:rPr>
              <w:t>1</w:t>
            </w:r>
          </w:p>
        </w:tc>
      </w:tr>
      <w:tr w:rsidR="00C57719" w:rsidRPr="005714A0" w14:paraId="3DE5B3E1" w14:textId="77777777" w:rsidTr="00C57719">
        <w:trPr>
          <w:jc w:val="center"/>
        </w:trPr>
        <w:tc>
          <w:tcPr>
            <w:tcW w:w="1999" w:type="dxa"/>
            <w:hideMark/>
          </w:tcPr>
          <w:p w14:paraId="1BC05E13" w14:textId="77777777" w:rsidR="00C57719" w:rsidRPr="005714A0" w:rsidRDefault="00C57719" w:rsidP="00734B24">
            <w:pPr>
              <w:pStyle w:val="NormalWeb"/>
              <w:spacing w:before="0" w:beforeAutospacing="0" w:after="0" w:afterAutospacing="0" w:line="276" w:lineRule="auto"/>
              <w:jc w:val="both"/>
              <w:textAlignment w:val="baseline"/>
              <w:rPr>
                <w:color w:val="273239"/>
                <w:spacing w:val="2"/>
                <w:szCs w:val="20"/>
              </w:rPr>
            </w:pPr>
            <w:r w:rsidRPr="005714A0">
              <w:rPr>
                <w:color w:val="273239"/>
                <w:spacing w:val="2"/>
                <w:szCs w:val="20"/>
                <w:bdr w:val="none" w:sz="0" w:space="0" w:color="auto" w:frame="1"/>
              </w:rPr>
              <w:t>2</w:t>
            </w:r>
          </w:p>
        </w:tc>
      </w:tr>
      <w:tr w:rsidR="00C57719" w:rsidRPr="005714A0" w14:paraId="1CBE7DDA" w14:textId="77777777" w:rsidTr="00C57719">
        <w:trPr>
          <w:jc w:val="center"/>
        </w:trPr>
        <w:tc>
          <w:tcPr>
            <w:tcW w:w="1999" w:type="dxa"/>
            <w:hideMark/>
          </w:tcPr>
          <w:p w14:paraId="30328253" w14:textId="77777777" w:rsidR="00C57719" w:rsidRPr="005714A0" w:rsidRDefault="00C57719" w:rsidP="00734B24">
            <w:pPr>
              <w:pStyle w:val="NormalWeb"/>
              <w:spacing w:before="0" w:beforeAutospacing="0" w:after="0" w:afterAutospacing="0" w:line="276" w:lineRule="auto"/>
              <w:jc w:val="both"/>
              <w:textAlignment w:val="baseline"/>
              <w:rPr>
                <w:color w:val="273239"/>
                <w:spacing w:val="2"/>
                <w:szCs w:val="20"/>
              </w:rPr>
            </w:pPr>
            <w:r w:rsidRPr="005714A0">
              <w:rPr>
                <w:color w:val="273239"/>
                <w:spacing w:val="2"/>
                <w:szCs w:val="20"/>
                <w:bdr w:val="none" w:sz="0" w:space="0" w:color="auto" w:frame="1"/>
              </w:rPr>
              <w:t>3</w:t>
            </w:r>
          </w:p>
        </w:tc>
      </w:tr>
      <w:tr w:rsidR="00C57719" w:rsidRPr="005714A0" w14:paraId="2CD0CA45" w14:textId="77777777" w:rsidTr="00C57719">
        <w:trPr>
          <w:jc w:val="center"/>
        </w:trPr>
        <w:tc>
          <w:tcPr>
            <w:tcW w:w="1999" w:type="dxa"/>
            <w:hideMark/>
          </w:tcPr>
          <w:p w14:paraId="52EEC38D" w14:textId="77777777" w:rsidR="00C57719" w:rsidRPr="005714A0" w:rsidRDefault="00C57719" w:rsidP="00734B24">
            <w:pPr>
              <w:pStyle w:val="NormalWeb"/>
              <w:spacing w:before="0" w:beforeAutospacing="0" w:after="0" w:afterAutospacing="0" w:line="276" w:lineRule="auto"/>
              <w:jc w:val="both"/>
              <w:textAlignment w:val="baseline"/>
              <w:rPr>
                <w:color w:val="273239"/>
                <w:spacing w:val="2"/>
                <w:szCs w:val="20"/>
              </w:rPr>
            </w:pPr>
            <w:r w:rsidRPr="005714A0">
              <w:rPr>
                <w:color w:val="273239"/>
                <w:spacing w:val="2"/>
                <w:szCs w:val="20"/>
                <w:bdr w:val="none" w:sz="0" w:space="0" w:color="auto" w:frame="1"/>
              </w:rPr>
              <w:t>4</w:t>
            </w:r>
          </w:p>
        </w:tc>
      </w:tr>
    </w:tbl>
    <w:p w14:paraId="60EC8EEF" w14:textId="77777777" w:rsidR="00C57719" w:rsidRPr="005714A0" w:rsidRDefault="00C57719" w:rsidP="00734B24">
      <w:pPr>
        <w:numPr>
          <w:ilvl w:val="0"/>
          <w:numId w:val="11"/>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NULL Values:</w:t>
      </w:r>
      <w:r w:rsidRPr="005714A0">
        <w:rPr>
          <w:rFonts w:ascii="Times New Roman" w:hAnsi="Times New Roman" w:cs="Times New Roman"/>
          <w:color w:val="273239"/>
          <w:spacing w:val="2"/>
          <w:szCs w:val="19"/>
          <w:bdr w:val="none" w:sz="0" w:space="0" w:color="auto" w:frame="1"/>
        </w:rPr>
        <w:t> The value which is not known or unavailable is called a NULL value. It is represented by blank space. e.g.; PHONE of STUDENT having ROLL_NO 4 is NULL. </w:t>
      </w:r>
    </w:p>
    <w:p w14:paraId="6E3446CE" w14:textId="77777777" w:rsidR="00C57719" w:rsidRPr="005714A0" w:rsidRDefault="00C57719" w:rsidP="00734B24">
      <w:pPr>
        <w:numPr>
          <w:ilvl w:val="0"/>
          <w:numId w:val="12"/>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Relation Key: </w:t>
      </w:r>
      <w:r w:rsidRPr="005714A0">
        <w:rPr>
          <w:rFonts w:ascii="Times New Roman" w:hAnsi="Times New Roman" w:cs="Times New Roman"/>
          <w:color w:val="273239"/>
          <w:spacing w:val="2"/>
          <w:szCs w:val="19"/>
          <w:bdr w:val="none" w:sz="0" w:space="0" w:color="auto" w:frame="1"/>
        </w:rPr>
        <w:t>These are basically the keys that are used to identify the rows uniquely or also help in identifying tables. These are of the following types.</w:t>
      </w:r>
    </w:p>
    <w:p w14:paraId="668D40D3" w14:textId="77777777" w:rsidR="00C57719" w:rsidRPr="005714A0" w:rsidRDefault="00C57719" w:rsidP="00734B24">
      <w:pPr>
        <w:numPr>
          <w:ilvl w:val="1"/>
          <w:numId w:val="13"/>
        </w:numPr>
        <w:shd w:val="clear" w:color="auto" w:fill="FFFFFF"/>
        <w:spacing w:after="0" w:line="276" w:lineRule="auto"/>
        <w:ind w:left="1244"/>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Primary Key</w:t>
      </w:r>
    </w:p>
    <w:p w14:paraId="53FCBF62" w14:textId="77777777" w:rsidR="00C57719" w:rsidRPr="005714A0" w:rsidRDefault="00C57719" w:rsidP="00734B24">
      <w:pPr>
        <w:numPr>
          <w:ilvl w:val="1"/>
          <w:numId w:val="14"/>
        </w:numPr>
        <w:shd w:val="clear" w:color="auto" w:fill="FFFFFF"/>
        <w:spacing w:after="0" w:line="276" w:lineRule="auto"/>
        <w:ind w:left="1244"/>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lastRenderedPageBreak/>
        <w:t>Candidate Key</w:t>
      </w:r>
    </w:p>
    <w:p w14:paraId="2246FF8D" w14:textId="77777777" w:rsidR="00C57719" w:rsidRPr="005714A0" w:rsidRDefault="00C57719" w:rsidP="00734B24">
      <w:pPr>
        <w:numPr>
          <w:ilvl w:val="1"/>
          <w:numId w:val="15"/>
        </w:numPr>
        <w:shd w:val="clear" w:color="auto" w:fill="FFFFFF"/>
        <w:spacing w:after="0" w:line="276" w:lineRule="auto"/>
        <w:ind w:left="1244"/>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Super Key</w:t>
      </w:r>
    </w:p>
    <w:p w14:paraId="18C67BBF" w14:textId="77777777" w:rsidR="00C57719" w:rsidRPr="005714A0" w:rsidRDefault="00C57719" w:rsidP="00734B24">
      <w:pPr>
        <w:numPr>
          <w:ilvl w:val="1"/>
          <w:numId w:val="16"/>
        </w:numPr>
        <w:shd w:val="clear" w:color="auto" w:fill="FFFFFF"/>
        <w:spacing w:after="0" w:line="276" w:lineRule="auto"/>
        <w:ind w:left="1244"/>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Foreign Key</w:t>
      </w:r>
    </w:p>
    <w:p w14:paraId="118618B8" w14:textId="77777777" w:rsidR="00C57719" w:rsidRPr="005714A0" w:rsidRDefault="00C57719" w:rsidP="00734B24">
      <w:pPr>
        <w:numPr>
          <w:ilvl w:val="1"/>
          <w:numId w:val="17"/>
        </w:numPr>
        <w:shd w:val="clear" w:color="auto" w:fill="FFFFFF"/>
        <w:spacing w:after="0" w:line="276" w:lineRule="auto"/>
        <w:ind w:left="1244"/>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Alternate Key</w:t>
      </w:r>
    </w:p>
    <w:p w14:paraId="606F0583" w14:textId="77777777" w:rsidR="00C57719" w:rsidRPr="005714A0" w:rsidRDefault="00C57719" w:rsidP="00734B24">
      <w:pPr>
        <w:numPr>
          <w:ilvl w:val="1"/>
          <w:numId w:val="18"/>
        </w:numPr>
        <w:shd w:val="clear" w:color="auto" w:fill="FFFFFF"/>
        <w:spacing w:after="0" w:line="276" w:lineRule="auto"/>
        <w:ind w:left="1244"/>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Composite Key</w:t>
      </w:r>
    </w:p>
    <w:p w14:paraId="1E33550C" w14:textId="77777777" w:rsidR="00C57719" w:rsidRPr="005714A0" w:rsidRDefault="00C57719" w:rsidP="00734B24">
      <w:pPr>
        <w:shd w:val="clear" w:color="auto" w:fill="FFFFFF"/>
        <w:spacing w:after="0" w:line="276" w:lineRule="auto"/>
        <w:ind w:left="1244"/>
        <w:jc w:val="both"/>
        <w:textAlignment w:val="baseline"/>
        <w:rPr>
          <w:rFonts w:ascii="Times New Roman" w:hAnsi="Times New Roman" w:cs="Times New Roman"/>
          <w:color w:val="273239"/>
          <w:spacing w:val="2"/>
          <w:szCs w:val="19"/>
        </w:rPr>
      </w:pPr>
    </w:p>
    <w:p w14:paraId="32527AC3"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r w:rsidRPr="005714A0">
        <w:rPr>
          <w:rStyle w:val="Strong"/>
          <w:b/>
          <w:bCs/>
          <w:color w:val="273239"/>
          <w:spacing w:val="2"/>
          <w:sz w:val="32"/>
          <w:szCs w:val="26"/>
          <w:bdr w:val="none" w:sz="0" w:space="0" w:color="auto" w:frame="1"/>
        </w:rPr>
        <w:t>Constraints in Relational Model</w:t>
      </w:r>
    </w:p>
    <w:p w14:paraId="213C56AB" w14:textId="77777777" w:rsidR="00734B24" w:rsidRPr="005714A0" w:rsidRDefault="00734B24"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p>
    <w:p w14:paraId="22D5B112"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While designing the Relational Model, we define some conditions which must hold for data present in the database are called Constraints. These constraints are checked before performing any operation (insertion, deletion, and updation ) in the database. If there is a violation of any of the constraints, the operation will fail.</w:t>
      </w:r>
    </w:p>
    <w:p w14:paraId="7AF6B5EF"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Domain Constraints</w:t>
      </w:r>
    </w:p>
    <w:p w14:paraId="65AE8D14"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These are attribute-level constraints. An attribute can only take values that lie inside the domain range. e.g.; If a constraint AGE&gt;0 is applied to STUDENT relation, inserting a negative value of AGE will result in failure.</w:t>
      </w:r>
    </w:p>
    <w:p w14:paraId="746730D3"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Key Integrity</w:t>
      </w:r>
    </w:p>
    <w:p w14:paraId="35C8F275"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Every relation in the database should have at least one set of attributes that defines a tuple uniquely. Those set of attributes is called keys. e.g.; ROLL_NO in STUDENT is key. No two students can have the same roll number. So a key has two properties: </w:t>
      </w:r>
    </w:p>
    <w:p w14:paraId="790A4A3E" w14:textId="77777777" w:rsidR="00C57719" w:rsidRPr="005714A0" w:rsidRDefault="00C57719" w:rsidP="00734B24">
      <w:pPr>
        <w:numPr>
          <w:ilvl w:val="0"/>
          <w:numId w:val="19"/>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It should be unique for all tuples.</w:t>
      </w:r>
    </w:p>
    <w:p w14:paraId="1ACF2144" w14:textId="77777777" w:rsidR="00C57719" w:rsidRPr="005714A0" w:rsidRDefault="00C57719" w:rsidP="00734B24">
      <w:pPr>
        <w:numPr>
          <w:ilvl w:val="0"/>
          <w:numId w:val="20"/>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It can’t have NULL values.</w:t>
      </w:r>
    </w:p>
    <w:p w14:paraId="173BE12F"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Referential Integrity</w:t>
      </w:r>
    </w:p>
    <w:p w14:paraId="6F3A7361"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When one attribute of a relation can only take values from another attribute of the same relation or any other relation, it is called referential integrity. Let us suppose we have 2 relations </w:t>
      </w:r>
      <w:r w:rsidRPr="005714A0">
        <w:rPr>
          <w:color w:val="273239"/>
          <w:spacing w:val="2"/>
          <w:sz w:val="22"/>
          <w:szCs w:val="19"/>
        </w:rPr>
        <w:br/>
      </w:r>
      <w:r w:rsidRPr="005714A0">
        <w:rPr>
          <w:color w:val="273239"/>
          <w:spacing w:val="2"/>
          <w:sz w:val="22"/>
          <w:szCs w:val="19"/>
        </w:rPr>
        <w:br/>
      </w:r>
      <w:r w:rsidRPr="005714A0">
        <w:rPr>
          <w:rStyle w:val="Strong"/>
          <w:color w:val="273239"/>
          <w:spacing w:val="2"/>
          <w:sz w:val="22"/>
          <w:szCs w:val="19"/>
          <w:bdr w:val="none" w:sz="0" w:space="0" w:color="auto" w:frame="1"/>
        </w:rPr>
        <w:t>Table Student</w:t>
      </w:r>
      <w:r w:rsidRPr="005714A0">
        <w:rPr>
          <w:color w:val="273239"/>
          <w:spacing w:val="2"/>
          <w:sz w:val="22"/>
          <w:szCs w:val="19"/>
          <w:bdr w:val="none" w:sz="0" w:space="0" w:color="auto" w:frame="1"/>
        </w:rPr>
        <w:t> </w:t>
      </w:r>
    </w:p>
    <w:tbl>
      <w:tblPr>
        <w:tblStyle w:val="TableGrid"/>
        <w:tblW w:w="0" w:type="auto"/>
        <w:tblLook w:val="04A0" w:firstRow="1" w:lastRow="0" w:firstColumn="1" w:lastColumn="0" w:noHBand="0" w:noVBand="1"/>
      </w:tblPr>
      <w:tblGrid>
        <w:gridCol w:w="1391"/>
        <w:gridCol w:w="1273"/>
        <w:gridCol w:w="1431"/>
        <w:gridCol w:w="1437"/>
        <w:gridCol w:w="1273"/>
        <w:gridCol w:w="2092"/>
      </w:tblGrid>
      <w:tr w:rsidR="00C57719" w:rsidRPr="005714A0" w14:paraId="34168C44" w14:textId="77777777" w:rsidTr="00734B24">
        <w:tc>
          <w:tcPr>
            <w:tcW w:w="1273" w:type="dxa"/>
            <w:hideMark/>
          </w:tcPr>
          <w:p w14:paraId="30694FFE"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ROLL_NO</w:t>
            </w:r>
          </w:p>
        </w:tc>
        <w:tc>
          <w:tcPr>
            <w:tcW w:w="1273" w:type="dxa"/>
            <w:hideMark/>
          </w:tcPr>
          <w:p w14:paraId="532E9193"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NAME</w:t>
            </w:r>
          </w:p>
        </w:tc>
        <w:tc>
          <w:tcPr>
            <w:tcW w:w="1273" w:type="dxa"/>
            <w:hideMark/>
          </w:tcPr>
          <w:p w14:paraId="3C938720"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ADDRESS</w:t>
            </w:r>
          </w:p>
        </w:tc>
        <w:tc>
          <w:tcPr>
            <w:tcW w:w="1273" w:type="dxa"/>
            <w:hideMark/>
          </w:tcPr>
          <w:p w14:paraId="02B39E7C"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PHONE</w:t>
            </w:r>
          </w:p>
        </w:tc>
        <w:tc>
          <w:tcPr>
            <w:tcW w:w="1273" w:type="dxa"/>
            <w:hideMark/>
          </w:tcPr>
          <w:p w14:paraId="3FD3B5F1"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AGE</w:t>
            </w:r>
          </w:p>
        </w:tc>
        <w:tc>
          <w:tcPr>
            <w:tcW w:w="1273" w:type="dxa"/>
            <w:hideMark/>
          </w:tcPr>
          <w:p w14:paraId="37F7AF8D"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BRANCH_CODE</w:t>
            </w:r>
          </w:p>
        </w:tc>
      </w:tr>
      <w:tr w:rsidR="00C57719" w:rsidRPr="005714A0" w14:paraId="25E05AEE" w14:textId="77777777" w:rsidTr="00734B24">
        <w:tc>
          <w:tcPr>
            <w:tcW w:w="1273" w:type="dxa"/>
            <w:hideMark/>
          </w:tcPr>
          <w:p w14:paraId="600FD096"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w:t>
            </w:r>
          </w:p>
        </w:tc>
        <w:tc>
          <w:tcPr>
            <w:tcW w:w="1273" w:type="dxa"/>
            <w:hideMark/>
          </w:tcPr>
          <w:p w14:paraId="59C1FA0F"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RAM</w:t>
            </w:r>
          </w:p>
        </w:tc>
        <w:tc>
          <w:tcPr>
            <w:tcW w:w="1273" w:type="dxa"/>
            <w:hideMark/>
          </w:tcPr>
          <w:p w14:paraId="01A2FD0D"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DELHI</w:t>
            </w:r>
          </w:p>
        </w:tc>
        <w:tc>
          <w:tcPr>
            <w:tcW w:w="1273" w:type="dxa"/>
            <w:hideMark/>
          </w:tcPr>
          <w:p w14:paraId="64D288E7"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9455123451</w:t>
            </w:r>
          </w:p>
        </w:tc>
        <w:tc>
          <w:tcPr>
            <w:tcW w:w="1273" w:type="dxa"/>
            <w:hideMark/>
          </w:tcPr>
          <w:p w14:paraId="7BDAF40F"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c>
          <w:tcPr>
            <w:tcW w:w="1273" w:type="dxa"/>
            <w:hideMark/>
          </w:tcPr>
          <w:p w14:paraId="19D1EF91"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CS</w:t>
            </w:r>
          </w:p>
        </w:tc>
      </w:tr>
      <w:tr w:rsidR="00C57719" w:rsidRPr="005714A0" w14:paraId="5900EC27" w14:textId="77777777" w:rsidTr="00734B24">
        <w:tc>
          <w:tcPr>
            <w:tcW w:w="1273" w:type="dxa"/>
            <w:hideMark/>
          </w:tcPr>
          <w:p w14:paraId="2B0D1A5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2</w:t>
            </w:r>
          </w:p>
        </w:tc>
        <w:tc>
          <w:tcPr>
            <w:tcW w:w="1273" w:type="dxa"/>
            <w:hideMark/>
          </w:tcPr>
          <w:p w14:paraId="30B8C9E2"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RAMESH</w:t>
            </w:r>
          </w:p>
        </w:tc>
        <w:tc>
          <w:tcPr>
            <w:tcW w:w="1273" w:type="dxa"/>
            <w:hideMark/>
          </w:tcPr>
          <w:p w14:paraId="3C25BF1D"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GURGAON</w:t>
            </w:r>
          </w:p>
        </w:tc>
        <w:tc>
          <w:tcPr>
            <w:tcW w:w="1273" w:type="dxa"/>
            <w:hideMark/>
          </w:tcPr>
          <w:p w14:paraId="0F21977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9652431543</w:t>
            </w:r>
          </w:p>
        </w:tc>
        <w:tc>
          <w:tcPr>
            <w:tcW w:w="1273" w:type="dxa"/>
            <w:hideMark/>
          </w:tcPr>
          <w:p w14:paraId="16BCD1EE"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c>
          <w:tcPr>
            <w:tcW w:w="1273" w:type="dxa"/>
            <w:hideMark/>
          </w:tcPr>
          <w:p w14:paraId="64CE4A2F"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CS</w:t>
            </w:r>
          </w:p>
        </w:tc>
      </w:tr>
      <w:tr w:rsidR="00C57719" w:rsidRPr="005714A0" w14:paraId="0E89379A" w14:textId="77777777" w:rsidTr="00734B24">
        <w:tc>
          <w:tcPr>
            <w:tcW w:w="1273" w:type="dxa"/>
            <w:hideMark/>
          </w:tcPr>
          <w:p w14:paraId="13707068"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3</w:t>
            </w:r>
          </w:p>
        </w:tc>
        <w:tc>
          <w:tcPr>
            <w:tcW w:w="1273" w:type="dxa"/>
            <w:hideMark/>
          </w:tcPr>
          <w:p w14:paraId="5B951042"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SUJIT</w:t>
            </w:r>
          </w:p>
        </w:tc>
        <w:tc>
          <w:tcPr>
            <w:tcW w:w="1273" w:type="dxa"/>
            <w:hideMark/>
          </w:tcPr>
          <w:p w14:paraId="009DA2F3"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ROHTAK</w:t>
            </w:r>
          </w:p>
        </w:tc>
        <w:tc>
          <w:tcPr>
            <w:tcW w:w="1273" w:type="dxa"/>
            <w:hideMark/>
          </w:tcPr>
          <w:p w14:paraId="3A80F821"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9156253131</w:t>
            </w:r>
          </w:p>
        </w:tc>
        <w:tc>
          <w:tcPr>
            <w:tcW w:w="1273" w:type="dxa"/>
            <w:hideMark/>
          </w:tcPr>
          <w:p w14:paraId="00BBD825"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20</w:t>
            </w:r>
          </w:p>
        </w:tc>
        <w:tc>
          <w:tcPr>
            <w:tcW w:w="1273" w:type="dxa"/>
            <w:hideMark/>
          </w:tcPr>
          <w:p w14:paraId="415FAD54"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ECE</w:t>
            </w:r>
          </w:p>
        </w:tc>
      </w:tr>
      <w:tr w:rsidR="00C57719" w:rsidRPr="005714A0" w14:paraId="2983517D" w14:textId="77777777" w:rsidTr="00734B24">
        <w:tc>
          <w:tcPr>
            <w:tcW w:w="1273" w:type="dxa"/>
            <w:hideMark/>
          </w:tcPr>
          <w:p w14:paraId="4126C3D8"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4</w:t>
            </w:r>
          </w:p>
        </w:tc>
        <w:tc>
          <w:tcPr>
            <w:tcW w:w="1273" w:type="dxa"/>
            <w:hideMark/>
          </w:tcPr>
          <w:p w14:paraId="07341874"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SURESH</w:t>
            </w:r>
          </w:p>
        </w:tc>
        <w:tc>
          <w:tcPr>
            <w:tcW w:w="1273" w:type="dxa"/>
            <w:hideMark/>
          </w:tcPr>
          <w:p w14:paraId="749ACB97"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DELHI</w:t>
            </w:r>
          </w:p>
        </w:tc>
        <w:tc>
          <w:tcPr>
            <w:tcW w:w="1273" w:type="dxa"/>
            <w:hideMark/>
          </w:tcPr>
          <w:p w14:paraId="71815B8F"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 </w:t>
            </w:r>
          </w:p>
        </w:tc>
        <w:tc>
          <w:tcPr>
            <w:tcW w:w="1273" w:type="dxa"/>
            <w:hideMark/>
          </w:tcPr>
          <w:p w14:paraId="0AA278F6"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18</w:t>
            </w:r>
          </w:p>
        </w:tc>
        <w:tc>
          <w:tcPr>
            <w:tcW w:w="1273" w:type="dxa"/>
            <w:hideMark/>
          </w:tcPr>
          <w:p w14:paraId="16071A29"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IT</w:t>
            </w:r>
          </w:p>
        </w:tc>
      </w:tr>
    </w:tbl>
    <w:p w14:paraId="2DDA03E6"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br/>
      </w:r>
      <w:r w:rsidRPr="005714A0">
        <w:rPr>
          <w:rStyle w:val="Strong"/>
          <w:color w:val="273239"/>
          <w:spacing w:val="2"/>
          <w:sz w:val="22"/>
          <w:szCs w:val="19"/>
          <w:bdr w:val="none" w:sz="0" w:space="0" w:color="auto" w:frame="1"/>
        </w:rPr>
        <w:t>Table Branch</w:t>
      </w:r>
      <w:r w:rsidRPr="005714A0">
        <w:rPr>
          <w:color w:val="273239"/>
          <w:spacing w:val="2"/>
          <w:sz w:val="22"/>
          <w:szCs w:val="19"/>
          <w:bdr w:val="none" w:sz="0" w:space="0" w:color="auto" w:frame="1"/>
        </w:rPr>
        <w:t> </w:t>
      </w:r>
    </w:p>
    <w:tbl>
      <w:tblPr>
        <w:tblStyle w:val="TableGrid"/>
        <w:tblW w:w="0" w:type="auto"/>
        <w:tblInd w:w="1668" w:type="dxa"/>
        <w:tblLook w:val="04A0" w:firstRow="1" w:lastRow="0" w:firstColumn="1" w:lastColumn="0" w:noHBand="0" w:noVBand="1"/>
      </w:tblPr>
      <w:tblGrid>
        <w:gridCol w:w="2150"/>
        <w:gridCol w:w="4370"/>
      </w:tblGrid>
      <w:tr w:rsidR="00C57719" w:rsidRPr="005714A0" w14:paraId="30802B50" w14:textId="77777777" w:rsidTr="00C57719">
        <w:tc>
          <w:tcPr>
            <w:tcW w:w="2150" w:type="dxa"/>
            <w:hideMark/>
          </w:tcPr>
          <w:p w14:paraId="1FD46014"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BRANCH_CODE</w:t>
            </w:r>
          </w:p>
        </w:tc>
        <w:tc>
          <w:tcPr>
            <w:tcW w:w="4370" w:type="dxa"/>
            <w:hideMark/>
          </w:tcPr>
          <w:p w14:paraId="3176AAB8" w14:textId="77777777" w:rsidR="00C57719" w:rsidRPr="005714A0" w:rsidRDefault="00C57719" w:rsidP="00734B24">
            <w:pPr>
              <w:spacing w:line="276" w:lineRule="auto"/>
              <w:jc w:val="both"/>
              <w:rPr>
                <w:rFonts w:ascii="Times New Roman" w:hAnsi="Times New Roman" w:cs="Times New Roman"/>
                <w:b/>
                <w:bCs/>
                <w:color w:val="273239"/>
                <w:spacing w:val="2"/>
                <w:sz w:val="24"/>
                <w:szCs w:val="20"/>
              </w:rPr>
            </w:pPr>
            <w:r w:rsidRPr="005714A0">
              <w:rPr>
                <w:rFonts w:ascii="Times New Roman" w:hAnsi="Times New Roman" w:cs="Times New Roman"/>
                <w:b/>
                <w:bCs/>
                <w:color w:val="273239"/>
                <w:spacing w:val="2"/>
                <w:sz w:val="24"/>
                <w:szCs w:val="20"/>
                <w:bdr w:val="none" w:sz="0" w:space="0" w:color="auto" w:frame="1"/>
              </w:rPr>
              <w:t>BRANCH_NAME</w:t>
            </w:r>
          </w:p>
        </w:tc>
      </w:tr>
      <w:tr w:rsidR="00C57719" w:rsidRPr="005714A0" w14:paraId="06F9C3E6" w14:textId="77777777" w:rsidTr="00C57719">
        <w:tc>
          <w:tcPr>
            <w:tcW w:w="2150" w:type="dxa"/>
            <w:hideMark/>
          </w:tcPr>
          <w:p w14:paraId="400A6711"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Style w:val="Strong"/>
                <w:rFonts w:ascii="Times New Roman" w:hAnsi="Times New Roman" w:cs="Times New Roman"/>
                <w:color w:val="273239"/>
                <w:spacing w:val="2"/>
                <w:sz w:val="24"/>
                <w:szCs w:val="20"/>
                <w:bdr w:val="none" w:sz="0" w:space="0" w:color="auto" w:frame="1"/>
              </w:rPr>
              <w:t>CS</w:t>
            </w:r>
          </w:p>
        </w:tc>
        <w:tc>
          <w:tcPr>
            <w:tcW w:w="4370" w:type="dxa"/>
            <w:hideMark/>
          </w:tcPr>
          <w:p w14:paraId="6A20CA32"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COMPUTER SCIENCE</w:t>
            </w:r>
          </w:p>
        </w:tc>
      </w:tr>
      <w:tr w:rsidR="00C57719" w:rsidRPr="005714A0" w14:paraId="208B0063" w14:textId="77777777" w:rsidTr="00C57719">
        <w:tc>
          <w:tcPr>
            <w:tcW w:w="2150" w:type="dxa"/>
            <w:hideMark/>
          </w:tcPr>
          <w:p w14:paraId="36DCF8F7"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Style w:val="Strong"/>
                <w:rFonts w:ascii="Times New Roman" w:hAnsi="Times New Roman" w:cs="Times New Roman"/>
                <w:color w:val="273239"/>
                <w:spacing w:val="2"/>
                <w:sz w:val="24"/>
                <w:szCs w:val="20"/>
                <w:bdr w:val="none" w:sz="0" w:space="0" w:color="auto" w:frame="1"/>
              </w:rPr>
              <w:t>IT</w:t>
            </w:r>
          </w:p>
        </w:tc>
        <w:tc>
          <w:tcPr>
            <w:tcW w:w="4370" w:type="dxa"/>
            <w:hideMark/>
          </w:tcPr>
          <w:p w14:paraId="5647EE3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INFORMATION TECHNOLOGY</w:t>
            </w:r>
          </w:p>
        </w:tc>
      </w:tr>
      <w:tr w:rsidR="00C57719" w:rsidRPr="005714A0" w14:paraId="268F16BC" w14:textId="77777777" w:rsidTr="00C57719">
        <w:tc>
          <w:tcPr>
            <w:tcW w:w="2150" w:type="dxa"/>
            <w:hideMark/>
          </w:tcPr>
          <w:p w14:paraId="0F9A9D3A"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Style w:val="Strong"/>
                <w:rFonts w:ascii="Times New Roman" w:hAnsi="Times New Roman" w:cs="Times New Roman"/>
                <w:color w:val="273239"/>
                <w:spacing w:val="2"/>
                <w:sz w:val="24"/>
                <w:szCs w:val="20"/>
                <w:bdr w:val="none" w:sz="0" w:space="0" w:color="auto" w:frame="1"/>
              </w:rPr>
              <w:t>ECE</w:t>
            </w:r>
          </w:p>
        </w:tc>
        <w:tc>
          <w:tcPr>
            <w:tcW w:w="4370" w:type="dxa"/>
            <w:hideMark/>
          </w:tcPr>
          <w:p w14:paraId="398E6395"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ELECTRONICS AND COMMUNICATION ENGINEERING</w:t>
            </w:r>
          </w:p>
        </w:tc>
      </w:tr>
      <w:tr w:rsidR="00C57719" w:rsidRPr="005714A0" w14:paraId="119F2DEC" w14:textId="77777777" w:rsidTr="00C57719">
        <w:tc>
          <w:tcPr>
            <w:tcW w:w="2150" w:type="dxa"/>
            <w:hideMark/>
          </w:tcPr>
          <w:p w14:paraId="5A67E856"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Style w:val="Strong"/>
                <w:rFonts w:ascii="Times New Roman" w:hAnsi="Times New Roman" w:cs="Times New Roman"/>
                <w:color w:val="273239"/>
                <w:spacing w:val="2"/>
                <w:sz w:val="24"/>
                <w:szCs w:val="20"/>
                <w:bdr w:val="none" w:sz="0" w:space="0" w:color="auto" w:frame="1"/>
              </w:rPr>
              <w:t>CV</w:t>
            </w:r>
          </w:p>
        </w:tc>
        <w:tc>
          <w:tcPr>
            <w:tcW w:w="4370" w:type="dxa"/>
            <w:hideMark/>
          </w:tcPr>
          <w:p w14:paraId="5F49145D" w14:textId="77777777" w:rsidR="00C57719" w:rsidRPr="005714A0" w:rsidRDefault="00C57719" w:rsidP="00734B24">
            <w:pPr>
              <w:spacing w:line="276" w:lineRule="auto"/>
              <w:jc w:val="both"/>
              <w:rPr>
                <w:rFonts w:ascii="Times New Roman" w:hAnsi="Times New Roman" w:cs="Times New Roman"/>
                <w:color w:val="273239"/>
                <w:spacing w:val="2"/>
                <w:sz w:val="24"/>
                <w:szCs w:val="20"/>
              </w:rPr>
            </w:pPr>
            <w:r w:rsidRPr="005714A0">
              <w:rPr>
                <w:rFonts w:ascii="Times New Roman" w:hAnsi="Times New Roman" w:cs="Times New Roman"/>
                <w:color w:val="273239"/>
                <w:spacing w:val="2"/>
                <w:sz w:val="24"/>
                <w:szCs w:val="20"/>
                <w:bdr w:val="none" w:sz="0" w:space="0" w:color="auto" w:frame="1"/>
              </w:rPr>
              <w:t>CIVIL ENGINEERING</w:t>
            </w:r>
          </w:p>
        </w:tc>
      </w:tr>
    </w:tbl>
    <w:p w14:paraId="22B16D0F"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bdr w:val="none" w:sz="0" w:space="0" w:color="auto" w:frame="1"/>
        </w:rPr>
      </w:pPr>
      <w:r w:rsidRPr="005714A0">
        <w:rPr>
          <w:color w:val="273239"/>
          <w:spacing w:val="2"/>
          <w:sz w:val="22"/>
          <w:szCs w:val="19"/>
        </w:rPr>
        <w:br/>
      </w:r>
      <w:r w:rsidRPr="005714A0">
        <w:rPr>
          <w:color w:val="273239"/>
          <w:spacing w:val="2"/>
          <w:sz w:val="22"/>
          <w:szCs w:val="19"/>
          <w:bdr w:val="none" w:sz="0" w:space="0" w:color="auto" w:frame="1"/>
        </w:rPr>
        <w:t>BRANCH_CODE of STUDENT can only take the values which are present in BRANCH_CODE of BRANCH which is called referential integrity constraint. The relation which is referencing another relation is called REFERENCING RELATION (STUDENT in this case) and the relation to which other relations refer is called REFERENCED RELATION (BRANCH in this case). </w:t>
      </w:r>
    </w:p>
    <w:p w14:paraId="0BB1A661"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bdr w:val="none" w:sz="0" w:space="0" w:color="auto" w:frame="1"/>
        </w:rPr>
      </w:pPr>
    </w:p>
    <w:p w14:paraId="3948871E"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p>
    <w:p w14:paraId="2E74665D"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r w:rsidRPr="005714A0">
        <w:rPr>
          <w:rStyle w:val="Strong"/>
          <w:b/>
          <w:bCs/>
          <w:color w:val="273239"/>
          <w:spacing w:val="2"/>
          <w:sz w:val="32"/>
          <w:szCs w:val="26"/>
          <w:bdr w:val="none" w:sz="0" w:space="0" w:color="auto" w:frame="1"/>
        </w:rPr>
        <w:t>Anomalies in the Relational Model</w:t>
      </w:r>
    </w:p>
    <w:p w14:paraId="4287B6CE"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p>
    <w:p w14:paraId="6B7CDF70"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bdr w:val="none" w:sz="0" w:space="0" w:color="auto" w:frame="1"/>
        </w:rPr>
      </w:pPr>
      <w:r w:rsidRPr="005714A0">
        <w:rPr>
          <w:color w:val="273239"/>
          <w:spacing w:val="2"/>
          <w:sz w:val="22"/>
          <w:szCs w:val="19"/>
          <w:bdr w:val="none" w:sz="0" w:space="0" w:color="auto" w:frame="1"/>
        </w:rPr>
        <w:t>An anomaly is an irregularity or something which deviates from the expected or normal state. When designing databases, we identify three types of anomalies: Insert, Update, and Delete.</w:t>
      </w:r>
    </w:p>
    <w:p w14:paraId="3094CD64"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p>
    <w:p w14:paraId="579838FD"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Insertion Anomaly in Referencing Relation</w:t>
      </w:r>
    </w:p>
    <w:p w14:paraId="05CF1C94"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bdr w:val="none" w:sz="0" w:space="0" w:color="auto" w:frame="1"/>
        </w:rPr>
      </w:pPr>
      <w:r w:rsidRPr="005714A0">
        <w:rPr>
          <w:color w:val="273239"/>
          <w:spacing w:val="2"/>
          <w:sz w:val="22"/>
          <w:szCs w:val="19"/>
          <w:bdr w:val="none" w:sz="0" w:space="0" w:color="auto" w:frame="1"/>
        </w:rPr>
        <w:t>We can’t insert a row in REFERENCING RELATION if referencing attribute’s value is not present in the referenced attribute value. e.g.; Insertion of a student with BRANCH_CODE ‘ME’ in STUDENT relation will result in an error because ‘ME’ is not present in BRANCH_CODE of BRANCH. </w:t>
      </w:r>
    </w:p>
    <w:p w14:paraId="758804FF"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p>
    <w:p w14:paraId="7E34A36B"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Deletion/ Updation Anomaly in Referenced Relation: </w:t>
      </w:r>
    </w:p>
    <w:p w14:paraId="446E3895"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We can’t delete or update a row from REFERENCED RELATION if the value of REFERENCED ATTRIBUTE is used in the value of REFERENCING ATTRIBUTE. e.g; if we try to delete a tuple from BRANCH having BRANCH_CODE ‘CS’, it will result in an error because ‘CS’ is referenced by BRANCH_CODE of STUDENT, but if we try to delete the row from BRANCH with BRANCH_CODE CV, it will be deleted as the value is not been used by referencing relation. It can be handled by the following method: </w:t>
      </w:r>
    </w:p>
    <w:p w14:paraId="537D7795"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On Delete Cascade</w:t>
      </w:r>
    </w:p>
    <w:p w14:paraId="0F616599"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It will delete the tuples from REFERENCING RELATION if the value used by REFERENCING ATTRIBUTE is deleted from REFERENCED RELATION. e.g.; For, if we delete a row from BRANCH with BRANCH_CODE ‘CS’, the rows in STUDENT relation with BRANCH_CODE CS (ROLL_NO 1 and 2 in this case) will be deleted. </w:t>
      </w:r>
    </w:p>
    <w:p w14:paraId="26836996"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On Update Cascade</w:t>
      </w:r>
    </w:p>
    <w:p w14:paraId="1A767284" w14:textId="77777777" w:rsidR="00C57719"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bdr w:val="none" w:sz="0" w:space="0" w:color="auto" w:frame="1"/>
        </w:rPr>
        <w:t>It will update the REFERENCING ATTRIBUTE in REFERENCING RELATION if the attribute value used by REFERENCING ATTRIBUTE is updated in REFERENCED RELATION. e.g;, if we update a row from BRANCH with BRANCH_CODE ‘CS’ to ‘CSE’, the rows in STUDENT relation with BRANCH_CODE CS (ROLL_NO 1 and 2 in this case) will be updated with BRANCH_CODE ‘CSE’.</w:t>
      </w:r>
    </w:p>
    <w:p w14:paraId="4D13EF52" w14:textId="77777777" w:rsidR="00C57719" w:rsidRPr="005714A0" w:rsidRDefault="00C57719" w:rsidP="00734B24">
      <w:pPr>
        <w:pStyle w:val="Heading3"/>
        <w:shd w:val="clear" w:color="auto" w:fill="FFFFFF"/>
        <w:spacing w:before="0" w:line="276" w:lineRule="auto"/>
        <w:jc w:val="both"/>
        <w:textAlignment w:val="baseline"/>
        <w:rPr>
          <w:rFonts w:ascii="Times New Roman" w:hAnsi="Times New Roman" w:cs="Times New Roman"/>
          <w:color w:val="273239"/>
          <w:spacing w:val="2"/>
          <w:sz w:val="24"/>
          <w:szCs w:val="20"/>
        </w:rPr>
      </w:pPr>
      <w:r w:rsidRPr="005714A0">
        <w:rPr>
          <w:rStyle w:val="Strong"/>
          <w:rFonts w:ascii="Times New Roman" w:hAnsi="Times New Roman" w:cs="Times New Roman"/>
          <w:b/>
          <w:bCs/>
          <w:color w:val="273239"/>
          <w:spacing w:val="2"/>
          <w:sz w:val="24"/>
          <w:szCs w:val="20"/>
          <w:bdr w:val="none" w:sz="0" w:space="0" w:color="auto" w:frame="1"/>
        </w:rPr>
        <w:t>Super Keys</w:t>
      </w:r>
    </w:p>
    <w:p w14:paraId="10D0ED91" w14:textId="77777777" w:rsidR="00734B24" w:rsidRPr="005714A0" w:rsidRDefault="00C57719" w:rsidP="00734B24">
      <w:pPr>
        <w:pStyle w:val="NormalWeb"/>
        <w:shd w:val="clear" w:color="auto" w:fill="FFFFFF"/>
        <w:spacing w:before="0" w:beforeAutospacing="0" w:after="0" w:afterAutospacing="0" w:line="276" w:lineRule="auto"/>
        <w:jc w:val="both"/>
        <w:textAlignment w:val="baseline"/>
        <w:rPr>
          <w:color w:val="273239"/>
          <w:spacing w:val="2"/>
          <w:sz w:val="22"/>
          <w:szCs w:val="19"/>
          <w:bdr w:val="none" w:sz="0" w:space="0" w:color="auto" w:frame="1"/>
        </w:rPr>
      </w:pPr>
      <w:r w:rsidRPr="005714A0">
        <w:rPr>
          <w:color w:val="273239"/>
          <w:spacing w:val="2"/>
          <w:sz w:val="22"/>
          <w:szCs w:val="19"/>
          <w:bdr w:val="none" w:sz="0" w:space="0" w:color="auto" w:frame="1"/>
        </w:rPr>
        <w:t>Any set of attributes that allows us to identify unique rows (tuples) in a given relationship is known as super keys. Out of these super keys, we can always choose a proper subset among these that can be used as a primary key. Such keys are known as Candidate keys. If there is a combination of two or more attributes that are being used as the primary key then we call it a Composite key.</w:t>
      </w:r>
    </w:p>
    <w:p w14:paraId="3A367FCF"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r w:rsidRPr="005714A0">
        <w:rPr>
          <w:rStyle w:val="Strong"/>
          <w:b/>
          <w:bCs/>
          <w:color w:val="273239"/>
          <w:spacing w:val="2"/>
          <w:sz w:val="32"/>
          <w:szCs w:val="26"/>
          <w:bdr w:val="none" w:sz="0" w:space="0" w:color="auto" w:frame="1"/>
        </w:rPr>
        <w:t>Advantages of the Relational Model</w:t>
      </w:r>
    </w:p>
    <w:p w14:paraId="57D20183" w14:textId="77777777" w:rsidR="00C57719" w:rsidRPr="005714A0" w:rsidRDefault="00C57719" w:rsidP="00734B24">
      <w:pPr>
        <w:numPr>
          <w:ilvl w:val="0"/>
          <w:numId w:val="21"/>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Simple model:</w:t>
      </w:r>
      <w:r w:rsidRPr="005714A0">
        <w:rPr>
          <w:rFonts w:ascii="Times New Roman" w:hAnsi="Times New Roman" w:cs="Times New Roman"/>
          <w:color w:val="273239"/>
          <w:spacing w:val="2"/>
          <w:szCs w:val="19"/>
          <w:bdr w:val="none" w:sz="0" w:space="0" w:color="auto" w:frame="1"/>
        </w:rPr>
        <w:t> Relational Model is simple and easy to use in comparison to other languages.</w:t>
      </w:r>
    </w:p>
    <w:p w14:paraId="2E90EC36" w14:textId="77777777" w:rsidR="00C57719" w:rsidRPr="005714A0" w:rsidRDefault="00C57719" w:rsidP="00734B24">
      <w:pPr>
        <w:numPr>
          <w:ilvl w:val="0"/>
          <w:numId w:val="22"/>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Flexible: </w:t>
      </w:r>
      <w:r w:rsidRPr="005714A0">
        <w:rPr>
          <w:rFonts w:ascii="Times New Roman" w:hAnsi="Times New Roman" w:cs="Times New Roman"/>
          <w:color w:val="273239"/>
          <w:spacing w:val="2"/>
          <w:szCs w:val="19"/>
          <w:bdr w:val="none" w:sz="0" w:space="0" w:color="auto" w:frame="1"/>
        </w:rPr>
        <w:t>Relational Model is more flexible than any other relational model present.</w:t>
      </w:r>
    </w:p>
    <w:p w14:paraId="08C2A37F" w14:textId="77777777" w:rsidR="00C57719" w:rsidRPr="005714A0" w:rsidRDefault="00C57719" w:rsidP="00734B24">
      <w:pPr>
        <w:numPr>
          <w:ilvl w:val="0"/>
          <w:numId w:val="23"/>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Secure: </w:t>
      </w:r>
      <w:r w:rsidRPr="005714A0">
        <w:rPr>
          <w:rFonts w:ascii="Times New Roman" w:hAnsi="Times New Roman" w:cs="Times New Roman"/>
          <w:color w:val="273239"/>
          <w:spacing w:val="2"/>
          <w:szCs w:val="19"/>
          <w:bdr w:val="none" w:sz="0" w:space="0" w:color="auto" w:frame="1"/>
        </w:rPr>
        <w:t>Relational Model is more secure than any other relational model.</w:t>
      </w:r>
    </w:p>
    <w:p w14:paraId="2E06E461" w14:textId="77777777" w:rsidR="00C57719" w:rsidRPr="005714A0" w:rsidRDefault="00C57719" w:rsidP="00734B24">
      <w:pPr>
        <w:numPr>
          <w:ilvl w:val="0"/>
          <w:numId w:val="24"/>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Data Accuracy: </w:t>
      </w:r>
      <w:r w:rsidRPr="005714A0">
        <w:rPr>
          <w:rFonts w:ascii="Times New Roman" w:hAnsi="Times New Roman" w:cs="Times New Roman"/>
          <w:color w:val="273239"/>
          <w:spacing w:val="2"/>
          <w:szCs w:val="19"/>
          <w:bdr w:val="none" w:sz="0" w:space="0" w:color="auto" w:frame="1"/>
        </w:rPr>
        <w:t>Data is more accurate in the relational data model.</w:t>
      </w:r>
    </w:p>
    <w:p w14:paraId="59741B47" w14:textId="77777777" w:rsidR="00C57719" w:rsidRPr="005714A0" w:rsidRDefault="00C57719" w:rsidP="00734B24">
      <w:pPr>
        <w:numPr>
          <w:ilvl w:val="0"/>
          <w:numId w:val="25"/>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Data Integrity: </w:t>
      </w:r>
      <w:r w:rsidRPr="005714A0">
        <w:rPr>
          <w:rFonts w:ascii="Times New Roman" w:hAnsi="Times New Roman" w:cs="Times New Roman"/>
          <w:color w:val="273239"/>
          <w:spacing w:val="2"/>
          <w:szCs w:val="19"/>
          <w:bdr w:val="none" w:sz="0" w:space="0" w:color="auto" w:frame="1"/>
        </w:rPr>
        <w:t>The integrity of the data is maintained in the relational model.</w:t>
      </w:r>
    </w:p>
    <w:p w14:paraId="56475BEB" w14:textId="77777777" w:rsidR="00C57719" w:rsidRPr="005714A0" w:rsidRDefault="00C57719" w:rsidP="00734B24">
      <w:pPr>
        <w:numPr>
          <w:ilvl w:val="0"/>
          <w:numId w:val="26"/>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Operations can be Applied Easily: </w:t>
      </w:r>
      <w:r w:rsidRPr="005714A0">
        <w:rPr>
          <w:rFonts w:ascii="Times New Roman" w:hAnsi="Times New Roman" w:cs="Times New Roman"/>
          <w:color w:val="273239"/>
          <w:spacing w:val="2"/>
          <w:szCs w:val="19"/>
          <w:bdr w:val="none" w:sz="0" w:space="0" w:color="auto" w:frame="1"/>
        </w:rPr>
        <w:t>It is better to perform operations in the relational model.</w:t>
      </w:r>
    </w:p>
    <w:p w14:paraId="0A9E1A25"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r w:rsidRPr="005714A0">
        <w:rPr>
          <w:rStyle w:val="Strong"/>
          <w:b/>
          <w:bCs/>
          <w:color w:val="273239"/>
          <w:spacing w:val="2"/>
          <w:sz w:val="32"/>
          <w:szCs w:val="26"/>
          <w:bdr w:val="none" w:sz="0" w:space="0" w:color="auto" w:frame="1"/>
        </w:rPr>
        <w:lastRenderedPageBreak/>
        <w:t>Disadvantages of the Relational Model</w:t>
      </w:r>
    </w:p>
    <w:p w14:paraId="6E5DB3C3" w14:textId="77777777" w:rsidR="00C57719" w:rsidRPr="005714A0" w:rsidRDefault="00C57719" w:rsidP="00734B24">
      <w:pPr>
        <w:numPr>
          <w:ilvl w:val="0"/>
          <w:numId w:val="27"/>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Relational Database Model is not very good for large databases.</w:t>
      </w:r>
    </w:p>
    <w:p w14:paraId="1BC63422" w14:textId="77777777" w:rsidR="00C57719" w:rsidRPr="005714A0" w:rsidRDefault="00C57719" w:rsidP="00734B24">
      <w:pPr>
        <w:numPr>
          <w:ilvl w:val="0"/>
          <w:numId w:val="28"/>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Sometimes, it becomes difficult to find the relation between tables.</w:t>
      </w:r>
    </w:p>
    <w:p w14:paraId="1DCAAC3C" w14:textId="77777777" w:rsidR="00C57719" w:rsidRPr="005714A0" w:rsidRDefault="00C57719" w:rsidP="00734B24">
      <w:pPr>
        <w:numPr>
          <w:ilvl w:val="0"/>
          <w:numId w:val="29"/>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Because of the complex structure, the response time for queries is high.</w:t>
      </w:r>
    </w:p>
    <w:p w14:paraId="033E2FE6" w14:textId="77777777" w:rsidR="00C57719" w:rsidRPr="005714A0" w:rsidRDefault="00C57719"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r w:rsidRPr="005714A0">
        <w:rPr>
          <w:rStyle w:val="Strong"/>
          <w:b/>
          <w:bCs/>
          <w:color w:val="273239"/>
          <w:spacing w:val="2"/>
          <w:sz w:val="32"/>
          <w:szCs w:val="26"/>
          <w:bdr w:val="none" w:sz="0" w:space="0" w:color="auto" w:frame="1"/>
        </w:rPr>
        <w:t>Characteristics of the Relational Model</w:t>
      </w:r>
    </w:p>
    <w:p w14:paraId="03C04394" w14:textId="77777777" w:rsidR="00C57719" w:rsidRPr="005714A0" w:rsidRDefault="00C57719" w:rsidP="00734B24">
      <w:pPr>
        <w:numPr>
          <w:ilvl w:val="0"/>
          <w:numId w:val="30"/>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Data is represented in rows and columns called relations.</w:t>
      </w:r>
    </w:p>
    <w:p w14:paraId="01ED4104" w14:textId="77777777" w:rsidR="00C57719" w:rsidRPr="005714A0" w:rsidRDefault="00C57719" w:rsidP="00734B24">
      <w:pPr>
        <w:numPr>
          <w:ilvl w:val="0"/>
          <w:numId w:val="31"/>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Data is stored in tables having relationships between them called the Relational model.</w:t>
      </w:r>
    </w:p>
    <w:p w14:paraId="05E3DC10" w14:textId="77777777" w:rsidR="00C57719" w:rsidRPr="005714A0" w:rsidRDefault="00C57719" w:rsidP="00734B24">
      <w:pPr>
        <w:numPr>
          <w:ilvl w:val="0"/>
          <w:numId w:val="32"/>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The relational model supports the operations like Data definition, Data manipulation, and Transaction management.</w:t>
      </w:r>
    </w:p>
    <w:p w14:paraId="117DFD14" w14:textId="77777777" w:rsidR="00C57719" w:rsidRPr="005714A0" w:rsidRDefault="00C57719" w:rsidP="00734B24">
      <w:pPr>
        <w:numPr>
          <w:ilvl w:val="0"/>
          <w:numId w:val="33"/>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Each column has a distinct name and they are representing attributes.</w:t>
      </w:r>
    </w:p>
    <w:p w14:paraId="2962B2BA" w14:textId="77777777" w:rsidR="00C57719" w:rsidRPr="005714A0" w:rsidRDefault="00C57719" w:rsidP="00734B24">
      <w:pPr>
        <w:numPr>
          <w:ilvl w:val="0"/>
          <w:numId w:val="34"/>
        </w:numPr>
        <w:shd w:val="clear" w:color="auto" w:fill="FFFFFF"/>
        <w:tabs>
          <w:tab w:val="clear" w:pos="720"/>
          <w:tab w:val="num" w:pos="1178"/>
        </w:tabs>
        <w:spacing w:after="0" w:line="276" w:lineRule="auto"/>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bdr w:val="none" w:sz="0" w:space="0" w:color="auto" w:frame="1"/>
        </w:rPr>
        <w:t>Each row represents a single entity. </w:t>
      </w:r>
    </w:p>
    <w:p w14:paraId="4A6F5A06" w14:textId="77777777" w:rsidR="00734B24" w:rsidRPr="005714A0" w:rsidRDefault="00734B24" w:rsidP="00734B24">
      <w:pPr>
        <w:jc w:val="both"/>
        <w:rPr>
          <w:rFonts w:ascii="Times New Roman" w:eastAsia="Times New Roman" w:hAnsi="Times New Roman" w:cs="Times New Roman"/>
          <w:color w:val="2E364E"/>
          <w:szCs w:val="19"/>
          <w:lang w:val="en-US"/>
        </w:rPr>
      </w:pPr>
      <w:r w:rsidRPr="005714A0">
        <w:rPr>
          <w:rFonts w:ascii="Times New Roman" w:eastAsia="Times New Roman" w:hAnsi="Times New Roman" w:cs="Times New Roman"/>
          <w:color w:val="2E364E"/>
          <w:szCs w:val="19"/>
          <w:lang w:val="en-US"/>
        </w:rPr>
        <w:br w:type="page"/>
      </w:r>
    </w:p>
    <w:p w14:paraId="2CDD7D09" w14:textId="77777777" w:rsidR="00734B24" w:rsidRPr="005714A0" w:rsidRDefault="00734B24" w:rsidP="00734B24">
      <w:pPr>
        <w:pStyle w:val="Heading1"/>
        <w:shd w:val="clear" w:color="auto" w:fill="FFFFFF"/>
        <w:spacing w:before="55" w:line="312" w:lineRule="atLeast"/>
        <w:jc w:val="both"/>
        <w:rPr>
          <w:rFonts w:ascii="Times New Roman" w:hAnsi="Times New Roman" w:cs="Times New Roman"/>
          <w:b w:val="0"/>
          <w:bCs w:val="0"/>
          <w:color w:val="610B38"/>
          <w:sz w:val="40"/>
          <w:szCs w:val="32"/>
        </w:rPr>
      </w:pPr>
      <w:r w:rsidRPr="005714A0">
        <w:rPr>
          <w:rFonts w:ascii="Times New Roman" w:hAnsi="Times New Roman" w:cs="Times New Roman"/>
          <w:b w:val="0"/>
          <w:bCs w:val="0"/>
          <w:color w:val="610B38"/>
          <w:sz w:val="40"/>
          <w:szCs w:val="32"/>
        </w:rPr>
        <w:lastRenderedPageBreak/>
        <w:t>Functional Dependency</w:t>
      </w:r>
    </w:p>
    <w:p w14:paraId="4812887A" w14:textId="77777777" w:rsidR="00734B24" w:rsidRPr="005714A0" w:rsidRDefault="00734B24" w:rsidP="00734B24">
      <w:pPr>
        <w:pStyle w:val="NormalWeb"/>
        <w:shd w:val="clear" w:color="auto" w:fill="FFFFFF"/>
        <w:jc w:val="both"/>
        <w:rPr>
          <w:color w:val="333333"/>
          <w:szCs w:val="20"/>
        </w:rPr>
      </w:pPr>
      <w:r w:rsidRPr="005714A0">
        <w:rPr>
          <w:color w:val="333333"/>
          <w:szCs w:val="20"/>
        </w:rPr>
        <w:t>The functional dependency is a relationship that exists between two attributes. It typically exists between the primary key and non-key attribute within a table.</w:t>
      </w:r>
    </w:p>
    <w:p w14:paraId="0A0A91BB" w14:textId="77777777" w:rsidR="00734B24" w:rsidRPr="005714A0" w:rsidRDefault="00734B24" w:rsidP="00734B24">
      <w:pPr>
        <w:spacing w:after="0" w:line="273" w:lineRule="atLeast"/>
        <w:ind w:left="1440"/>
        <w:jc w:val="both"/>
        <w:rPr>
          <w:rFonts w:ascii="Times New Roman" w:hAnsi="Times New Roman" w:cs="Times New Roman"/>
          <w:color w:val="000000"/>
          <w:sz w:val="24"/>
          <w:szCs w:val="20"/>
        </w:rPr>
      </w:pPr>
      <w:r w:rsidRPr="005714A0">
        <w:rPr>
          <w:rFonts w:ascii="Times New Roman" w:hAnsi="Times New Roman" w:cs="Times New Roman"/>
          <w:color w:val="000000"/>
          <w:sz w:val="24"/>
          <w:szCs w:val="20"/>
          <w:bdr w:val="none" w:sz="0" w:space="0" w:color="auto" w:frame="1"/>
        </w:rPr>
        <w:t>X   →   Y  </w:t>
      </w:r>
    </w:p>
    <w:p w14:paraId="52856B81" w14:textId="77777777" w:rsidR="00734B24" w:rsidRPr="005714A0" w:rsidRDefault="00734B24" w:rsidP="00734B24">
      <w:pPr>
        <w:pStyle w:val="NormalWeb"/>
        <w:shd w:val="clear" w:color="auto" w:fill="FFFFFF"/>
        <w:jc w:val="both"/>
        <w:rPr>
          <w:color w:val="333333"/>
          <w:szCs w:val="20"/>
        </w:rPr>
      </w:pPr>
      <w:r w:rsidRPr="005714A0">
        <w:rPr>
          <w:color w:val="333333"/>
          <w:szCs w:val="20"/>
        </w:rPr>
        <w:t>The left side of FD is known as a determinant, the right side of the production is known as a dependent.</w:t>
      </w:r>
    </w:p>
    <w:p w14:paraId="637A1305" w14:textId="77777777" w:rsidR="00734B24" w:rsidRPr="005714A0" w:rsidRDefault="00734B24" w:rsidP="00734B24">
      <w:pPr>
        <w:pStyle w:val="NormalWeb"/>
        <w:shd w:val="clear" w:color="auto" w:fill="FFFFFF"/>
        <w:jc w:val="both"/>
        <w:rPr>
          <w:color w:val="333333"/>
          <w:szCs w:val="20"/>
        </w:rPr>
      </w:pPr>
      <w:r w:rsidRPr="005714A0">
        <w:rPr>
          <w:rStyle w:val="Strong"/>
          <w:color w:val="333333"/>
          <w:szCs w:val="20"/>
        </w:rPr>
        <w:t>For example:</w:t>
      </w:r>
    </w:p>
    <w:p w14:paraId="5D389AE1" w14:textId="77777777" w:rsidR="00734B24" w:rsidRPr="005714A0" w:rsidRDefault="00734B24" w:rsidP="00734B24">
      <w:pPr>
        <w:pStyle w:val="NormalWeb"/>
        <w:shd w:val="clear" w:color="auto" w:fill="FFFFFF"/>
        <w:jc w:val="both"/>
        <w:rPr>
          <w:color w:val="333333"/>
          <w:szCs w:val="20"/>
        </w:rPr>
      </w:pPr>
      <w:r w:rsidRPr="005714A0">
        <w:rPr>
          <w:color w:val="333333"/>
          <w:szCs w:val="20"/>
        </w:rPr>
        <w:t>Assume we have an employee table with attributes: Emp_Id, Emp_Name, Emp_Address.</w:t>
      </w:r>
    </w:p>
    <w:p w14:paraId="5F9A9170" w14:textId="77777777" w:rsidR="00734B24" w:rsidRPr="005714A0" w:rsidRDefault="00734B24" w:rsidP="00734B24">
      <w:pPr>
        <w:pStyle w:val="NormalWeb"/>
        <w:shd w:val="clear" w:color="auto" w:fill="FFFFFF"/>
        <w:jc w:val="both"/>
        <w:rPr>
          <w:color w:val="333333"/>
          <w:szCs w:val="20"/>
        </w:rPr>
      </w:pPr>
      <w:r w:rsidRPr="005714A0">
        <w:rPr>
          <w:color w:val="333333"/>
          <w:szCs w:val="20"/>
        </w:rPr>
        <w:t>Here Emp_Id attribute can uniquely identify the Emp_Name attribute of employee table because if we know the Emp_Id, we can tell that employee name associated with it.</w:t>
      </w:r>
    </w:p>
    <w:p w14:paraId="47CA5E83" w14:textId="77777777" w:rsidR="00734B24" w:rsidRPr="005714A0" w:rsidRDefault="00734B24" w:rsidP="00734B24">
      <w:pPr>
        <w:pStyle w:val="NormalWeb"/>
        <w:shd w:val="clear" w:color="auto" w:fill="FFFFFF"/>
        <w:jc w:val="both"/>
        <w:rPr>
          <w:color w:val="333333"/>
          <w:szCs w:val="20"/>
        </w:rPr>
      </w:pPr>
      <w:r w:rsidRPr="005714A0">
        <w:rPr>
          <w:color w:val="333333"/>
          <w:szCs w:val="20"/>
        </w:rPr>
        <w:t>Functional dependency can be written as:</w:t>
      </w:r>
    </w:p>
    <w:p w14:paraId="3998A5DA" w14:textId="77777777" w:rsidR="00734B24" w:rsidRPr="005714A0" w:rsidRDefault="00734B24" w:rsidP="00734B24">
      <w:pPr>
        <w:spacing w:after="0" w:line="273" w:lineRule="atLeast"/>
        <w:ind w:left="1440"/>
        <w:jc w:val="both"/>
        <w:rPr>
          <w:rFonts w:ascii="Times New Roman" w:hAnsi="Times New Roman" w:cs="Times New Roman"/>
          <w:color w:val="000000"/>
          <w:sz w:val="24"/>
          <w:szCs w:val="20"/>
        </w:rPr>
      </w:pPr>
      <w:r w:rsidRPr="005714A0">
        <w:rPr>
          <w:rFonts w:ascii="Times New Roman" w:hAnsi="Times New Roman" w:cs="Times New Roman"/>
          <w:color w:val="000000"/>
          <w:sz w:val="24"/>
          <w:szCs w:val="20"/>
          <w:bdr w:val="none" w:sz="0" w:space="0" w:color="auto" w:frame="1"/>
        </w:rPr>
        <w:t>Emp_Id → Emp_Name   </w:t>
      </w:r>
    </w:p>
    <w:p w14:paraId="301F6301" w14:textId="77777777" w:rsidR="00734B24" w:rsidRPr="005714A0" w:rsidRDefault="00734B24" w:rsidP="00734B24">
      <w:pPr>
        <w:pStyle w:val="NormalWeb"/>
        <w:shd w:val="clear" w:color="auto" w:fill="FFFFFF"/>
        <w:jc w:val="both"/>
        <w:rPr>
          <w:color w:val="333333"/>
          <w:szCs w:val="20"/>
        </w:rPr>
      </w:pPr>
      <w:r w:rsidRPr="005714A0">
        <w:rPr>
          <w:color w:val="333333"/>
          <w:szCs w:val="20"/>
        </w:rPr>
        <w:t>We can say that Emp_Name is functionally dependent on Emp_Id.</w:t>
      </w:r>
    </w:p>
    <w:p w14:paraId="3F25E9CA"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In a relational database management, functional dependency is a concept that specifies the relationship between two sets of attributes where one attribute determines the value of another attribute. It is denoted as </w:t>
      </w:r>
      <w:r w:rsidRPr="005714A0">
        <w:rPr>
          <w:rStyle w:val="Strong"/>
          <w:color w:val="273239"/>
          <w:spacing w:val="2"/>
          <w:sz w:val="22"/>
          <w:szCs w:val="19"/>
          <w:bdr w:val="none" w:sz="0" w:space="0" w:color="auto" w:frame="1"/>
        </w:rPr>
        <w:t>X → Y</w:t>
      </w:r>
      <w:r w:rsidRPr="005714A0">
        <w:rPr>
          <w:color w:val="273239"/>
          <w:spacing w:val="2"/>
          <w:sz w:val="22"/>
          <w:szCs w:val="19"/>
        </w:rPr>
        <w:t>, where the attribute set on the left side of the arrow, </w:t>
      </w:r>
      <w:r w:rsidRPr="005714A0">
        <w:rPr>
          <w:rStyle w:val="Strong"/>
          <w:color w:val="273239"/>
          <w:spacing w:val="2"/>
          <w:sz w:val="22"/>
          <w:szCs w:val="19"/>
          <w:bdr w:val="none" w:sz="0" w:space="0" w:color="auto" w:frame="1"/>
        </w:rPr>
        <w:t>X </w:t>
      </w:r>
      <w:r w:rsidRPr="005714A0">
        <w:rPr>
          <w:color w:val="273239"/>
          <w:spacing w:val="2"/>
          <w:sz w:val="22"/>
          <w:szCs w:val="19"/>
        </w:rPr>
        <w:t>is called </w:t>
      </w:r>
      <w:r w:rsidRPr="005714A0">
        <w:rPr>
          <w:rStyle w:val="Strong"/>
          <w:color w:val="273239"/>
          <w:spacing w:val="2"/>
          <w:sz w:val="22"/>
          <w:szCs w:val="19"/>
          <w:bdr w:val="none" w:sz="0" w:space="0" w:color="auto" w:frame="1"/>
        </w:rPr>
        <w:t>Determinant</w:t>
      </w:r>
      <w:r w:rsidRPr="005714A0">
        <w:rPr>
          <w:color w:val="273239"/>
          <w:spacing w:val="2"/>
          <w:sz w:val="22"/>
          <w:szCs w:val="19"/>
        </w:rPr>
        <w:t>, and </w:t>
      </w:r>
      <w:r w:rsidRPr="005714A0">
        <w:rPr>
          <w:rStyle w:val="Strong"/>
          <w:color w:val="273239"/>
          <w:spacing w:val="2"/>
          <w:sz w:val="22"/>
          <w:szCs w:val="19"/>
          <w:bdr w:val="none" w:sz="0" w:space="0" w:color="auto" w:frame="1"/>
        </w:rPr>
        <w:t>Y </w:t>
      </w:r>
      <w:r w:rsidRPr="005714A0">
        <w:rPr>
          <w:color w:val="273239"/>
          <w:spacing w:val="2"/>
          <w:sz w:val="22"/>
          <w:szCs w:val="19"/>
        </w:rPr>
        <w:t>is called the </w:t>
      </w:r>
      <w:r w:rsidRPr="005714A0">
        <w:rPr>
          <w:rStyle w:val="Strong"/>
          <w:color w:val="273239"/>
          <w:spacing w:val="2"/>
          <w:sz w:val="22"/>
          <w:szCs w:val="19"/>
          <w:bdr w:val="none" w:sz="0" w:space="0" w:color="auto" w:frame="1"/>
        </w:rPr>
        <w:t>Dependent</w:t>
      </w:r>
      <w:r w:rsidRPr="005714A0">
        <w:rPr>
          <w:color w:val="273239"/>
          <w:spacing w:val="2"/>
          <w:sz w:val="22"/>
          <w:szCs w:val="19"/>
        </w:rPr>
        <w:t>. </w:t>
      </w:r>
    </w:p>
    <w:p w14:paraId="2C86CEB7" w14:textId="77777777" w:rsidR="00DC015B" w:rsidRDefault="00734B24" w:rsidP="00734B24">
      <w:pPr>
        <w:pStyle w:val="NormalWeb"/>
        <w:shd w:val="clear" w:color="auto" w:fill="FFFFFF"/>
        <w:spacing w:before="0" w:beforeAutospacing="0" w:after="109" w:afterAutospacing="0" w:line="276" w:lineRule="auto"/>
        <w:jc w:val="both"/>
        <w:textAlignment w:val="baseline"/>
        <w:rPr>
          <w:color w:val="273239"/>
          <w:spacing w:val="2"/>
          <w:sz w:val="22"/>
          <w:szCs w:val="19"/>
        </w:rPr>
      </w:pPr>
      <w:r w:rsidRPr="005714A0">
        <w:rPr>
          <w:color w:val="273239"/>
          <w:spacing w:val="2"/>
          <w:sz w:val="22"/>
          <w:szCs w:val="19"/>
        </w:rPr>
        <w:t>Functional dependencies are used to mathematically express relations among database entities and are very important to</w:t>
      </w:r>
    </w:p>
    <w:p w14:paraId="4AB4FE46" w14:textId="77777777" w:rsidR="00734B24" w:rsidRPr="005714A0" w:rsidRDefault="00734B24" w:rsidP="00734B24">
      <w:pPr>
        <w:pStyle w:val="NormalWeb"/>
        <w:shd w:val="clear" w:color="auto" w:fill="FFFFFF"/>
        <w:spacing w:before="0" w:beforeAutospacing="0" w:after="109" w:afterAutospacing="0" w:line="276" w:lineRule="auto"/>
        <w:jc w:val="both"/>
        <w:textAlignment w:val="baseline"/>
        <w:rPr>
          <w:color w:val="273239"/>
          <w:spacing w:val="2"/>
          <w:sz w:val="22"/>
          <w:szCs w:val="19"/>
        </w:rPr>
      </w:pPr>
      <w:r w:rsidRPr="005714A0">
        <w:rPr>
          <w:color w:val="273239"/>
          <w:spacing w:val="2"/>
          <w:sz w:val="22"/>
          <w:szCs w:val="19"/>
        </w:rPr>
        <w:t xml:space="preserve"> understand advanced concepts in Relational Database System and understanding problems in competitive exams like Gate.</w:t>
      </w:r>
    </w:p>
    <w:p w14:paraId="1C8B9B53"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Example:</w:t>
      </w:r>
    </w:p>
    <w:tbl>
      <w:tblPr>
        <w:tblStyle w:val="TableGrid"/>
        <w:tblW w:w="0" w:type="auto"/>
        <w:jc w:val="center"/>
        <w:tblLook w:val="04A0" w:firstRow="1" w:lastRow="0" w:firstColumn="1" w:lastColumn="0" w:noHBand="0" w:noVBand="1"/>
      </w:tblPr>
      <w:tblGrid>
        <w:gridCol w:w="950"/>
        <w:gridCol w:w="776"/>
        <w:gridCol w:w="1350"/>
        <w:gridCol w:w="1644"/>
      </w:tblGrid>
      <w:tr w:rsidR="00734B24" w:rsidRPr="005714A0" w14:paraId="619E6E64" w14:textId="77777777" w:rsidTr="00734B24">
        <w:trPr>
          <w:jc w:val="center"/>
        </w:trPr>
        <w:tc>
          <w:tcPr>
            <w:tcW w:w="0" w:type="auto"/>
            <w:hideMark/>
          </w:tcPr>
          <w:p w14:paraId="32D2751A"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roll_no</w:t>
            </w:r>
          </w:p>
        </w:tc>
        <w:tc>
          <w:tcPr>
            <w:tcW w:w="0" w:type="auto"/>
            <w:hideMark/>
          </w:tcPr>
          <w:p w14:paraId="4EE337E4"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name</w:t>
            </w:r>
          </w:p>
        </w:tc>
        <w:tc>
          <w:tcPr>
            <w:tcW w:w="0" w:type="auto"/>
            <w:hideMark/>
          </w:tcPr>
          <w:p w14:paraId="7DE410AC"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dept_name</w:t>
            </w:r>
          </w:p>
        </w:tc>
        <w:tc>
          <w:tcPr>
            <w:tcW w:w="0" w:type="auto"/>
            <w:hideMark/>
          </w:tcPr>
          <w:p w14:paraId="31609770"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dept_building</w:t>
            </w:r>
          </w:p>
        </w:tc>
      </w:tr>
      <w:tr w:rsidR="00734B24" w:rsidRPr="005714A0" w14:paraId="195683E3" w14:textId="77777777" w:rsidTr="00734B24">
        <w:trPr>
          <w:jc w:val="center"/>
        </w:trPr>
        <w:tc>
          <w:tcPr>
            <w:tcW w:w="0" w:type="auto"/>
            <w:hideMark/>
          </w:tcPr>
          <w:p w14:paraId="15FDCFD7"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42</w:t>
            </w:r>
          </w:p>
        </w:tc>
        <w:tc>
          <w:tcPr>
            <w:tcW w:w="0" w:type="auto"/>
            <w:hideMark/>
          </w:tcPr>
          <w:p w14:paraId="451B38F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4064DE47"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CO</w:t>
            </w:r>
          </w:p>
        </w:tc>
        <w:tc>
          <w:tcPr>
            <w:tcW w:w="0" w:type="auto"/>
            <w:hideMark/>
          </w:tcPr>
          <w:p w14:paraId="78B02A5F"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A4</w:t>
            </w:r>
          </w:p>
        </w:tc>
      </w:tr>
      <w:tr w:rsidR="00734B24" w:rsidRPr="005714A0" w14:paraId="727290D6" w14:textId="77777777" w:rsidTr="00734B24">
        <w:trPr>
          <w:jc w:val="center"/>
        </w:trPr>
        <w:tc>
          <w:tcPr>
            <w:tcW w:w="0" w:type="auto"/>
            <w:hideMark/>
          </w:tcPr>
          <w:p w14:paraId="270E5B3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43</w:t>
            </w:r>
          </w:p>
        </w:tc>
        <w:tc>
          <w:tcPr>
            <w:tcW w:w="0" w:type="auto"/>
            <w:hideMark/>
          </w:tcPr>
          <w:p w14:paraId="6CCEB00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pqr</w:t>
            </w:r>
          </w:p>
        </w:tc>
        <w:tc>
          <w:tcPr>
            <w:tcW w:w="0" w:type="auto"/>
            <w:hideMark/>
          </w:tcPr>
          <w:p w14:paraId="50434B2A"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IT</w:t>
            </w:r>
          </w:p>
        </w:tc>
        <w:tc>
          <w:tcPr>
            <w:tcW w:w="0" w:type="auto"/>
            <w:hideMark/>
          </w:tcPr>
          <w:p w14:paraId="40A76FA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A3</w:t>
            </w:r>
          </w:p>
        </w:tc>
      </w:tr>
      <w:tr w:rsidR="00734B24" w:rsidRPr="005714A0" w14:paraId="784506AC" w14:textId="77777777" w:rsidTr="00734B24">
        <w:trPr>
          <w:jc w:val="center"/>
        </w:trPr>
        <w:tc>
          <w:tcPr>
            <w:tcW w:w="0" w:type="auto"/>
            <w:hideMark/>
          </w:tcPr>
          <w:p w14:paraId="302B4CA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44</w:t>
            </w:r>
          </w:p>
        </w:tc>
        <w:tc>
          <w:tcPr>
            <w:tcW w:w="0" w:type="auto"/>
            <w:hideMark/>
          </w:tcPr>
          <w:p w14:paraId="0828F76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xyz</w:t>
            </w:r>
          </w:p>
        </w:tc>
        <w:tc>
          <w:tcPr>
            <w:tcW w:w="0" w:type="auto"/>
            <w:hideMark/>
          </w:tcPr>
          <w:p w14:paraId="26A784CE"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CO</w:t>
            </w:r>
          </w:p>
        </w:tc>
        <w:tc>
          <w:tcPr>
            <w:tcW w:w="0" w:type="auto"/>
            <w:hideMark/>
          </w:tcPr>
          <w:p w14:paraId="039EA5A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A4</w:t>
            </w:r>
          </w:p>
        </w:tc>
      </w:tr>
      <w:tr w:rsidR="00734B24" w:rsidRPr="005714A0" w14:paraId="562D36D3" w14:textId="77777777" w:rsidTr="00734B24">
        <w:trPr>
          <w:jc w:val="center"/>
        </w:trPr>
        <w:tc>
          <w:tcPr>
            <w:tcW w:w="0" w:type="auto"/>
            <w:hideMark/>
          </w:tcPr>
          <w:p w14:paraId="0B1DF7FD"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45 </w:t>
            </w:r>
          </w:p>
        </w:tc>
        <w:tc>
          <w:tcPr>
            <w:tcW w:w="0" w:type="auto"/>
            <w:hideMark/>
          </w:tcPr>
          <w:p w14:paraId="17BF4FFF"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xyz</w:t>
            </w:r>
          </w:p>
        </w:tc>
        <w:tc>
          <w:tcPr>
            <w:tcW w:w="0" w:type="auto"/>
            <w:hideMark/>
          </w:tcPr>
          <w:p w14:paraId="216CAE20"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IT</w:t>
            </w:r>
          </w:p>
        </w:tc>
        <w:tc>
          <w:tcPr>
            <w:tcW w:w="0" w:type="auto"/>
            <w:hideMark/>
          </w:tcPr>
          <w:p w14:paraId="6160B5D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A3</w:t>
            </w:r>
          </w:p>
        </w:tc>
      </w:tr>
      <w:tr w:rsidR="00734B24" w:rsidRPr="005714A0" w14:paraId="5EBB5954" w14:textId="77777777" w:rsidTr="00734B24">
        <w:trPr>
          <w:jc w:val="center"/>
        </w:trPr>
        <w:tc>
          <w:tcPr>
            <w:tcW w:w="0" w:type="auto"/>
            <w:hideMark/>
          </w:tcPr>
          <w:p w14:paraId="1F9D1332"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46</w:t>
            </w:r>
          </w:p>
        </w:tc>
        <w:tc>
          <w:tcPr>
            <w:tcW w:w="0" w:type="auto"/>
            <w:hideMark/>
          </w:tcPr>
          <w:p w14:paraId="67F63722"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mno</w:t>
            </w:r>
          </w:p>
        </w:tc>
        <w:tc>
          <w:tcPr>
            <w:tcW w:w="0" w:type="auto"/>
            <w:hideMark/>
          </w:tcPr>
          <w:p w14:paraId="6BAE089D"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EC</w:t>
            </w:r>
          </w:p>
        </w:tc>
        <w:tc>
          <w:tcPr>
            <w:tcW w:w="0" w:type="auto"/>
            <w:hideMark/>
          </w:tcPr>
          <w:p w14:paraId="0E8D532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B2</w:t>
            </w:r>
          </w:p>
        </w:tc>
      </w:tr>
      <w:tr w:rsidR="00734B24" w:rsidRPr="005714A0" w14:paraId="1D4FFB5C" w14:textId="77777777" w:rsidTr="00734B24">
        <w:trPr>
          <w:jc w:val="center"/>
        </w:trPr>
        <w:tc>
          <w:tcPr>
            <w:tcW w:w="0" w:type="auto"/>
            <w:hideMark/>
          </w:tcPr>
          <w:p w14:paraId="545ECFC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47</w:t>
            </w:r>
          </w:p>
        </w:tc>
        <w:tc>
          <w:tcPr>
            <w:tcW w:w="0" w:type="auto"/>
            <w:hideMark/>
          </w:tcPr>
          <w:p w14:paraId="545593C1"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jkl</w:t>
            </w:r>
          </w:p>
        </w:tc>
        <w:tc>
          <w:tcPr>
            <w:tcW w:w="0" w:type="auto"/>
            <w:hideMark/>
          </w:tcPr>
          <w:p w14:paraId="72122F1F"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ME</w:t>
            </w:r>
          </w:p>
        </w:tc>
        <w:tc>
          <w:tcPr>
            <w:tcW w:w="0" w:type="auto"/>
            <w:hideMark/>
          </w:tcPr>
          <w:p w14:paraId="3EA6BA90"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B2</w:t>
            </w:r>
          </w:p>
        </w:tc>
      </w:tr>
    </w:tbl>
    <w:p w14:paraId="206AB21E"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rStyle w:val="Strong"/>
          <w:color w:val="273239"/>
          <w:spacing w:val="2"/>
          <w:sz w:val="22"/>
          <w:szCs w:val="19"/>
          <w:bdr w:val="none" w:sz="0" w:space="0" w:color="auto" w:frame="1"/>
        </w:rPr>
      </w:pPr>
    </w:p>
    <w:p w14:paraId="383FFD7E"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From the above table we can conclude some valid functional dependencies:</w:t>
      </w:r>
    </w:p>
    <w:p w14:paraId="09ECA763" w14:textId="77777777" w:rsidR="00734B24" w:rsidRPr="005714A0" w:rsidRDefault="00734B24" w:rsidP="00EB6D5E">
      <w:pPr>
        <w:numPr>
          <w:ilvl w:val="0"/>
          <w:numId w:val="35"/>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roll_no → { name, dept_name, dept_building },→  Here, roll_no can determine values of fields name, dept_name and dept_building, hence a valid Functional dependency</w:t>
      </w:r>
    </w:p>
    <w:p w14:paraId="56DE47EC" w14:textId="77777777" w:rsidR="00734B24" w:rsidRPr="005714A0" w:rsidRDefault="00734B24" w:rsidP="00EB6D5E">
      <w:pPr>
        <w:numPr>
          <w:ilvl w:val="0"/>
          <w:numId w:val="35"/>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roll_no → dept_name , Since, roll_no can determine whole set of {name, dept_name, dept_building}, it can determine its subset dept_name also.</w:t>
      </w:r>
    </w:p>
    <w:p w14:paraId="287A031A" w14:textId="77777777" w:rsidR="00734B24" w:rsidRPr="005714A0" w:rsidRDefault="00734B24" w:rsidP="00EB6D5E">
      <w:pPr>
        <w:numPr>
          <w:ilvl w:val="0"/>
          <w:numId w:val="35"/>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lastRenderedPageBreak/>
        <w:t>dept_name → dept_building ,  Dept_name can identify the dept_building accurately, since departments with different dept_name will also have a different dept_building</w:t>
      </w:r>
    </w:p>
    <w:p w14:paraId="6BD5B22B" w14:textId="77777777" w:rsidR="00734B24" w:rsidRPr="005714A0" w:rsidRDefault="00734B24" w:rsidP="00EB6D5E">
      <w:pPr>
        <w:numPr>
          <w:ilvl w:val="0"/>
          <w:numId w:val="35"/>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 xml:space="preserve">More valid functional dependencies: roll_no → name, {roll_no, name} </w:t>
      </w:r>
      <w:r w:rsidRPr="005714A0">
        <w:rPr>
          <w:rFonts w:ascii="Times New Roman" w:hAnsi="Cambria Math" w:cs="Times New Roman"/>
          <w:color w:val="273239"/>
          <w:spacing w:val="2"/>
          <w:szCs w:val="19"/>
        </w:rPr>
        <w:t>⇢</w:t>
      </w:r>
      <w:r w:rsidRPr="005714A0">
        <w:rPr>
          <w:rFonts w:ascii="Times New Roman" w:hAnsi="Times New Roman" w:cs="Times New Roman"/>
          <w:color w:val="273239"/>
          <w:spacing w:val="2"/>
          <w:szCs w:val="19"/>
        </w:rPr>
        <w:t xml:space="preserve"> {dept_name, dept_building}, etc.</w:t>
      </w:r>
    </w:p>
    <w:p w14:paraId="0020FE88"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Here are some invalid functional dependencies:</w:t>
      </w:r>
    </w:p>
    <w:p w14:paraId="0CD151E5" w14:textId="77777777" w:rsidR="00734B24" w:rsidRPr="005714A0" w:rsidRDefault="00734B24" w:rsidP="00EB6D5E">
      <w:pPr>
        <w:numPr>
          <w:ilvl w:val="0"/>
          <w:numId w:val="36"/>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name → dept_name   Students with the same name can have different dept_name, hence this is not a valid functional dependency.</w:t>
      </w:r>
    </w:p>
    <w:p w14:paraId="553F714B" w14:textId="77777777" w:rsidR="00734B24" w:rsidRPr="005714A0" w:rsidRDefault="00734B24" w:rsidP="00EB6D5E">
      <w:pPr>
        <w:numPr>
          <w:ilvl w:val="0"/>
          <w:numId w:val="36"/>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dept_building → dept_name    There can be multiple departments in the same building. Example, in the above table departments ME and EC are in the same building B2, hence dept_building → dept_name is an invalid functional dependency.</w:t>
      </w:r>
    </w:p>
    <w:p w14:paraId="7DEA2DD0" w14:textId="77777777" w:rsidR="00734B24" w:rsidRPr="005714A0" w:rsidRDefault="00734B24" w:rsidP="00EB6D5E">
      <w:pPr>
        <w:numPr>
          <w:ilvl w:val="0"/>
          <w:numId w:val="36"/>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More invalid functional dependencies: name → roll_no, {name, dept_name} → roll_no, dept_building → roll_no, etc.</w:t>
      </w:r>
    </w:p>
    <w:p w14:paraId="1BEC84D8"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Armstrong’s axioms/properties of functional dependencies:</w:t>
      </w:r>
    </w:p>
    <w:p w14:paraId="5BB104BF" w14:textId="77777777" w:rsidR="00734B24" w:rsidRPr="005714A0" w:rsidRDefault="00734B24" w:rsidP="00EB6D5E">
      <w:pPr>
        <w:numPr>
          <w:ilvl w:val="0"/>
          <w:numId w:val="37"/>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Reflexivity: </w:t>
      </w:r>
      <w:r w:rsidRPr="005714A0">
        <w:rPr>
          <w:rFonts w:ascii="Times New Roman" w:hAnsi="Times New Roman" w:cs="Times New Roman"/>
          <w:color w:val="273239"/>
          <w:spacing w:val="2"/>
          <w:szCs w:val="19"/>
        </w:rPr>
        <w:t>If Y is a subset of X, then X→Y holds by reflexivity rule</w:t>
      </w:r>
      <w:r w:rsidRPr="005714A0">
        <w:rPr>
          <w:rFonts w:ascii="Times New Roman" w:hAnsi="Times New Roman" w:cs="Times New Roman"/>
          <w:color w:val="273239"/>
          <w:spacing w:val="2"/>
          <w:szCs w:val="19"/>
        </w:rPr>
        <w:br/>
        <w:t>Example, {roll_no, name} → name is valid.</w:t>
      </w:r>
    </w:p>
    <w:p w14:paraId="310FE8A8" w14:textId="77777777" w:rsidR="00734B24" w:rsidRPr="005714A0" w:rsidRDefault="00734B24" w:rsidP="00EB6D5E">
      <w:pPr>
        <w:numPr>
          <w:ilvl w:val="0"/>
          <w:numId w:val="37"/>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Augmentation:</w:t>
      </w:r>
      <w:r w:rsidRPr="005714A0">
        <w:rPr>
          <w:rFonts w:ascii="Times New Roman" w:hAnsi="Times New Roman" w:cs="Times New Roman"/>
          <w:color w:val="273239"/>
          <w:spacing w:val="2"/>
          <w:szCs w:val="19"/>
        </w:rPr>
        <w:t> If X → Y is a valid dependency, then XZ → YZ is also valid by the augmentation rule.</w:t>
      </w:r>
      <w:r w:rsidRPr="005714A0">
        <w:rPr>
          <w:rFonts w:ascii="Times New Roman" w:hAnsi="Times New Roman" w:cs="Times New Roman"/>
          <w:color w:val="273239"/>
          <w:spacing w:val="2"/>
          <w:szCs w:val="19"/>
        </w:rPr>
        <w:br/>
        <w:t>Example, {roll_no, name} → dept_building is valid, hence {roll_no, name, dept_name} → {dept_building, dept_name} is also valid.</w:t>
      </w:r>
    </w:p>
    <w:p w14:paraId="4A5D43A1" w14:textId="77777777" w:rsidR="00734B24" w:rsidRPr="005714A0" w:rsidRDefault="00734B24" w:rsidP="00EB6D5E">
      <w:pPr>
        <w:numPr>
          <w:ilvl w:val="0"/>
          <w:numId w:val="37"/>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Style w:val="Strong"/>
          <w:rFonts w:ascii="Times New Roman" w:hAnsi="Times New Roman" w:cs="Times New Roman"/>
          <w:color w:val="273239"/>
          <w:spacing w:val="2"/>
          <w:szCs w:val="19"/>
          <w:bdr w:val="none" w:sz="0" w:space="0" w:color="auto" w:frame="1"/>
        </w:rPr>
        <w:t>Transitivity</w:t>
      </w:r>
      <w:r w:rsidRPr="005714A0">
        <w:rPr>
          <w:rFonts w:ascii="Times New Roman" w:hAnsi="Times New Roman" w:cs="Times New Roman"/>
          <w:color w:val="273239"/>
          <w:spacing w:val="2"/>
          <w:szCs w:val="19"/>
        </w:rPr>
        <w:t>: If X → Y and Y → Z are both valid dependencies, then X→Z is also valid by the Transitivity rule.</w:t>
      </w:r>
      <w:r w:rsidRPr="005714A0">
        <w:rPr>
          <w:rFonts w:ascii="Times New Roman" w:hAnsi="Times New Roman" w:cs="Times New Roman"/>
          <w:color w:val="273239"/>
          <w:spacing w:val="2"/>
          <w:szCs w:val="19"/>
        </w:rPr>
        <w:br/>
        <w:t>Example, roll_no → dept_name &amp; dept_name → dept_building, then roll_no → dept_building is also valid.</w:t>
      </w:r>
    </w:p>
    <w:p w14:paraId="76F86614" w14:textId="77777777" w:rsidR="0061252D" w:rsidRPr="005714A0" w:rsidRDefault="0061252D" w:rsidP="00734B24">
      <w:pPr>
        <w:pStyle w:val="Heading2"/>
        <w:shd w:val="clear" w:color="auto" w:fill="FFFFFF"/>
        <w:spacing w:before="0" w:beforeAutospacing="0" w:after="0" w:afterAutospacing="0" w:line="276" w:lineRule="auto"/>
        <w:jc w:val="both"/>
        <w:textAlignment w:val="baseline"/>
        <w:rPr>
          <w:rStyle w:val="Strong"/>
          <w:b/>
          <w:bCs/>
          <w:color w:val="273239"/>
          <w:spacing w:val="2"/>
          <w:sz w:val="32"/>
          <w:szCs w:val="26"/>
          <w:bdr w:val="none" w:sz="0" w:space="0" w:color="auto" w:frame="1"/>
        </w:rPr>
      </w:pPr>
    </w:p>
    <w:p w14:paraId="3271115E" w14:textId="77777777" w:rsidR="00734B24" w:rsidRPr="005714A0" w:rsidRDefault="00734B24" w:rsidP="00734B24">
      <w:pPr>
        <w:pStyle w:val="Heading2"/>
        <w:shd w:val="clear" w:color="auto" w:fill="FFFFFF"/>
        <w:spacing w:before="0" w:beforeAutospacing="0" w:after="0" w:afterAutospacing="0" w:line="276" w:lineRule="auto"/>
        <w:jc w:val="both"/>
        <w:textAlignment w:val="baseline"/>
        <w:rPr>
          <w:color w:val="273239"/>
          <w:spacing w:val="2"/>
          <w:sz w:val="32"/>
          <w:szCs w:val="26"/>
        </w:rPr>
      </w:pPr>
      <w:r w:rsidRPr="005714A0">
        <w:rPr>
          <w:rStyle w:val="Strong"/>
          <w:b/>
          <w:bCs/>
          <w:color w:val="273239"/>
          <w:spacing w:val="2"/>
          <w:sz w:val="32"/>
          <w:szCs w:val="26"/>
          <w:bdr w:val="none" w:sz="0" w:space="0" w:color="auto" w:frame="1"/>
        </w:rPr>
        <w:t>Types of Functional Dependencies in DBMS</w:t>
      </w:r>
    </w:p>
    <w:p w14:paraId="36B3FF9E" w14:textId="77777777" w:rsidR="00734B24" w:rsidRPr="005714A0" w:rsidRDefault="00734B24" w:rsidP="00EB6D5E">
      <w:pPr>
        <w:numPr>
          <w:ilvl w:val="0"/>
          <w:numId w:val="38"/>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Trivial functional dependency</w:t>
      </w:r>
    </w:p>
    <w:p w14:paraId="32621A47" w14:textId="77777777" w:rsidR="00734B24" w:rsidRPr="005714A0" w:rsidRDefault="00734B24" w:rsidP="00EB6D5E">
      <w:pPr>
        <w:numPr>
          <w:ilvl w:val="0"/>
          <w:numId w:val="38"/>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Non-Trivial functional dependency</w:t>
      </w:r>
    </w:p>
    <w:p w14:paraId="7896F360" w14:textId="77777777" w:rsidR="00734B24" w:rsidRPr="005714A0" w:rsidRDefault="00734B24" w:rsidP="00EB6D5E">
      <w:pPr>
        <w:numPr>
          <w:ilvl w:val="0"/>
          <w:numId w:val="38"/>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Multivalued functional dependency</w:t>
      </w:r>
    </w:p>
    <w:p w14:paraId="5203A50E" w14:textId="77777777" w:rsidR="00734B24" w:rsidRPr="005714A0" w:rsidRDefault="00734B24" w:rsidP="00EB6D5E">
      <w:pPr>
        <w:numPr>
          <w:ilvl w:val="0"/>
          <w:numId w:val="38"/>
        </w:numPr>
        <w:shd w:val="clear" w:color="auto" w:fill="FFFFFF"/>
        <w:spacing w:after="0" w:line="276" w:lineRule="auto"/>
        <w:ind w:left="262"/>
        <w:jc w:val="both"/>
        <w:textAlignment w:val="baseline"/>
        <w:rPr>
          <w:rFonts w:ascii="Times New Roman" w:hAnsi="Times New Roman" w:cs="Times New Roman"/>
          <w:color w:val="273239"/>
          <w:spacing w:val="2"/>
          <w:szCs w:val="19"/>
        </w:rPr>
      </w:pPr>
      <w:r w:rsidRPr="005714A0">
        <w:rPr>
          <w:rFonts w:ascii="Times New Roman" w:hAnsi="Times New Roman" w:cs="Times New Roman"/>
          <w:color w:val="273239"/>
          <w:spacing w:val="2"/>
          <w:szCs w:val="19"/>
        </w:rPr>
        <w:t>Transitive functional dependency</w:t>
      </w:r>
    </w:p>
    <w:p w14:paraId="70DFFB9A" w14:textId="77777777" w:rsidR="00734B24" w:rsidRPr="005714A0" w:rsidRDefault="00734B24" w:rsidP="00734B24">
      <w:pPr>
        <w:pStyle w:val="Heading4"/>
        <w:shd w:val="clear" w:color="auto" w:fill="FFFFFF"/>
        <w:spacing w:before="0" w:line="276" w:lineRule="auto"/>
        <w:jc w:val="both"/>
        <w:textAlignment w:val="baseline"/>
        <w:rPr>
          <w:rFonts w:ascii="Times New Roman" w:hAnsi="Times New Roman" w:cs="Times New Roman"/>
          <w:color w:val="273239"/>
          <w:spacing w:val="2"/>
          <w:szCs w:val="18"/>
        </w:rPr>
      </w:pPr>
      <w:r w:rsidRPr="005714A0">
        <w:rPr>
          <w:rFonts w:ascii="Times New Roman" w:hAnsi="Times New Roman" w:cs="Times New Roman"/>
          <w:color w:val="273239"/>
          <w:spacing w:val="2"/>
          <w:szCs w:val="18"/>
        </w:rPr>
        <w:t>1. Trivial Functional Dependency</w:t>
      </w:r>
    </w:p>
    <w:p w14:paraId="5BC423E7"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In </w:t>
      </w:r>
      <w:r w:rsidRPr="005714A0">
        <w:rPr>
          <w:rStyle w:val="Strong"/>
          <w:color w:val="273239"/>
          <w:spacing w:val="2"/>
          <w:sz w:val="22"/>
          <w:szCs w:val="19"/>
          <w:bdr w:val="none" w:sz="0" w:space="0" w:color="auto" w:frame="1"/>
        </w:rPr>
        <w:t>Trivial Functional Dependency</w:t>
      </w:r>
      <w:r w:rsidRPr="005714A0">
        <w:rPr>
          <w:color w:val="273239"/>
          <w:spacing w:val="2"/>
          <w:sz w:val="22"/>
          <w:szCs w:val="19"/>
        </w:rPr>
        <w:t>, a dependent is always a subset of the determinant. i.e. If </w:t>
      </w:r>
      <w:r w:rsidRPr="005714A0">
        <w:rPr>
          <w:rStyle w:val="Strong"/>
          <w:color w:val="273239"/>
          <w:spacing w:val="2"/>
          <w:sz w:val="22"/>
          <w:szCs w:val="19"/>
          <w:bdr w:val="none" w:sz="0" w:space="0" w:color="auto" w:frame="1"/>
        </w:rPr>
        <w:t>X → Y</w:t>
      </w:r>
      <w:r w:rsidRPr="005714A0">
        <w:rPr>
          <w:color w:val="273239"/>
          <w:spacing w:val="2"/>
          <w:sz w:val="22"/>
          <w:szCs w:val="19"/>
        </w:rPr>
        <w:t> and </w:t>
      </w:r>
      <w:r w:rsidRPr="005714A0">
        <w:rPr>
          <w:rStyle w:val="Strong"/>
          <w:color w:val="273239"/>
          <w:spacing w:val="2"/>
          <w:sz w:val="22"/>
          <w:szCs w:val="19"/>
          <w:bdr w:val="none" w:sz="0" w:space="0" w:color="auto" w:frame="1"/>
        </w:rPr>
        <w:t>Y is the subset of X</w:t>
      </w:r>
      <w:r w:rsidRPr="005714A0">
        <w:rPr>
          <w:color w:val="273239"/>
          <w:spacing w:val="2"/>
          <w:sz w:val="22"/>
          <w:szCs w:val="19"/>
        </w:rPr>
        <w:t>, then it is called trivial functional dependency</w:t>
      </w:r>
    </w:p>
    <w:p w14:paraId="0EA2308F"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Example:</w:t>
      </w:r>
    </w:p>
    <w:tbl>
      <w:tblPr>
        <w:tblStyle w:val="TableGrid"/>
        <w:tblW w:w="0" w:type="auto"/>
        <w:jc w:val="center"/>
        <w:tblLook w:val="04A0" w:firstRow="1" w:lastRow="0" w:firstColumn="1" w:lastColumn="0" w:noHBand="0" w:noVBand="1"/>
      </w:tblPr>
      <w:tblGrid>
        <w:gridCol w:w="950"/>
        <w:gridCol w:w="776"/>
        <w:gridCol w:w="563"/>
      </w:tblGrid>
      <w:tr w:rsidR="00734B24" w:rsidRPr="005714A0" w14:paraId="5BE399CE" w14:textId="77777777" w:rsidTr="0061252D">
        <w:trPr>
          <w:jc w:val="center"/>
        </w:trPr>
        <w:tc>
          <w:tcPr>
            <w:tcW w:w="0" w:type="auto"/>
            <w:hideMark/>
          </w:tcPr>
          <w:p w14:paraId="7F2D970B"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roll_no</w:t>
            </w:r>
          </w:p>
        </w:tc>
        <w:tc>
          <w:tcPr>
            <w:tcW w:w="0" w:type="auto"/>
            <w:hideMark/>
          </w:tcPr>
          <w:p w14:paraId="13086A93"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name</w:t>
            </w:r>
          </w:p>
        </w:tc>
        <w:tc>
          <w:tcPr>
            <w:tcW w:w="0" w:type="auto"/>
            <w:hideMark/>
          </w:tcPr>
          <w:p w14:paraId="44ED3A55"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age</w:t>
            </w:r>
          </w:p>
        </w:tc>
      </w:tr>
      <w:tr w:rsidR="00734B24" w:rsidRPr="005714A0" w14:paraId="4A0BAA7C" w14:textId="77777777" w:rsidTr="0061252D">
        <w:trPr>
          <w:jc w:val="center"/>
        </w:trPr>
        <w:tc>
          <w:tcPr>
            <w:tcW w:w="0" w:type="auto"/>
            <w:hideMark/>
          </w:tcPr>
          <w:p w14:paraId="45906640"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42</w:t>
            </w:r>
          </w:p>
        </w:tc>
        <w:tc>
          <w:tcPr>
            <w:tcW w:w="0" w:type="auto"/>
            <w:hideMark/>
          </w:tcPr>
          <w:p w14:paraId="4FAF8D1A"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1CC4EED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17</w:t>
            </w:r>
          </w:p>
        </w:tc>
      </w:tr>
      <w:tr w:rsidR="00734B24" w:rsidRPr="005714A0" w14:paraId="4E547E60" w14:textId="77777777" w:rsidTr="0061252D">
        <w:trPr>
          <w:jc w:val="center"/>
        </w:trPr>
        <w:tc>
          <w:tcPr>
            <w:tcW w:w="0" w:type="auto"/>
            <w:hideMark/>
          </w:tcPr>
          <w:p w14:paraId="3C9844F8"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43</w:t>
            </w:r>
          </w:p>
        </w:tc>
        <w:tc>
          <w:tcPr>
            <w:tcW w:w="0" w:type="auto"/>
            <w:hideMark/>
          </w:tcPr>
          <w:p w14:paraId="389AA37A"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pqr</w:t>
            </w:r>
          </w:p>
        </w:tc>
        <w:tc>
          <w:tcPr>
            <w:tcW w:w="0" w:type="auto"/>
            <w:hideMark/>
          </w:tcPr>
          <w:p w14:paraId="1F7E60CE"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18</w:t>
            </w:r>
          </w:p>
        </w:tc>
      </w:tr>
      <w:tr w:rsidR="00734B24" w:rsidRPr="005714A0" w14:paraId="2A6B446C" w14:textId="77777777" w:rsidTr="0061252D">
        <w:trPr>
          <w:jc w:val="center"/>
        </w:trPr>
        <w:tc>
          <w:tcPr>
            <w:tcW w:w="0" w:type="auto"/>
            <w:hideMark/>
          </w:tcPr>
          <w:p w14:paraId="1A8103EA"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44</w:t>
            </w:r>
          </w:p>
        </w:tc>
        <w:tc>
          <w:tcPr>
            <w:tcW w:w="0" w:type="auto"/>
            <w:hideMark/>
          </w:tcPr>
          <w:p w14:paraId="627FF61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xyz</w:t>
            </w:r>
          </w:p>
        </w:tc>
        <w:tc>
          <w:tcPr>
            <w:tcW w:w="0" w:type="auto"/>
            <w:hideMark/>
          </w:tcPr>
          <w:p w14:paraId="621067CE"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18</w:t>
            </w:r>
          </w:p>
        </w:tc>
      </w:tr>
    </w:tbl>
    <w:p w14:paraId="702C9D00"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Here, </w:t>
      </w:r>
      <w:r w:rsidRPr="005714A0">
        <w:rPr>
          <w:rStyle w:val="Strong"/>
          <w:color w:val="273239"/>
          <w:spacing w:val="2"/>
          <w:sz w:val="22"/>
          <w:szCs w:val="19"/>
          <w:bdr w:val="none" w:sz="0" w:space="0" w:color="auto" w:frame="1"/>
        </w:rPr>
        <w:t>{roll_no, name} → name</w:t>
      </w:r>
      <w:r w:rsidRPr="005714A0">
        <w:rPr>
          <w:color w:val="273239"/>
          <w:spacing w:val="2"/>
          <w:sz w:val="22"/>
          <w:szCs w:val="19"/>
        </w:rPr>
        <w:t> is a trivial functional dependency, since the dependent </w:t>
      </w:r>
      <w:r w:rsidRPr="005714A0">
        <w:rPr>
          <w:rStyle w:val="Strong"/>
          <w:color w:val="273239"/>
          <w:spacing w:val="2"/>
          <w:sz w:val="22"/>
          <w:szCs w:val="19"/>
          <w:bdr w:val="none" w:sz="0" w:space="0" w:color="auto" w:frame="1"/>
        </w:rPr>
        <w:t>name</w:t>
      </w:r>
      <w:r w:rsidRPr="005714A0">
        <w:rPr>
          <w:color w:val="273239"/>
          <w:spacing w:val="2"/>
          <w:sz w:val="22"/>
          <w:szCs w:val="19"/>
        </w:rPr>
        <w:t> is a subset of determinant set </w:t>
      </w:r>
      <w:r w:rsidRPr="005714A0">
        <w:rPr>
          <w:rStyle w:val="Strong"/>
          <w:color w:val="273239"/>
          <w:spacing w:val="2"/>
          <w:sz w:val="22"/>
          <w:szCs w:val="19"/>
          <w:bdr w:val="none" w:sz="0" w:space="0" w:color="auto" w:frame="1"/>
        </w:rPr>
        <w:t>{roll_no, name}. </w:t>
      </w:r>
      <w:r w:rsidRPr="005714A0">
        <w:rPr>
          <w:color w:val="273239"/>
          <w:spacing w:val="2"/>
          <w:sz w:val="22"/>
          <w:szCs w:val="19"/>
        </w:rPr>
        <w:t>Similarly, </w:t>
      </w:r>
      <w:r w:rsidRPr="005714A0">
        <w:rPr>
          <w:rStyle w:val="Strong"/>
          <w:color w:val="273239"/>
          <w:spacing w:val="2"/>
          <w:sz w:val="22"/>
          <w:szCs w:val="19"/>
          <w:bdr w:val="none" w:sz="0" w:space="0" w:color="auto" w:frame="1"/>
        </w:rPr>
        <w:t>roll_no → roll_no </w:t>
      </w:r>
      <w:r w:rsidRPr="005714A0">
        <w:rPr>
          <w:color w:val="273239"/>
          <w:spacing w:val="2"/>
          <w:sz w:val="22"/>
          <w:szCs w:val="19"/>
        </w:rPr>
        <w:t>is also an example of trivial functional dependency. </w:t>
      </w:r>
    </w:p>
    <w:p w14:paraId="7A900AEC" w14:textId="77777777" w:rsidR="00734B24" w:rsidRPr="005714A0" w:rsidRDefault="00734B24" w:rsidP="00734B24">
      <w:pPr>
        <w:pStyle w:val="Heading4"/>
        <w:shd w:val="clear" w:color="auto" w:fill="FFFFFF"/>
        <w:spacing w:before="0" w:line="276" w:lineRule="auto"/>
        <w:jc w:val="both"/>
        <w:textAlignment w:val="baseline"/>
        <w:rPr>
          <w:rFonts w:ascii="Times New Roman" w:hAnsi="Times New Roman" w:cs="Times New Roman"/>
          <w:color w:val="273239"/>
          <w:spacing w:val="2"/>
          <w:szCs w:val="18"/>
        </w:rPr>
      </w:pPr>
      <w:r w:rsidRPr="005714A0">
        <w:rPr>
          <w:rFonts w:ascii="Times New Roman" w:hAnsi="Times New Roman" w:cs="Times New Roman"/>
          <w:color w:val="273239"/>
          <w:spacing w:val="2"/>
          <w:szCs w:val="18"/>
        </w:rPr>
        <w:t>2. Non-trivial Functional Dependency</w:t>
      </w:r>
    </w:p>
    <w:p w14:paraId="02FFFEBE"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In </w:t>
      </w:r>
      <w:r w:rsidRPr="005714A0">
        <w:rPr>
          <w:rStyle w:val="Strong"/>
          <w:color w:val="273239"/>
          <w:spacing w:val="2"/>
          <w:sz w:val="22"/>
          <w:szCs w:val="19"/>
          <w:bdr w:val="none" w:sz="0" w:space="0" w:color="auto" w:frame="1"/>
        </w:rPr>
        <w:t>Non-trivial functional dependency</w:t>
      </w:r>
      <w:r w:rsidRPr="005714A0">
        <w:rPr>
          <w:color w:val="273239"/>
          <w:spacing w:val="2"/>
          <w:sz w:val="22"/>
          <w:szCs w:val="19"/>
        </w:rPr>
        <w:t>, the dependent is strictly not a subset of the determinant. i.e. If </w:t>
      </w:r>
      <w:r w:rsidRPr="005714A0">
        <w:rPr>
          <w:rStyle w:val="Strong"/>
          <w:color w:val="273239"/>
          <w:spacing w:val="2"/>
          <w:sz w:val="22"/>
          <w:szCs w:val="19"/>
          <w:bdr w:val="none" w:sz="0" w:space="0" w:color="auto" w:frame="1"/>
        </w:rPr>
        <w:t>X → Y </w:t>
      </w:r>
      <w:r w:rsidRPr="005714A0">
        <w:rPr>
          <w:color w:val="273239"/>
          <w:spacing w:val="2"/>
          <w:sz w:val="22"/>
          <w:szCs w:val="19"/>
        </w:rPr>
        <w:t>and </w:t>
      </w:r>
      <w:r w:rsidRPr="005714A0">
        <w:rPr>
          <w:rStyle w:val="Strong"/>
          <w:color w:val="273239"/>
          <w:spacing w:val="2"/>
          <w:sz w:val="22"/>
          <w:szCs w:val="19"/>
          <w:bdr w:val="none" w:sz="0" w:space="0" w:color="auto" w:frame="1"/>
        </w:rPr>
        <w:t>Y</w:t>
      </w:r>
      <w:r w:rsidRPr="005714A0">
        <w:rPr>
          <w:color w:val="273239"/>
          <w:spacing w:val="2"/>
          <w:sz w:val="22"/>
          <w:szCs w:val="19"/>
        </w:rPr>
        <w:t> </w:t>
      </w:r>
      <w:r w:rsidRPr="005714A0">
        <w:rPr>
          <w:rStyle w:val="Strong"/>
          <w:color w:val="273239"/>
          <w:spacing w:val="2"/>
          <w:sz w:val="22"/>
          <w:szCs w:val="19"/>
          <w:bdr w:val="none" w:sz="0" w:space="0" w:color="auto" w:frame="1"/>
        </w:rPr>
        <w:t>is not a subset of X</w:t>
      </w:r>
      <w:r w:rsidRPr="005714A0">
        <w:rPr>
          <w:color w:val="273239"/>
          <w:spacing w:val="2"/>
          <w:sz w:val="22"/>
          <w:szCs w:val="19"/>
        </w:rPr>
        <w:t>, then it is called Non-trivial functional dependency.</w:t>
      </w:r>
    </w:p>
    <w:p w14:paraId="31DC6E01"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Example:</w:t>
      </w:r>
    </w:p>
    <w:tbl>
      <w:tblPr>
        <w:tblStyle w:val="TableGrid"/>
        <w:tblW w:w="0" w:type="auto"/>
        <w:jc w:val="center"/>
        <w:tblLook w:val="04A0" w:firstRow="1" w:lastRow="0" w:firstColumn="1" w:lastColumn="0" w:noHBand="0" w:noVBand="1"/>
      </w:tblPr>
      <w:tblGrid>
        <w:gridCol w:w="950"/>
        <w:gridCol w:w="776"/>
        <w:gridCol w:w="563"/>
      </w:tblGrid>
      <w:tr w:rsidR="00734B24" w:rsidRPr="005714A0" w14:paraId="481DCB7E" w14:textId="77777777" w:rsidTr="0061252D">
        <w:trPr>
          <w:jc w:val="center"/>
        </w:trPr>
        <w:tc>
          <w:tcPr>
            <w:tcW w:w="0" w:type="auto"/>
            <w:hideMark/>
          </w:tcPr>
          <w:p w14:paraId="7074F1EE"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Style w:val="Strong"/>
                <w:rFonts w:ascii="Times New Roman" w:hAnsi="Times New Roman" w:cs="Times New Roman"/>
                <w:sz w:val="24"/>
                <w:szCs w:val="20"/>
                <w:bdr w:val="none" w:sz="0" w:space="0" w:color="auto" w:frame="1"/>
              </w:rPr>
              <w:t>roll_no</w:t>
            </w:r>
          </w:p>
        </w:tc>
        <w:tc>
          <w:tcPr>
            <w:tcW w:w="0" w:type="auto"/>
            <w:hideMark/>
          </w:tcPr>
          <w:p w14:paraId="517238F0"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name</w:t>
            </w:r>
          </w:p>
        </w:tc>
        <w:tc>
          <w:tcPr>
            <w:tcW w:w="0" w:type="auto"/>
            <w:hideMark/>
          </w:tcPr>
          <w:p w14:paraId="25FF243C"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age</w:t>
            </w:r>
          </w:p>
        </w:tc>
      </w:tr>
      <w:tr w:rsidR="00734B24" w:rsidRPr="005714A0" w14:paraId="7CE75A78" w14:textId="77777777" w:rsidTr="0061252D">
        <w:trPr>
          <w:jc w:val="center"/>
        </w:trPr>
        <w:tc>
          <w:tcPr>
            <w:tcW w:w="0" w:type="auto"/>
            <w:hideMark/>
          </w:tcPr>
          <w:p w14:paraId="3A14755E"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42</w:t>
            </w:r>
          </w:p>
        </w:tc>
        <w:tc>
          <w:tcPr>
            <w:tcW w:w="0" w:type="auto"/>
            <w:hideMark/>
          </w:tcPr>
          <w:p w14:paraId="3DE773C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7350C6C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17</w:t>
            </w:r>
          </w:p>
        </w:tc>
      </w:tr>
      <w:tr w:rsidR="00734B24" w:rsidRPr="005714A0" w14:paraId="518A70F7" w14:textId="77777777" w:rsidTr="0061252D">
        <w:trPr>
          <w:jc w:val="center"/>
        </w:trPr>
        <w:tc>
          <w:tcPr>
            <w:tcW w:w="0" w:type="auto"/>
            <w:hideMark/>
          </w:tcPr>
          <w:p w14:paraId="5286B031"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lastRenderedPageBreak/>
              <w:t>43</w:t>
            </w:r>
          </w:p>
        </w:tc>
        <w:tc>
          <w:tcPr>
            <w:tcW w:w="0" w:type="auto"/>
            <w:hideMark/>
          </w:tcPr>
          <w:p w14:paraId="142238B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pqr</w:t>
            </w:r>
          </w:p>
        </w:tc>
        <w:tc>
          <w:tcPr>
            <w:tcW w:w="0" w:type="auto"/>
            <w:hideMark/>
          </w:tcPr>
          <w:p w14:paraId="7FE6BA6A"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18</w:t>
            </w:r>
          </w:p>
        </w:tc>
      </w:tr>
      <w:tr w:rsidR="00734B24" w:rsidRPr="005714A0" w14:paraId="20F5110A" w14:textId="77777777" w:rsidTr="0061252D">
        <w:trPr>
          <w:jc w:val="center"/>
        </w:trPr>
        <w:tc>
          <w:tcPr>
            <w:tcW w:w="0" w:type="auto"/>
            <w:hideMark/>
          </w:tcPr>
          <w:p w14:paraId="471C825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44</w:t>
            </w:r>
          </w:p>
        </w:tc>
        <w:tc>
          <w:tcPr>
            <w:tcW w:w="0" w:type="auto"/>
            <w:hideMark/>
          </w:tcPr>
          <w:p w14:paraId="2BC0BF1D"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xyz</w:t>
            </w:r>
          </w:p>
        </w:tc>
        <w:tc>
          <w:tcPr>
            <w:tcW w:w="0" w:type="auto"/>
            <w:hideMark/>
          </w:tcPr>
          <w:p w14:paraId="1C7072E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18</w:t>
            </w:r>
          </w:p>
        </w:tc>
      </w:tr>
    </w:tbl>
    <w:p w14:paraId="749B6F8A"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Here, </w:t>
      </w:r>
      <w:r w:rsidRPr="005714A0">
        <w:rPr>
          <w:rStyle w:val="Strong"/>
          <w:color w:val="273239"/>
          <w:spacing w:val="2"/>
          <w:sz w:val="22"/>
          <w:szCs w:val="19"/>
          <w:bdr w:val="none" w:sz="0" w:space="0" w:color="auto" w:frame="1"/>
        </w:rPr>
        <w:t>roll_no → name</w:t>
      </w:r>
      <w:r w:rsidRPr="005714A0">
        <w:rPr>
          <w:color w:val="273239"/>
          <w:spacing w:val="2"/>
          <w:sz w:val="22"/>
          <w:szCs w:val="19"/>
        </w:rPr>
        <w:t> is a non-trivial functional dependency, since the dependent </w:t>
      </w:r>
      <w:r w:rsidRPr="005714A0">
        <w:rPr>
          <w:rStyle w:val="Strong"/>
          <w:color w:val="273239"/>
          <w:spacing w:val="2"/>
          <w:sz w:val="22"/>
          <w:szCs w:val="19"/>
          <w:bdr w:val="none" w:sz="0" w:space="0" w:color="auto" w:frame="1"/>
        </w:rPr>
        <w:t>name</w:t>
      </w:r>
      <w:r w:rsidRPr="005714A0">
        <w:rPr>
          <w:color w:val="273239"/>
          <w:spacing w:val="2"/>
          <w:sz w:val="22"/>
          <w:szCs w:val="19"/>
        </w:rPr>
        <w:t> is </w:t>
      </w:r>
      <w:r w:rsidRPr="005714A0">
        <w:rPr>
          <w:rStyle w:val="Strong"/>
          <w:color w:val="273239"/>
          <w:spacing w:val="2"/>
          <w:sz w:val="22"/>
          <w:szCs w:val="19"/>
          <w:bdr w:val="none" w:sz="0" w:space="0" w:color="auto" w:frame="1"/>
        </w:rPr>
        <w:t>not a subset of </w:t>
      </w:r>
      <w:r w:rsidRPr="005714A0">
        <w:rPr>
          <w:color w:val="273239"/>
          <w:spacing w:val="2"/>
          <w:sz w:val="22"/>
          <w:szCs w:val="19"/>
        </w:rPr>
        <w:t>determinant</w:t>
      </w:r>
      <w:r w:rsidRPr="005714A0">
        <w:rPr>
          <w:rStyle w:val="Strong"/>
          <w:color w:val="273239"/>
          <w:spacing w:val="2"/>
          <w:sz w:val="22"/>
          <w:szCs w:val="19"/>
          <w:bdr w:val="none" w:sz="0" w:space="0" w:color="auto" w:frame="1"/>
        </w:rPr>
        <w:t> roll_no. </w:t>
      </w:r>
      <w:r w:rsidRPr="005714A0">
        <w:rPr>
          <w:color w:val="273239"/>
          <w:spacing w:val="2"/>
          <w:sz w:val="22"/>
          <w:szCs w:val="19"/>
        </w:rPr>
        <w:t>Similarly, </w:t>
      </w:r>
      <w:r w:rsidRPr="005714A0">
        <w:rPr>
          <w:rStyle w:val="Strong"/>
          <w:color w:val="273239"/>
          <w:spacing w:val="2"/>
          <w:sz w:val="22"/>
          <w:szCs w:val="19"/>
          <w:bdr w:val="none" w:sz="0" w:space="0" w:color="auto" w:frame="1"/>
        </w:rPr>
        <w:t>{roll_no, name} → age</w:t>
      </w:r>
      <w:r w:rsidRPr="005714A0">
        <w:rPr>
          <w:color w:val="273239"/>
          <w:spacing w:val="2"/>
          <w:sz w:val="22"/>
          <w:szCs w:val="19"/>
        </w:rPr>
        <w:t> is also a non-trivial functional dependency, since </w:t>
      </w:r>
      <w:r w:rsidRPr="005714A0">
        <w:rPr>
          <w:rStyle w:val="Strong"/>
          <w:color w:val="273239"/>
          <w:spacing w:val="2"/>
          <w:sz w:val="22"/>
          <w:szCs w:val="19"/>
          <w:bdr w:val="none" w:sz="0" w:space="0" w:color="auto" w:frame="1"/>
        </w:rPr>
        <w:t>age</w:t>
      </w:r>
      <w:r w:rsidRPr="005714A0">
        <w:rPr>
          <w:color w:val="273239"/>
          <w:spacing w:val="2"/>
          <w:sz w:val="22"/>
          <w:szCs w:val="19"/>
        </w:rPr>
        <w:t> is</w:t>
      </w:r>
      <w:r w:rsidRPr="005714A0">
        <w:rPr>
          <w:rStyle w:val="Strong"/>
          <w:color w:val="273239"/>
          <w:spacing w:val="2"/>
          <w:sz w:val="22"/>
          <w:szCs w:val="19"/>
          <w:bdr w:val="none" w:sz="0" w:space="0" w:color="auto" w:frame="1"/>
        </w:rPr>
        <w:t> not a subset of {roll_no, name} </w:t>
      </w:r>
    </w:p>
    <w:p w14:paraId="0A130935" w14:textId="77777777" w:rsidR="00734B24" w:rsidRPr="005714A0" w:rsidRDefault="00734B24" w:rsidP="00734B24">
      <w:pPr>
        <w:pStyle w:val="Heading4"/>
        <w:shd w:val="clear" w:color="auto" w:fill="FFFFFF"/>
        <w:spacing w:before="0" w:line="276" w:lineRule="auto"/>
        <w:jc w:val="both"/>
        <w:textAlignment w:val="baseline"/>
        <w:rPr>
          <w:rFonts w:ascii="Times New Roman" w:hAnsi="Times New Roman" w:cs="Times New Roman"/>
          <w:color w:val="273239"/>
          <w:spacing w:val="2"/>
          <w:szCs w:val="18"/>
        </w:rPr>
      </w:pPr>
      <w:r w:rsidRPr="005714A0">
        <w:rPr>
          <w:rFonts w:ascii="Times New Roman" w:hAnsi="Times New Roman" w:cs="Times New Roman"/>
          <w:color w:val="273239"/>
          <w:spacing w:val="2"/>
          <w:szCs w:val="18"/>
        </w:rPr>
        <w:t>3. Multivalued Functional Dependency</w:t>
      </w:r>
    </w:p>
    <w:p w14:paraId="1754E456"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In </w:t>
      </w:r>
      <w:r w:rsidRPr="005714A0">
        <w:rPr>
          <w:rStyle w:val="Strong"/>
          <w:color w:val="273239"/>
          <w:spacing w:val="2"/>
          <w:sz w:val="22"/>
          <w:szCs w:val="19"/>
          <w:bdr w:val="none" w:sz="0" w:space="0" w:color="auto" w:frame="1"/>
        </w:rPr>
        <w:t>Multivalued functional dependency</w:t>
      </w:r>
      <w:r w:rsidRPr="005714A0">
        <w:rPr>
          <w:color w:val="273239"/>
          <w:spacing w:val="2"/>
          <w:sz w:val="22"/>
          <w:szCs w:val="19"/>
        </w:rPr>
        <w:t>, entities of the dependent set are </w:t>
      </w:r>
      <w:r w:rsidRPr="005714A0">
        <w:rPr>
          <w:rStyle w:val="Strong"/>
          <w:color w:val="273239"/>
          <w:spacing w:val="2"/>
          <w:sz w:val="22"/>
          <w:szCs w:val="19"/>
          <w:bdr w:val="none" w:sz="0" w:space="0" w:color="auto" w:frame="1"/>
        </w:rPr>
        <w:t>not dependent</w:t>
      </w:r>
      <w:r w:rsidRPr="005714A0">
        <w:rPr>
          <w:color w:val="273239"/>
          <w:spacing w:val="2"/>
          <w:sz w:val="22"/>
          <w:szCs w:val="19"/>
        </w:rPr>
        <w:t> </w:t>
      </w:r>
      <w:r w:rsidRPr="005714A0">
        <w:rPr>
          <w:rStyle w:val="Strong"/>
          <w:color w:val="273239"/>
          <w:spacing w:val="2"/>
          <w:sz w:val="22"/>
          <w:szCs w:val="19"/>
          <w:bdr w:val="none" w:sz="0" w:space="0" w:color="auto" w:frame="1"/>
        </w:rPr>
        <w:t>on each other. </w:t>
      </w:r>
      <w:r w:rsidRPr="005714A0">
        <w:rPr>
          <w:color w:val="273239"/>
          <w:spacing w:val="2"/>
          <w:sz w:val="22"/>
          <w:szCs w:val="19"/>
        </w:rPr>
        <w:t>i.e. If </w:t>
      </w:r>
      <w:r w:rsidRPr="005714A0">
        <w:rPr>
          <w:rStyle w:val="Strong"/>
          <w:color w:val="273239"/>
          <w:spacing w:val="2"/>
          <w:sz w:val="22"/>
          <w:szCs w:val="19"/>
          <w:bdr w:val="none" w:sz="0" w:space="0" w:color="auto" w:frame="1"/>
        </w:rPr>
        <w:t>a → {b, c}</w:t>
      </w:r>
      <w:r w:rsidRPr="005714A0">
        <w:rPr>
          <w:color w:val="273239"/>
          <w:spacing w:val="2"/>
          <w:sz w:val="22"/>
          <w:szCs w:val="19"/>
        </w:rPr>
        <w:t> and there exists </w:t>
      </w:r>
      <w:r w:rsidRPr="005714A0">
        <w:rPr>
          <w:rStyle w:val="Strong"/>
          <w:color w:val="273239"/>
          <w:spacing w:val="2"/>
          <w:sz w:val="22"/>
          <w:szCs w:val="19"/>
          <w:bdr w:val="none" w:sz="0" w:space="0" w:color="auto" w:frame="1"/>
        </w:rPr>
        <w:t>no functional dependency</w:t>
      </w:r>
      <w:r w:rsidRPr="005714A0">
        <w:rPr>
          <w:color w:val="273239"/>
          <w:spacing w:val="2"/>
          <w:sz w:val="22"/>
          <w:szCs w:val="19"/>
        </w:rPr>
        <w:t> between </w:t>
      </w:r>
      <w:r w:rsidRPr="005714A0">
        <w:rPr>
          <w:rStyle w:val="Strong"/>
          <w:color w:val="273239"/>
          <w:spacing w:val="2"/>
          <w:sz w:val="22"/>
          <w:szCs w:val="19"/>
          <w:bdr w:val="none" w:sz="0" w:space="0" w:color="auto" w:frame="1"/>
        </w:rPr>
        <w:t>b and c</w:t>
      </w:r>
      <w:r w:rsidRPr="005714A0">
        <w:rPr>
          <w:color w:val="273239"/>
          <w:spacing w:val="2"/>
          <w:sz w:val="22"/>
          <w:szCs w:val="19"/>
        </w:rPr>
        <w:t>, then it is called a </w:t>
      </w:r>
      <w:r w:rsidRPr="005714A0">
        <w:rPr>
          <w:rStyle w:val="Strong"/>
          <w:color w:val="273239"/>
          <w:spacing w:val="2"/>
          <w:sz w:val="22"/>
          <w:szCs w:val="19"/>
          <w:bdr w:val="none" w:sz="0" w:space="0" w:color="auto" w:frame="1"/>
        </w:rPr>
        <w:t>multivalued functional dependency.</w:t>
      </w:r>
    </w:p>
    <w:p w14:paraId="2EC885EB"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For example,</w:t>
      </w:r>
    </w:p>
    <w:tbl>
      <w:tblPr>
        <w:tblStyle w:val="TableGrid"/>
        <w:tblW w:w="0" w:type="auto"/>
        <w:jc w:val="center"/>
        <w:tblLook w:val="04A0" w:firstRow="1" w:lastRow="0" w:firstColumn="1" w:lastColumn="0" w:noHBand="0" w:noVBand="1"/>
      </w:tblPr>
      <w:tblGrid>
        <w:gridCol w:w="950"/>
        <w:gridCol w:w="776"/>
        <w:gridCol w:w="623"/>
      </w:tblGrid>
      <w:tr w:rsidR="00734B24" w:rsidRPr="005714A0" w14:paraId="4DF4D9DD" w14:textId="77777777" w:rsidTr="0061252D">
        <w:trPr>
          <w:jc w:val="center"/>
        </w:trPr>
        <w:tc>
          <w:tcPr>
            <w:tcW w:w="0" w:type="auto"/>
            <w:hideMark/>
          </w:tcPr>
          <w:p w14:paraId="5DC65792"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roll_no</w:t>
            </w:r>
          </w:p>
        </w:tc>
        <w:tc>
          <w:tcPr>
            <w:tcW w:w="0" w:type="auto"/>
            <w:hideMark/>
          </w:tcPr>
          <w:p w14:paraId="1D1A55A8"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name</w:t>
            </w:r>
          </w:p>
        </w:tc>
        <w:tc>
          <w:tcPr>
            <w:tcW w:w="0" w:type="auto"/>
            <w:hideMark/>
          </w:tcPr>
          <w:p w14:paraId="1654CACD"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age </w:t>
            </w:r>
          </w:p>
        </w:tc>
      </w:tr>
      <w:tr w:rsidR="00734B24" w:rsidRPr="005714A0" w14:paraId="61D2FAC1" w14:textId="77777777" w:rsidTr="0061252D">
        <w:trPr>
          <w:jc w:val="center"/>
        </w:trPr>
        <w:tc>
          <w:tcPr>
            <w:tcW w:w="0" w:type="auto"/>
            <w:hideMark/>
          </w:tcPr>
          <w:p w14:paraId="4556C06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42</w:t>
            </w:r>
          </w:p>
        </w:tc>
        <w:tc>
          <w:tcPr>
            <w:tcW w:w="0" w:type="auto"/>
            <w:hideMark/>
          </w:tcPr>
          <w:p w14:paraId="2C1F6C4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4C89E996"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17 </w:t>
            </w:r>
          </w:p>
        </w:tc>
      </w:tr>
      <w:tr w:rsidR="00734B24" w:rsidRPr="005714A0" w14:paraId="2AF30C1B" w14:textId="77777777" w:rsidTr="0061252D">
        <w:trPr>
          <w:jc w:val="center"/>
        </w:trPr>
        <w:tc>
          <w:tcPr>
            <w:tcW w:w="0" w:type="auto"/>
            <w:hideMark/>
          </w:tcPr>
          <w:p w14:paraId="75EAA117"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43</w:t>
            </w:r>
          </w:p>
        </w:tc>
        <w:tc>
          <w:tcPr>
            <w:tcW w:w="0" w:type="auto"/>
            <w:hideMark/>
          </w:tcPr>
          <w:p w14:paraId="4532ED8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pqr</w:t>
            </w:r>
          </w:p>
        </w:tc>
        <w:tc>
          <w:tcPr>
            <w:tcW w:w="0" w:type="auto"/>
            <w:hideMark/>
          </w:tcPr>
          <w:p w14:paraId="4DCF761D"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18</w:t>
            </w:r>
          </w:p>
        </w:tc>
      </w:tr>
      <w:tr w:rsidR="00734B24" w:rsidRPr="005714A0" w14:paraId="3E8B590A" w14:textId="77777777" w:rsidTr="0061252D">
        <w:trPr>
          <w:jc w:val="center"/>
        </w:trPr>
        <w:tc>
          <w:tcPr>
            <w:tcW w:w="0" w:type="auto"/>
            <w:hideMark/>
          </w:tcPr>
          <w:p w14:paraId="49242BE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44</w:t>
            </w:r>
          </w:p>
        </w:tc>
        <w:tc>
          <w:tcPr>
            <w:tcW w:w="0" w:type="auto"/>
            <w:hideMark/>
          </w:tcPr>
          <w:p w14:paraId="0BB5B47C"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xyz</w:t>
            </w:r>
          </w:p>
        </w:tc>
        <w:tc>
          <w:tcPr>
            <w:tcW w:w="0" w:type="auto"/>
            <w:hideMark/>
          </w:tcPr>
          <w:p w14:paraId="54D9B1E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18</w:t>
            </w:r>
          </w:p>
        </w:tc>
      </w:tr>
      <w:tr w:rsidR="00734B24" w:rsidRPr="005714A0" w14:paraId="6B69FD53" w14:textId="77777777" w:rsidTr="0061252D">
        <w:trPr>
          <w:jc w:val="center"/>
        </w:trPr>
        <w:tc>
          <w:tcPr>
            <w:tcW w:w="0" w:type="auto"/>
            <w:hideMark/>
          </w:tcPr>
          <w:p w14:paraId="02E3B837"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45</w:t>
            </w:r>
          </w:p>
        </w:tc>
        <w:tc>
          <w:tcPr>
            <w:tcW w:w="0" w:type="auto"/>
            <w:hideMark/>
          </w:tcPr>
          <w:p w14:paraId="751ED8D0"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3B70A4A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19</w:t>
            </w:r>
          </w:p>
        </w:tc>
      </w:tr>
    </w:tbl>
    <w:p w14:paraId="5C2844BF"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Here, </w:t>
      </w:r>
      <w:r w:rsidRPr="005714A0">
        <w:rPr>
          <w:rStyle w:val="Strong"/>
          <w:color w:val="273239"/>
          <w:spacing w:val="2"/>
          <w:sz w:val="22"/>
          <w:szCs w:val="19"/>
          <w:bdr w:val="none" w:sz="0" w:space="0" w:color="auto" w:frame="1"/>
        </w:rPr>
        <w:t>roll_no → {name, age} </w:t>
      </w:r>
      <w:r w:rsidRPr="005714A0">
        <w:rPr>
          <w:color w:val="273239"/>
          <w:spacing w:val="2"/>
          <w:sz w:val="22"/>
          <w:szCs w:val="19"/>
        </w:rPr>
        <w:t>is a multivalued functional dependency, since the dependents </w:t>
      </w:r>
      <w:r w:rsidRPr="005714A0">
        <w:rPr>
          <w:rStyle w:val="Strong"/>
          <w:color w:val="273239"/>
          <w:spacing w:val="2"/>
          <w:sz w:val="22"/>
          <w:szCs w:val="19"/>
          <w:bdr w:val="none" w:sz="0" w:space="0" w:color="auto" w:frame="1"/>
        </w:rPr>
        <w:t>name</w:t>
      </w:r>
      <w:r w:rsidRPr="005714A0">
        <w:rPr>
          <w:color w:val="273239"/>
          <w:spacing w:val="2"/>
          <w:sz w:val="22"/>
          <w:szCs w:val="19"/>
        </w:rPr>
        <w:t> &amp; </w:t>
      </w:r>
      <w:r w:rsidRPr="005714A0">
        <w:rPr>
          <w:rStyle w:val="Strong"/>
          <w:color w:val="273239"/>
          <w:spacing w:val="2"/>
          <w:sz w:val="22"/>
          <w:szCs w:val="19"/>
          <w:bdr w:val="none" w:sz="0" w:space="0" w:color="auto" w:frame="1"/>
        </w:rPr>
        <w:t>age</w:t>
      </w:r>
      <w:r w:rsidRPr="005714A0">
        <w:rPr>
          <w:color w:val="273239"/>
          <w:spacing w:val="2"/>
          <w:sz w:val="22"/>
          <w:szCs w:val="19"/>
        </w:rPr>
        <w:t> are </w:t>
      </w:r>
      <w:r w:rsidRPr="005714A0">
        <w:rPr>
          <w:rStyle w:val="Strong"/>
          <w:color w:val="273239"/>
          <w:spacing w:val="2"/>
          <w:sz w:val="22"/>
          <w:szCs w:val="19"/>
          <w:bdr w:val="none" w:sz="0" w:space="0" w:color="auto" w:frame="1"/>
        </w:rPr>
        <w:t>not dependent</w:t>
      </w:r>
      <w:r w:rsidRPr="005714A0">
        <w:rPr>
          <w:color w:val="273239"/>
          <w:spacing w:val="2"/>
          <w:sz w:val="22"/>
          <w:szCs w:val="19"/>
        </w:rPr>
        <w:t> on each other(i.e. </w:t>
      </w:r>
      <w:r w:rsidRPr="005714A0">
        <w:rPr>
          <w:rStyle w:val="Strong"/>
          <w:color w:val="273239"/>
          <w:spacing w:val="2"/>
          <w:sz w:val="22"/>
          <w:szCs w:val="19"/>
          <w:bdr w:val="none" w:sz="0" w:space="0" w:color="auto" w:frame="1"/>
        </w:rPr>
        <w:t>name → age </w:t>
      </w:r>
      <w:r w:rsidRPr="005714A0">
        <w:rPr>
          <w:color w:val="273239"/>
          <w:spacing w:val="2"/>
          <w:sz w:val="22"/>
          <w:szCs w:val="19"/>
        </w:rPr>
        <w:t>or</w:t>
      </w:r>
      <w:r w:rsidRPr="005714A0">
        <w:rPr>
          <w:rStyle w:val="Strong"/>
          <w:color w:val="273239"/>
          <w:spacing w:val="2"/>
          <w:sz w:val="22"/>
          <w:szCs w:val="19"/>
          <w:bdr w:val="none" w:sz="0" w:space="0" w:color="auto" w:frame="1"/>
        </w:rPr>
        <w:t> age → name doesn’t exist !</w:t>
      </w:r>
      <w:r w:rsidRPr="005714A0">
        <w:rPr>
          <w:color w:val="273239"/>
          <w:spacing w:val="2"/>
          <w:sz w:val="22"/>
          <w:szCs w:val="19"/>
        </w:rPr>
        <w:t>)</w:t>
      </w:r>
    </w:p>
    <w:p w14:paraId="0FE24D4C" w14:textId="77777777" w:rsidR="00734B24" w:rsidRPr="005714A0" w:rsidRDefault="00734B24" w:rsidP="00734B24">
      <w:pPr>
        <w:pStyle w:val="Heading4"/>
        <w:shd w:val="clear" w:color="auto" w:fill="FFFFFF"/>
        <w:spacing w:before="0" w:line="276" w:lineRule="auto"/>
        <w:jc w:val="both"/>
        <w:textAlignment w:val="baseline"/>
        <w:rPr>
          <w:rFonts w:ascii="Times New Roman" w:hAnsi="Times New Roman" w:cs="Times New Roman"/>
          <w:color w:val="273239"/>
          <w:spacing w:val="2"/>
          <w:szCs w:val="18"/>
        </w:rPr>
      </w:pPr>
      <w:r w:rsidRPr="005714A0">
        <w:rPr>
          <w:rFonts w:ascii="Times New Roman" w:hAnsi="Times New Roman" w:cs="Times New Roman"/>
          <w:color w:val="273239"/>
          <w:spacing w:val="2"/>
          <w:szCs w:val="18"/>
        </w:rPr>
        <w:t>4. Transitive Functional Dependency</w:t>
      </w:r>
    </w:p>
    <w:p w14:paraId="77BC2463"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In transitive functional dependency, dependent is indirectly dependent on determinant. i.e. If </w:t>
      </w:r>
      <w:r w:rsidRPr="005714A0">
        <w:rPr>
          <w:rStyle w:val="Strong"/>
          <w:color w:val="273239"/>
          <w:spacing w:val="2"/>
          <w:sz w:val="22"/>
          <w:szCs w:val="19"/>
          <w:bdr w:val="none" w:sz="0" w:space="0" w:color="auto" w:frame="1"/>
        </w:rPr>
        <w:t>a → b</w:t>
      </w:r>
      <w:r w:rsidRPr="005714A0">
        <w:rPr>
          <w:color w:val="273239"/>
          <w:spacing w:val="2"/>
          <w:sz w:val="22"/>
          <w:szCs w:val="19"/>
        </w:rPr>
        <w:t> &amp; </w:t>
      </w:r>
      <w:r w:rsidRPr="005714A0">
        <w:rPr>
          <w:rStyle w:val="Strong"/>
          <w:color w:val="273239"/>
          <w:spacing w:val="2"/>
          <w:sz w:val="22"/>
          <w:szCs w:val="19"/>
          <w:bdr w:val="none" w:sz="0" w:space="0" w:color="auto" w:frame="1"/>
        </w:rPr>
        <w:t>b → c</w:t>
      </w:r>
      <w:r w:rsidRPr="005714A0">
        <w:rPr>
          <w:color w:val="273239"/>
          <w:spacing w:val="2"/>
          <w:sz w:val="22"/>
          <w:szCs w:val="19"/>
        </w:rPr>
        <w:t>, then according to axiom of transitivity, </w:t>
      </w:r>
      <w:r w:rsidRPr="005714A0">
        <w:rPr>
          <w:rStyle w:val="Strong"/>
          <w:color w:val="273239"/>
          <w:spacing w:val="2"/>
          <w:sz w:val="22"/>
          <w:szCs w:val="19"/>
          <w:bdr w:val="none" w:sz="0" w:space="0" w:color="auto" w:frame="1"/>
        </w:rPr>
        <w:t>a → c</w:t>
      </w:r>
      <w:r w:rsidRPr="005714A0">
        <w:rPr>
          <w:color w:val="273239"/>
          <w:spacing w:val="2"/>
          <w:sz w:val="22"/>
          <w:szCs w:val="19"/>
        </w:rPr>
        <w:t>. This is a </w:t>
      </w:r>
      <w:r w:rsidRPr="005714A0">
        <w:rPr>
          <w:rStyle w:val="Strong"/>
          <w:color w:val="273239"/>
          <w:spacing w:val="2"/>
          <w:sz w:val="22"/>
          <w:szCs w:val="19"/>
          <w:bdr w:val="none" w:sz="0" w:space="0" w:color="auto" w:frame="1"/>
        </w:rPr>
        <w:t>transitive functional dependency.</w:t>
      </w:r>
    </w:p>
    <w:p w14:paraId="07CCEA9F"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rStyle w:val="Strong"/>
          <w:color w:val="273239"/>
          <w:spacing w:val="2"/>
          <w:sz w:val="22"/>
          <w:szCs w:val="19"/>
          <w:bdr w:val="none" w:sz="0" w:space="0" w:color="auto" w:frame="1"/>
        </w:rPr>
        <w:t>For example,</w:t>
      </w:r>
    </w:p>
    <w:tbl>
      <w:tblPr>
        <w:tblStyle w:val="TableGrid"/>
        <w:tblW w:w="0" w:type="auto"/>
        <w:jc w:val="center"/>
        <w:tblLook w:val="04A0" w:firstRow="1" w:lastRow="0" w:firstColumn="1" w:lastColumn="0" w:noHBand="0" w:noVBand="1"/>
      </w:tblPr>
      <w:tblGrid>
        <w:gridCol w:w="1123"/>
        <w:gridCol w:w="776"/>
        <w:gridCol w:w="670"/>
        <w:gridCol w:w="1444"/>
      </w:tblGrid>
      <w:tr w:rsidR="00734B24" w:rsidRPr="005714A0" w14:paraId="5F48BB9F" w14:textId="77777777" w:rsidTr="0061252D">
        <w:trPr>
          <w:jc w:val="center"/>
        </w:trPr>
        <w:tc>
          <w:tcPr>
            <w:tcW w:w="0" w:type="auto"/>
            <w:hideMark/>
          </w:tcPr>
          <w:p w14:paraId="5B518497"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enrol_no</w:t>
            </w:r>
          </w:p>
        </w:tc>
        <w:tc>
          <w:tcPr>
            <w:tcW w:w="0" w:type="auto"/>
            <w:hideMark/>
          </w:tcPr>
          <w:p w14:paraId="615882D9"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name</w:t>
            </w:r>
          </w:p>
        </w:tc>
        <w:tc>
          <w:tcPr>
            <w:tcW w:w="0" w:type="auto"/>
            <w:hideMark/>
          </w:tcPr>
          <w:p w14:paraId="1BA0B18D"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dept</w:t>
            </w:r>
          </w:p>
        </w:tc>
        <w:tc>
          <w:tcPr>
            <w:tcW w:w="0" w:type="auto"/>
            <w:hideMark/>
          </w:tcPr>
          <w:p w14:paraId="7EC82537" w14:textId="77777777" w:rsidR="00734B24" w:rsidRPr="005714A0" w:rsidRDefault="00734B24" w:rsidP="00734B24">
            <w:pPr>
              <w:spacing w:line="276" w:lineRule="auto"/>
              <w:jc w:val="both"/>
              <w:rPr>
                <w:rFonts w:ascii="Times New Roman" w:hAnsi="Times New Roman" w:cs="Times New Roman"/>
                <w:b/>
                <w:bCs/>
                <w:sz w:val="24"/>
                <w:szCs w:val="20"/>
              </w:rPr>
            </w:pPr>
            <w:r w:rsidRPr="005714A0">
              <w:rPr>
                <w:rFonts w:ascii="Times New Roman" w:hAnsi="Times New Roman" w:cs="Times New Roman"/>
                <w:b/>
                <w:bCs/>
                <w:sz w:val="24"/>
                <w:szCs w:val="20"/>
              </w:rPr>
              <w:t>building_no</w:t>
            </w:r>
          </w:p>
        </w:tc>
      </w:tr>
      <w:tr w:rsidR="00734B24" w:rsidRPr="005714A0" w14:paraId="6E31C139" w14:textId="77777777" w:rsidTr="0061252D">
        <w:trPr>
          <w:jc w:val="center"/>
        </w:trPr>
        <w:tc>
          <w:tcPr>
            <w:tcW w:w="0" w:type="auto"/>
            <w:hideMark/>
          </w:tcPr>
          <w:p w14:paraId="04529A5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42</w:t>
            </w:r>
          </w:p>
        </w:tc>
        <w:tc>
          <w:tcPr>
            <w:tcW w:w="0" w:type="auto"/>
            <w:hideMark/>
          </w:tcPr>
          <w:p w14:paraId="6FF8557F"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24F4CB12"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CO</w:t>
            </w:r>
          </w:p>
        </w:tc>
        <w:tc>
          <w:tcPr>
            <w:tcW w:w="0" w:type="auto"/>
            <w:hideMark/>
          </w:tcPr>
          <w:p w14:paraId="5E1F3499"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w:t>
            </w:r>
          </w:p>
        </w:tc>
      </w:tr>
      <w:tr w:rsidR="00734B24" w:rsidRPr="005714A0" w14:paraId="1A2D55F8" w14:textId="77777777" w:rsidTr="0061252D">
        <w:trPr>
          <w:jc w:val="center"/>
        </w:trPr>
        <w:tc>
          <w:tcPr>
            <w:tcW w:w="0" w:type="auto"/>
            <w:hideMark/>
          </w:tcPr>
          <w:p w14:paraId="05CE9A47"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43</w:t>
            </w:r>
          </w:p>
        </w:tc>
        <w:tc>
          <w:tcPr>
            <w:tcW w:w="0" w:type="auto"/>
            <w:hideMark/>
          </w:tcPr>
          <w:p w14:paraId="62013EED"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pqr</w:t>
            </w:r>
          </w:p>
        </w:tc>
        <w:tc>
          <w:tcPr>
            <w:tcW w:w="0" w:type="auto"/>
            <w:hideMark/>
          </w:tcPr>
          <w:p w14:paraId="64D7FF95"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EC</w:t>
            </w:r>
          </w:p>
        </w:tc>
        <w:tc>
          <w:tcPr>
            <w:tcW w:w="0" w:type="auto"/>
            <w:hideMark/>
          </w:tcPr>
          <w:p w14:paraId="4D74F02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2</w:t>
            </w:r>
          </w:p>
        </w:tc>
      </w:tr>
      <w:tr w:rsidR="00734B24" w:rsidRPr="005714A0" w14:paraId="589530DE" w14:textId="77777777" w:rsidTr="0061252D">
        <w:trPr>
          <w:jc w:val="center"/>
        </w:trPr>
        <w:tc>
          <w:tcPr>
            <w:tcW w:w="0" w:type="auto"/>
            <w:hideMark/>
          </w:tcPr>
          <w:p w14:paraId="5847CA1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44</w:t>
            </w:r>
          </w:p>
        </w:tc>
        <w:tc>
          <w:tcPr>
            <w:tcW w:w="0" w:type="auto"/>
            <w:hideMark/>
          </w:tcPr>
          <w:p w14:paraId="552164CB"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xyz</w:t>
            </w:r>
          </w:p>
        </w:tc>
        <w:tc>
          <w:tcPr>
            <w:tcW w:w="0" w:type="auto"/>
            <w:hideMark/>
          </w:tcPr>
          <w:p w14:paraId="7D24AAAA"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IT</w:t>
            </w:r>
          </w:p>
        </w:tc>
        <w:tc>
          <w:tcPr>
            <w:tcW w:w="0" w:type="auto"/>
            <w:hideMark/>
          </w:tcPr>
          <w:p w14:paraId="02B443AF"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1</w:t>
            </w:r>
          </w:p>
        </w:tc>
      </w:tr>
      <w:tr w:rsidR="00734B24" w:rsidRPr="005714A0" w14:paraId="199CC73E" w14:textId="77777777" w:rsidTr="0061252D">
        <w:trPr>
          <w:jc w:val="center"/>
        </w:trPr>
        <w:tc>
          <w:tcPr>
            <w:tcW w:w="0" w:type="auto"/>
            <w:hideMark/>
          </w:tcPr>
          <w:p w14:paraId="6E809980"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45</w:t>
            </w:r>
          </w:p>
        </w:tc>
        <w:tc>
          <w:tcPr>
            <w:tcW w:w="0" w:type="auto"/>
            <w:hideMark/>
          </w:tcPr>
          <w:p w14:paraId="568DC713"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abc</w:t>
            </w:r>
          </w:p>
        </w:tc>
        <w:tc>
          <w:tcPr>
            <w:tcW w:w="0" w:type="auto"/>
            <w:hideMark/>
          </w:tcPr>
          <w:p w14:paraId="181AFC3F"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EC</w:t>
            </w:r>
          </w:p>
        </w:tc>
        <w:tc>
          <w:tcPr>
            <w:tcW w:w="0" w:type="auto"/>
            <w:hideMark/>
          </w:tcPr>
          <w:p w14:paraId="5E4BB648" w14:textId="77777777" w:rsidR="00734B24" w:rsidRPr="005714A0" w:rsidRDefault="00734B24" w:rsidP="00734B24">
            <w:pPr>
              <w:spacing w:line="276" w:lineRule="auto"/>
              <w:jc w:val="both"/>
              <w:rPr>
                <w:rFonts w:ascii="Times New Roman" w:hAnsi="Times New Roman" w:cs="Times New Roman"/>
                <w:sz w:val="24"/>
                <w:szCs w:val="20"/>
              </w:rPr>
            </w:pPr>
            <w:r w:rsidRPr="005714A0">
              <w:rPr>
                <w:rFonts w:ascii="Times New Roman" w:hAnsi="Times New Roman" w:cs="Times New Roman"/>
                <w:sz w:val="24"/>
                <w:szCs w:val="20"/>
              </w:rPr>
              <w:t>2</w:t>
            </w:r>
          </w:p>
        </w:tc>
      </w:tr>
    </w:tbl>
    <w:p w14:paraId="2E945C42" w14:textId="77777777" w:rsidR="005714A0" w:rsidRDefault="005714A0"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p>
    <w:p w14:paraId="0CA41570" w14:textId="77777777" w:rsidR="005714A0" w:rsidRDefault="005714A0"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p>
    <w:p w14:paraId="0DD72BC7" w14:textId="77777777" w:rsidR="00734B24" w:rsidRPr="005714A0" w:rsidRDefault="00734B24"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r w:rsidRPr="005714A0">
        <w:rPr>
          <w:color w:val="273239"/>
          <w:spacing w:val="2"/>
          <w:sz w:val="22"/>
          <w:szCs w:val="19"/>
        </w:rPr>
        <w:t>Here, </w:t>
      </w:r>
      <w:r w:rsidRPr="005714A0">
        <w:rPr>
          <w:rStyle w:val="Strong"/>
          <w:color w:val="273239"/>
          <w:spacing w:val="2"/>
          <w:sz w:val="22"/>
          <w:szCs w:val="19"/>
          <w:bdr w:val="none" w:sz="0" w:space="0" w:color="auto" w:frame="1"/>
        </w:rPr>
        <w:t>enrol_no → dept</w:t>
      </w:r>
      <w:r w:rsidRPr="005714A0">
        <w:rPr>
          <w:color w:val="273239"/>
          <w:spacing w:val="2"/>
          <w:sz w:val="22"/>
          <w:szCs w:val="19"/>
        </w:rPr>
        <w:t> and </w:t>
      </w:r>
      <w:r w:rsidRPr="005714A0">
        <w:rPr>
          <w:rStyle w:val="Strong"/>
          <w:color w:val="273239"/>
          <w:spacing w:val="2"/>
          <w:sz w:val="22"/>
          <w:szCs w:val="19"/>
          <w:bdr w:val="none" w:sz="0" w:space="0" w:color="auto" w:frame="1"/>
        </w:rPr>
        <w:t>dept → building_no. </w:t>
      </w:r>
      <w:r w:rsidRPr="005714A0">
        <w:rPr>
          <w:color w:val="273239"/>
          <w:spacing w:val="2"/>
          <w:sz w:val="22"/>
          <w:szCs w:val="19"/>
        </w:rPr>
        <w:t>Hence, according to the axiom of transitivity, </w:t>
      </w:r>
      <w:r w:rsidRPr="005714A0">
        <w:rPr>
          <w:rStyle w:val="Strong"/>
          <w:color w:val="273239"/>
          <w:spacing w:val="2"/>
          <w:sz w:val="22"/>
          <w:szCs w:val="19"/>
          <w:bdr w:val="none" w:sz="0" w:space="0" w:color="auto" w:frame="1"/>
        </w:rPr>
        <w:t>enrol_no → building_no</w:t>
      </w:r>
      <w:r w:rsidRPr="005714A0">
        <w:rPr>
          <w:color w:val="273239"/>
          <w:spacing w:val="2"/>
          <w:sz w:val="22"/>
          <w:szCs w:val="19"/>
        </w:rPr>
        <w:t> is a valid functional dependency. This is an indirect functional dependency, hence called Transitive functional dependency.</w:t>
      </w:r>
    </w:p>
    <w:p w14:paraId="12B72CB7" w14:textId="77777777" w:rsidR="0061252D" w:rsidRPr="005714A0" w:rsidRDefault="0061252D" w:rsidP="00734B24">
      <w:pPr>
        <w:pStyle w:val="NormalWeb"/>
        <w:shd w:val="clear" w:color="auto" w:fill="FFFFFF"/>
        <w:spacing w:before="0" w:beforeAutospacing="0" w:after="0" w:afterAutospacing="0" w:line="276" w:lineRule="auto"/>
        <w:jc w:val="both"/>
        <w:textAlignment w:val="baseline"/>
        <w:rPr>
          <w:color w:val="273239"/>
          <w:spacing w:val="2"/>
          <w:sz w:val="22"/>
          <w:szCs w:val="19"/>
        </w:rPr>
      </w:pPr>
    </w:p>
    <w:p w14:paraId="183B1D88" w14:textId="77777777" w:rsidR="00734B24" w:rsidRPr="005714A0" w:rsidRDefault="00734B24" w:rsidP="00734B24">
      <w:pPr>
        <w:pStyle w:val="Heading4"/>
        <w:shd w:val="clear" w:color="auto" w:fill="FFFFFF"/>
        <w:spacing w:before="0" w:line="276" w:lineRule="auto"/>
        <w:jc w:val="both"/>
        <w:textAlignment w:val="baseline"/>
        <w:rPr>
          <w:rFonts w:ascii="Times New Roman" w:hAnsi="Times New Roman" w:cs="Times New Roman"/>
          <w:color w:val="273239"/>
          <w:spacing w:val="2"/>
          <w:szCs w:val="18"/>
        </w:rPr>
      </w:pPr>
      <w:r w:rsidRPr="005714A0">
        <w:rPr>
          <w:rStyle w:val="Strong"/>
          <w:rFonts w:ascii="Times New Roman" w:hAnsi="Times New Roman" w:cs="Times New Roman"/>
          <w:b/>
          <w:bCs/>
          <w:color w:val="273239"/>
          <w:spacing w:val="2"/>
          <w:szCs w:val="18"/>
          <w:bdr w:val="none" w:sz="0" w:space="0" w:color="auto" w:frame="1"/>
        </w:rPr>
        <w:t>5. Fully Functional Dependency</w:t>
      </w:r>
    </w:p>
    <w:p w14:paraId="2EE8B4F6" w14:textId="77777777" w:rsidR="00734B24" w:rsidRPr="005714A0" w:rsidRDefault="00734B24" w:rsidP="00734B24">
      <w:pPr>
        <w:pStyle w:val="NormalWeb"/>
        <w:shd w:val="clear" w:color="auto" w:fill="FFFFFF"/>
        <w:spacing w:before="0" w:beforeAutospacing="0" w:after="109" w:afterAutospacing="0" w:line="276" w:lineRule="auto"/>
        <w:jc w:val="both"/>
        <w:textAlignment w:val="baseline"/>
        <w:rPr>
          <w:color w:val="273239"/>
          <w:spacing w:val="2"/>
          <w:sz w:val="22"/>
          <w:szCs w:val="19"/>
        </w:rPr>
      </w:pPr>
      <w:r w:rsidRPr="005714A0">
        <w:rPr>
          <w:color w:val="273239"/>
          <w:spacing w:val="2"/>
          <w:sz w:val="22"/>
          <w:szCs w:val="19"/>
        </w:rPr>
        <w:t>In full functional dependency an attribute or a set of attributes uniquely determines another attribute or set of attributes. If a relation R has attributes X, Y, Z with the dependencies X-&gt;Y and X-&gt;Z which states that those dependencies are fully functional.</w:t>
      </w:r>
    </w:p>
    <w:p w14:paraId="307310F1" w14:textId="77777777" w:rsidR="0061252D" w:rsidRPr="005714A0" w:rsidRDefault="0061252D" w:rsidP="00734B24">
      <w:pPr>
        <w:pStyle w:val="NormalWeb"/>
        <w:shd w:val="clear" w:color="auto" w:fill="FFFFFF"/>
        <w:spacing w:before="0" w:beforeAutospacing="0" w:after="109" w:afterAutospacing="0" w:line="276" w:lineRule="auto"/>
        <w:jc w:val="both"/>
        <w:textAlignment w:val="baseline"/>
        <w:rPr>
          <w:color w:val="273239"/>
          <w:spacing w:val="2"/>
          <w:sz w:val="22"/>
          <w:szCs w:val="19"/>
        </w:rPr>
      </w:pPr>
    </w:p>
    <w:p w14:paraId="495DC3A5" w14:textId="77777777" w:rsidR="00734B24" w:rsidRPr="005714A0" w:rsidRDefault="00734B24" w:rsidP="00734B24">
      <w:pPr>
        <w:pStyle w:val="Heading4"/>
        <w:shd w:val="clear" w:color="auto" w:fill="FFFFFF"/>
        <w:spacing w:before="0" w:line="276" w:lineRule="auto"/>
        <w:jc w:val="both"/>
        <w:textAlignment w:val="baseline"/>
        <w:rPr>
          <w:rFonts w:ascii="Times New Roman" w:hAnsi="Times New Roman" w:cs="Times New Roman"/>
          <w:color w:val="273239"/>
          <w:spacing w:val="2"/>
          <w:szCs w:val="18"/>
        </w:rPr>
      </w:pPr>
      <w:r w:rsidRPr="005714A0">
        <w:rPr>
          <w:rFonts w:ascii="Times New Roman" w:hAnsi="Times New Roman" w:cs="Times New Roman"/>
          <w:color w:val="273239"/>
          <w:spacing w:val="2"/>
          <w:szCs w:val="18"/>
        </w:rPr>
        <w:t>6. Partial Functional Dependency</w:t>
      </w:r>
    </w:p>
    <w:p w14:paraId="2D275F78" w14:textId="77777777" w:rsidR="00734B24" w:rsidRPr="005714A0" w:rsidRDefault="00734B24" w:rsidP="00734B24">
      <w:pPr>
        <w:pStyle w:val="NormalWeb"/>
        <w:shd w:val="clear" w:color="auto" w:fill="FFFFFF"/>
        <w:spacing w:before="0" w:beforeAutospacing="0" w:after="109" w:afterAutospacing="0" w:line="276" w:lineRule="auto"/>
        <w:jc w:val="both"/>
        <w:textAlignment w:val="baseline"/>
        <w:rPr>
          <w:color w:val="273239"/>
          <w:spacing w:val="2"/>
          <w:sz w:val="22"/>
          <w:szCs w:val="19"/>
        </w:rPr>
      </w:pPr>
      <w:r w:rsidRPr="005714A0">
        <w:rPr>
          <w:color w:val="273239"/>
          <w:spacing w:val="2"/>
          <w:sz w:val="22"/>
          <w:szCs w:val="19"/>
        </w:rPr>
        <w:t>In partial functional dependency a non key attribute depends on a part of the composite key, rather than the whole key. If a relation R has attributes X, Y, Z where X and Y are the composite key and Z is non key attribute. Then X-&gt;Z is a partial functional dependency in RBDMS.</w:t>
      </w:r>
    </w:p>
    <w:p w14:paraId="5A863FDB" w14:textId="77777777" w:rsidR="00734B24" w:rsidRPr="005714A0" w:rsidRDefault="00734B24" w:rsidP="00734B24">
      <w:pPr>
        <w:pStyle w:val="NormalWeb"/>
        <w:shd w:val="clear" w:color="auto" w:fill="FFFFFF"/>
        <w:jc w:val="both"/>
        <w:rPr>
          <w:color w:val="333333"/>
          <w:sz w:val="22"/>
          <w:szCs w:val="18"/>
        </w:rPr>
      </w:pPr>
    </w:p>
    <w:p w14:paraId="6B4C966A" w14:textId="77777777" w:rsidR="001C56EA" w:rsidRPr="005714A0" w:rsidRDefault="001C56EA" w:rsidP="005714A0">
      <w:pPr>
        <w:rPr>
          <w:rFonts w:ascii="Times New Roman" w:hAnsi="Times New Roman" w:cs="Times New Roman"/>
          <w:b/>
          <w:bCs/>
          <w:color w:val="610B38"/>
          <w:sz w:val="40"/>
          <w:szCs w:val="32"/>
        </w:rPr>
      </w:pPr>
      <w:r w:rsidRPr="005714A0">
        <w:rPr>
          <w:rFonts w:ascii="Times New Roman" w:eastAsia="Times New Roman" w:hAnsi="Times New Roman" w:cs="Times New Roman"/>
          <w:color w:val="2E364E"/>
          <w:szCs w:val="19"/>
          <w:lang w:val="en-US"/>
        </w:rPr>
        <w:br w:type="page"/>
      </w:r>
      <w:r w:rsidRPr="005714A0">
        <w:rPr>
          <w:rFonts w:ascii="Times New Roman" w:hAnsi="Times New Roman" w:cs="Times New Roman"/>
          <w:b/>
          <w:bCs/>
          <w:color w:val="610B38"/>
          <w:sz w:val="40"/>
          <w:szCs w:val="32"/>
        </w:rPr>
        <w:lastRenderedPageBreak/>
        <w:t>Inference Rule (IR):</w:t>
      </w:r>
    </w:p>
    <w:p w14:paraId="743342E3" w14:textId="77777777" w:rsidR="001C56EA" w:rsidRPr="005714A0" w:rsidRDefault="001C56EA" w:rsidP="001C56EA">
      <w:pPr>
        <w:rPr>
          <w:rFonts w:ascii="Times New Roman" w:hAnsi="Times New Roman" w:cs="Times New Roman"/>
          <w:sz w:val="28"/>
        </w:rPr>
      </w:pPr>
    </w:p>
    <w:p w14:paraId="6D99EB55" w14:textId="77777777" w:rsidR="001C56EA" w:rsidRPr="005714A0" w:rsidRDefault="001C56EA" w:rsidP="001C56EA">
      <w:pPr>
        <w:shd w:val="clear" w:color="auto" w:fill="FFFFFF"/>
        <w:spacing w:before="100" w:beforeAutospacing="1" w:after="100" w:afterAutospacing="1" w:line="240" w:lineRule="auto"/>
        <w:jc w:val="both"/>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The Functional dependency has 6 types of inference rule:</w:t>
      </w:r>
    </w:p>
    <w:p w14:paraId="44E6193C" w14:textId="77777777" w:rsidR="001C56EA" w:rsidRPr="005714A0" w:rsidRDefault="001C56EA" w:rsidP="001C56EA">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2"/>
          <w:szCs w:val="27"/>
          <w:lang w:val="en-US"/>
        </w:rPr>
      </w:pPr>
      <w:r w:rsidRPr="005714A0">
        <w:rPr>
          <w:rFonts w:ascii="Times New Roman" w:eastAsia="Times New Roman" w:hAnsi="Times New Roman" w:cs="Times New Roman"/>
          <w:color w:val="610B38"/>
          <w:sz w:val="32"/>
          <w:szCs w:val="27"/>
          <w:lang w:val="en-US"/>
        </w:rPr>
        <w:t>1. Reflexive Rule (IR</w:t>
      </w:r>
      <w:r w:rsidRPr="005714A0">
        <w:rPr>
          <w:rFonts w:ascii="Times New Roman" w:eastAsia="Times New Roman" w:hAnsi="Times New Roman" w:cs="Times New Roman"/>
          <w:color w:val="610B38"/>
          <w:sz w:val="32"/>
          <w:szCs w:val="27"/>
          <w:vertAlign w:val="subscript"/>
          <w:lang w:val="en-US"/>
        </w:rPr>
        <w:t>1</w:t>
      </w:r>
      <w:r w:rsidRPr="005714A0">
        <w:rPr>
          <w:rFonts w:ascii="Times New Roman" w:eastAsia="Times New Roman" w:hAnsi="Times New Roman" w:cs="Times New Roman"/>
          <w:color w:val="610B38"/>
          <w:sz w:val="32"/>
          <w:szCs w:val="27"/>
          <w:lang w:val="en-US"/>
        </w:rPr>
        <w:t>)</w:t>
      </w:r>
    </w:p>
    <w:p w14:paraId="4A62E84A"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In the reflexive rule, if Y is a subset of X, then X determines Y.</w:t>
      </w:r>
    </w:p>
    <w:p w14:paraId="4F764263" w14:textId="77777777" w:rsidR="001C56EA" w:rsidRPr="005714A0" w:rsidRDefault="001C56EA" w:rsidP="00EB6D5E">
      <w:pPr>
        <w:pStyle w:val="ListParagraph"/>
        <w:numPr>
          <w:ilvl w:val="0"/>
          <w:numId w:val="44"/>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If X </w:t>
      </w:r>
      <w:r w:rsidRPr="005714A0">
        <w:rPr>
          <w:rFonts w:ascii="Cambria Math" w:eastAsia="Times New Roman" w:hAnsi="Cambria Math" w:cs="Times New Roman"/>
          <w:color w:val="000000"/>
          <w:szCs w:val="18"/>
          <w:bdr w:val="none" w:sz="0" w:space="0" w:color="auto" w:frame="1"/>
          <w:lang w:val="en-US"/>
        </w:rPr>
        <w:t>⊇</w:t>
      </w:r>
      <w:r w:rsidRPr="005714A0">
        <w:rPr>
          <w:rFonts w:ascii="Times New Roman" w:eastAsia="Times New Roman" w:hAnsi="Times New Roman" w:cs="Times New Roman"/>
          <w:color w:val="000000"/>
          <w:szCs w:val="18"/>
          <w:bdr w:val="none" w:sz="0" w:space="0" w:color="auto" w:frame="1"/>
          <w:lang w:val="en-US"/>
        </w:rPr>
        <w:t> Y then X  →    Y  </w:t>
      </w:r>
    </w:p>
    <w:p w14:paraId="06DDB233"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b/>
          <w:bCs/>
          <w:color w:val="333333"/>
          <w:lang w:val="en-US"/>
        </w:rPr>
        <w:t>Example:</w:t>
      </w:r>
    </w:p>
    <w:p w14:paraId="020A0707" w14:textId="77777777" w:rsidR="001C56EA" w:rsidRPr="005714A0" w:rsidRDefault="001C56EA" w:rsidP="00EB6D5E">
      <w:pPr>
        <w:pStyle w:val="ListParagraph"/>
        <w:numPr>
          <w:ilvl w:val="0"/>
          <w:numId w:val="44"/>
        </w:numPr>
        <w:spacing w:after="0"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X = {a, b, c, d, e}  </w:t>
      </w:r>
    </w:p>
    <w:p w14:paraId="55BC495F" w14:textId="77777777" w:rsidR="001C56EA" w:rsidRPr="005714A0" w:rsidRDefault="001C56EA" w:rsidP="00EB6D5E">
      <w:pPr>
        <w:pStyle w:val="ListParagraph"/>
        <w:numPr>
          <w:ilvl w:val="0"/>
          <w:numId w:val="44"/>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Y = {a, b, c}  </w:t>
      </w:r>
    </w:p>
    <w:p w14:paraId="33579356" w14:textId="77777777" w:rsidR="001C56EA" w:rsidRPr="005714A0" w:rsidRDefault="001C56EA" w:rsidP="001C56EA">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2"/>
          <w:szCs w:val="27"/>
          <w:lang w:val="en-US"/>
        </w:rPr>
      </w:pPr>
      <w:r w:rsidRPr="005714A0">
        <w:rPr>
          <w:rFonts w:ascii="Times New Roman" w:eastAsia="Times New Roman" w:hAnsi="Times New Roman" w:cs="Times New Roman"/>
          <w:color w:val="610B38"/>
          <w:sz w:val="32"/>
          <w:szCs w:val="27"/>
          <w:lang w:val="en-US"/>
        </w:rPr>
        <w:t>2. Augmentation Rule (IR</w:t>
      </w:r>
      <w:r w:rsidRPr="005714A0">
        <w:rPr>
          <w:rFonts w:ascii="Times New Roman" w:eastAsia="Times New Roman" w:hAnsi="Times New Roman" w:cs="Times New Roman"/>
          <w:color w:val="610B38"/>
          <w:sz w:val="32"/>
          <w:szCs w:val="27"/>
          <w:vertAlign w:val="subscript"/>
          <w:lang w:val="en-US"/>
        </w:rPr>
        <w:t>2</w:t>
      </w:r>
      <w:r w:rsidRPr="005714A0">
        <w:rPr>
          <w:rFonts w:ascii="Times New Roman" w:eastAsia="Times New Roman" w:hAnsi="Times New Roman" w:cs="Times New Roman"/>
          <w:color w:val="610B38"/>
          <w:sz w:val="32"/>
          <w:szCs w:val="27"/>
          <w:lang w:val="en-US"/>
        </w:rPr>
        <w:t>)</w:t>
      </w:r>
    </w:p>
    <w:p w14:paraId="41BC2235"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The augmentation is also called as a partial dependency. In augmentation, if X determines Y, then XZ determines YZ for any Z.</w:t>
      </w:r>
    </w:p>
    <w:p w14:paraId="69792E88" w14:textId="77777777" w:rsidR="001C56EA" w:rsidRPr="005714A0" w:rsidRDefault="001C56EA" w:rsidP="00EB6D5E">
      <w:pPr>
        <w:numPr>
          <w:ilvl w:val="0"/>
          <w:numId w:val="45"/>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If X    →  Y then XZ   →   YZ   </w:t>
      </w:r>
    </w:p>
    <w:p w14:paraId="68FB0B18"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b/>
          <w:bCs/>
          <w:color w:val="333333"/>
          <w:lang w:val="en-US"/>
        </w:rPr>
        <w:t>Example:</w:t>
      </w:r>
    </w:p>
    <w:p w14:paraId="01E582F2" w14:textId="77777777" w:rsidR="001C56EA" w:rsidRPr="005714A0" w:rsidRDefault="001C56EA" w:rsidP="00EB6D5E">
      <w:pPr>
        <w:numPr>
          <w:ilvl w:val="0"/>
          <w:numId w:val="39"/>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For R(ABCD),  </w:t>
      </w:r>
      <w:r w:rsidRPr="005714A0">
        <w:rPr>
          <w:rFonts w:ascii="Times New Roman" w:eastAsia="Times New Roman" w:hAnsi="Times New Roman" w:cs="Times New Roman"/>
          <w:b/>
          <w:bCs/>
          <w:color w:val="006699"/>
          <w:lang w:val="en-US"/>
        </w:rPr>
        <w:t>if</w:t>
      </w:r>
      <w:r w:rsidRPr="005714A0">
        <w:rPr>
          <w:rFonts w:ascii="Times New Roman" w:eastAsia="Times New Roman" w:hAnsi="Times New Roman" w:cs="Times New Roman"/>
          <w:color w:val="000000"/>
          <w:szCs w:val="18"/>
          <w:bdr w:val="none" w:sz="0" w:space="0" w:color="auto" w:frame="1"/>
          <w:lang w:val="en-US"/>
        </w:rPr>
        <w:t> A   →   B then AC  →   BC  </w:t>
      </w:r>
    </w:p>
    <w:p w14:paraId="5CDD2E9E" w14:textId="77777777" w:rsidR="001C56EA" w:rsidRPr="005714A0" w:rsidRDefault="001C56EA" w:rsidP="001C56EA">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2"/>
          <w:szCs w:val="27"/>
          <w:lang w:val="en-US"/>
        </w:rPr>
      </w:pPr>
      <w:r w:rsidRPr="005714A0">
        <w:rPr>
          <w:rFonts w:ascii="Times New Roman" w:eastAsia="Times New Roman" w:hAnsi="Times New Roman" w:cs="Times New Roman"/>
          <w:color w:val="610B38"/>
          <w:sz w:val="32"/>
          <w:szCs w:val="27"/>
          <w:lang w:val="en-US"/>
        </w:rPr>
        <w:t>3. Transitive Rule (IR</w:t>
      </w:r>
      <w:r w:rsidRPr="005714A0">
        <w:rPr>
          <w:rFonts w:ascii="Times New Roman" w:eastAsia="Times New Roman" w:hAnsi="Times New Roman" w:cs="Times New Roman"/>
          <w:color w:val="610B38"/>
          <w:sz w:val="32"/>
          <w:szCs w:val="27"/>
          <w:vertAlign w:val="subscript"/>
          <w:lang w:val="en-US"/>
        </w:rPr>
        <w:t>3</w:t>
      </w:r>
      <w:r w:rsidRPr="005714A0">
        <w:rPr>
          <w:rFonts w:ascii="Times New Roman" w:eastAsia="Times New Roman" w:hAnsi="Times New Roman" w:cs="Times New Roman"/>
          <w:color w:val="610B38"/>
          <w:sz w:val="32"/>
          <w:szCs w:val="27"/>
          <w:lang w:val="en-US"/>
        </w:rPr>
        <w:t>)</w:t>
      </w:r>
    </w:p>
    <w:p w14:paraId="2C523FCA"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In the transitive rule, if X determines Y and Y determine Z, then X must also determine Z.</w:t>
      </w:r>
    </w:p>
    <w:p w14:paraId="6A65F170" w14:textId="77777777" w:rsidR="001C56EA" w:rsidRPr="005714A0" w:rsidRDefault="001C56EA" w:rsidP="00EB6D5E">
      <w:pPr>
        <w:numPr>
          <w:ilvl w:val="0"/>
          <w:numId w:val="40"/>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If X   →   Y and Y  →  Z then X  →   Z    </w:t>
      </w:r>
    </w:p>
    <w:p w14:paraId="63EC3359" w14:textId="77777777" w:rsidR="001C56EA" w:rsidRPr="005714A0" w:rsidRDefault="001C56EA" w:rsidP="001C56EA">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2"/>
          <w:szCs w:val="27"/>
          <w:lang w:val="en-US"/>
        </w:rPr>
      </w:pPr>
      <w:r w:rsidRPr="005714A0">
        <w:rPr>
          <w:rFonts w:ascii="Times New Roman" w:eastAsia="Times New Roman" w:hAnsi="Times New Roman" w:cs="Times New Roman"/>
          <w:color w:val="610B38"/>
          <w:sz w:val="32"/>
          <w:szCs w:val="27"/>
          <w:lang w:val="en-US"/>
        </w:rPr>
        <w:t>4. Union Rule (IR</w:t>
      </w:r>
      <w:r w:rsidRPr="005714A0">
        <w:rPr>
          <w:rFonts w:ascii="Times New Roman" w:eastAsia="Times New Roman" w:hAnsi="Times New Roman" w:cs="Times New Roman"/>
          <w:color w:val="610B38"/>
          <w:sz w:val="32"/>
          <w:szCs w:val="27"/>
          <w:vertAlign w:val="subscript"/>
          <w:lang w:val="en-US"/>
        </w:rPr>
        <w:t>4</w:t>
      </w:r>
      <w:r w:rsidRPr="005714A0">
        <w:rPr>
          <w:rFonts w:ascii="Times New Roman" w:eastAsia="Times New Roman" w:hAnsi="Times New Roman" w:cs="Times New Roman"/>
          <w:color w:val="610B38"/>
          <w:sz w:val="32"/>
          <w:szCs w:val="27"/>
          <w:lang w:val="en-US"/>
        </w:rPr>
        <w:t>)</w:t>
      </w:r>
    </w:p>
    <w:p w14:paraId="777AB91E"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Union rule says, if X determines Y and X determines Z, then X must also determine Y and Z.</w:t>
      </w:r>
    </w:p>
    <w:p w14:paraId="3A1CA14B" w14:textId="77777777" w:rsidR="001C56EA" w:rsidRPr="005714A0" w:rsidRDefault="001C56EA" w:rsidP="00EB6D5E">
      <w:pPr>
        <w:numPr>
          <w:ilvl w:val="0"/>
          <w:numId w:val="41"/>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If X    →  Y and X   →  Z then X  →    YZ     </w:t>
      </w:r>
    </w:p>
    <w:p w14:paraId="77649B93"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b/>
          <w:bCs/>
          <w:color w:val="333333"/>
          <w:lang w:val="en-US"/>
        </w:rPr>
        <w:t>Proof:</w:t>
      </w:r>
    </w:p>
    <w:p w14:paraId="69B154BB" w14:textId="77777777" w:rsidR="001C56EA" w:rsidRPr="005714A0" w:rsidRDefault="001C56EA" w:rsidP="001C56EA">
      <w:pPr>
        <w:spacing w:after="87" w:line="240" w:lineRule="auto"/>
        <w:ind w:left="720"/>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1. X → Y (given)</w:t>
      </w:r>
      <w:r w:rsidRPr="005714A0">
        <w:rPr>
          <w:rFonts w:ascii="Times New Roman" w:eastAsia="Times New Roman" w:hAnsi="Times New Roman" w:cs="Times New Roman"/>
          <w:color w:val="333333"/>
          <w:szCs w:val="18"/>
          <w:lang w:val="en-US"/>
        </w:rPr>
        <w:br/>
        <w:t>2. X → Z (given)</w:t>
      </w:r>
      <w:r w:rsidRPr="005714A0">
        <w:rPr>
          <w:rFonts w:ascii="Times New Roman" w:eastAsia="Times New Roman" w:hAnsi="Times New Roman" w:cs="Times New Roman"/>
          <w:color w:val="333333"/>
          <w:szCs w:val="18"/>
          <w:lang w:val="en-US"/>
        </w:rPr>
        <w:br/>
        <w:t>3. X → XY (using IR</w:t>
      </w:r>
      <w:r w:rsidRPr="005714A0">
        <w:rPr>
          <w:rFonts w:ascii="Times New Roman" w:eastAsia="Times New Roman" w:hAnsi="Times New Roman" w:cs="Times New Roman"/>
          <w:color w:val="333333"/>
          <w:szCs w:val="18"/>
          <w:vertAlign w:val="subscript"/>
          <w:lang w:val="en-US"/>
        </w:rPr>
        <w:t>2</w:t>
      </w:r>
      <w:r w:rsidRPr="005714A0">
        <w:rPr>
          <w:rFonts w:ascii="Times New Roman" w:eastAsia="Times New Roman" w:hAnsi="Times New Roman" w:cs="Times New Roman"/>
          <w:color w:val="333333"/>
          <w:szCs w:val="18"/>
          <w:lang w:val="en-US"/>
        </w:rPr>
        <w:t> on 1 by augmentation with X. Where XX = X)</w:t>
      </w:r>
      <w:r w:rsidRPr="005714A0">
        <w:rPr>
          <w:rFonts w:ascii="Times New Roman" w:eastAsia="Times New Roman" w:hAnsi="Times New Roman" w:cs="Times New Roman"/>
          <w:color w:val="333333"/>
          <w:szCs w:val="18"/>
          <w:lang w:val="en-US"/>
        </w:rPr>
        <w:br/>
        <w:t>4. XY → YZ (using IR</w:t>
      </w:r>
      <w:r w:rsidRPr="005714A0">
        <w:rPr>
          <w:rFonts w:ascii="Times New Roman" w:eastAsia="Times New Roman" w:hAnsi="Times New Roman" w:cs="Times New Roman"/>
          <w:color w:val="333333"/>
          <w:szCs w:val="18"/>
          <w:vertAlign w:val="subscript"/>
          <w:lang w:val="en-US"/>
        </w:rPr>
        <w:t>2</w:t>
      </w:r>
      <w:r w:rsidRPr="005714A0">
        <w:rPr>
          <w:rFonts w:ascii="Times New Roman" w:eastAsia="Times New Roman" w:hAnsi="Times New Roman" w:cs="Times New Roman"/>
          <w:color w:val="333333"/>
          <w:szCs w:val="18"/>
          <w:lang w:val="en-US"/>
        </w:rPr>
        <w:t> on 2 by augmentation with Y)</w:t>
      </w:r>
      <w:r w:rsidRPr="005714A0">
        <w:rPr>
          <w:rFonts w:ascii="Times New Roman" w:eastAsia="Times New Roman" w:hAnsi="Times New Roman" w:cs="Times New Roman"/>
          <w:color w:val="333333"/>
          <w:szCs w:val="18"/>
          <w:lang w:val="en-US"/>
        </w:rPr>
        <w:br/>
        <w:t>5. X → YZ (using IR</w:t>
      </w:r>
      <w:r w:rsidRPr="005714A0">
        <w:rPr>
          <w:rFonts w:ascii="Times New Roman" w:eastAsia="Times New Roman" w:hAnsi="Times New Roman" w:cs="Times New Roman"/>
          <w:color w:val="333333"/>
          <w:szCs w:val="18"/>
          <w:vertAlign w:val="subscript"/>
          <w:lang w:val="en-US"/>
        </w:rPr>
        <w:t>3</w:t>
      </w:r>
      <w:r w:rsidRPr="005714A0">
        <w:rPr>
          <w:rFonts w:ascii="Times New Roman" w:eastAsia="Times New Roman" w:hAnsi="Times New Roman" w:cs="Times New Roman"/>
          <w:color w:val="333333"/>
          <w:szCs w:val="18"/>
          <w:lang w:val="en-US"/>
        </w:rPr>
        <w:t> on 3 and 4)</w:t>
      </w:r>
    </w:p>
    <w:p w14:paraId="530C6D5D" w14:textId="77777777" w:rsidR="001C56EA" w:rsidRPr="005714A0" w:rsidRDefault="001C56EA" w:rsidP="001C56EA">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2"/>
          <w:szCs w:val="27"/>
          <w:lang w:val="en-US"/>
        </w:rPr>
      </w:pPr>
      <w:r w:rsidRPr="005714A0">
        <w:rPr>
          <w:rFonts w:ascii="Times New Roman" w:eastAsia="Times New Roman" w:hAnsi="Times New Roman" w:cs="Times New Roman"/>
          <w:color w:val="610B38"/>
          <w:sz w:val="32"/>
          <w:szCs w:val="27"/>
          <w:lang w:val="en-US"/>
        </w:rPr>
        <w:t>5. Decomposition Rule (IR</w:t>
      </w:r>
      <w:r w:rsidRPr="005714A0">
        <w:rPr>
          <w:rFonts w:ascii="Times New Roman" w:eastAsia="Times New Roman" w:hAnsi="Times New Roman" w:cs="Times New Roman"/>
          <w:color w:val="610B38"/>
          <w:sz w:val="32"/>
          <w:szCs w:val="27"/>
          <w:vertAlign w:val="subscript"/>
          <w:lang w:val="en-US"/>
        </w:rPr>
        <w:t>5</w:t>
      </w:r>
      <w:r w:rsidRPr="005714A0">
        <w:rPr>
          <w:rFonts w:ascii="Times New Roman" w:eastAsia="Times New Roman" w:hAnsi="Times New Roman" w:cs="Times New Roman"/>
          <w:color w:val="610B38"/>
          <w:sz w:val="32"/>
          <w:szCs w:val="27"/>
          <w:lang w:val="en-US"/>
        </w:rPr>
        <w:t>)</w:t>
      </w:r>
    </w:p>
    <w:p w14:paraId="1ECC640D"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lastRenderedPageBreak/>
        <w:t>Decomposition rule is also known as project rule. It is the reverse of union rule.</w:t>
      </w:r>
    </w:p>
    <w:p w14:paraId="22270357"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This Rule says, if X determines Y and Z, then X determines Y and X determines Z separately.</w:t>
      </w:r>
    </w:p>
    <w:p w14:paraId="4DB7F86C" w14:textId="77777777" w:rsidR="001C56EA" w:rsidRPr="005714A0" w:rsidRDefault="001C56EA" w:rsidP="00EB6D5E">
      <w:pPr>
        <w:numPr>
          <w:ilvl w:val="0"/>
          <w:numId w:val="42"/>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If X   →   YZ then X   →   Y and X  →    Z   </w:t>
      </w:r>
    </w:p>
    <w:p w14:paraId="25C21C94"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b/>
          <w:bCs/>
          <w:color w:val="333333"/>
          <w:lang w:val="en-US"/>
        </w:rPr>
        <w:t>Proof:</w:t>
      </w:r>
    </w:p>
    <w:p w14:paraId="22CF2F56" w14:textId="77777777" w:rsidR="001C56EA" w:rsidRPr="005714A0" w:rsidRDefault="001C56EA" w:rsidP="001C56EA">
      <w:pPr>
        <w:spacing w:after="87"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1. X → YZ (given)</w:t>
      </w:r>
      <w:r w:rsidRPr="005714A0">
        <w:rPr>
          <w:rFonts w:ascii="Times New Roman" w:eastAsia="Times New Roman" w:hAnsi="Times New Roman" w:cs="Times New Roman"/>
          <w:color w:val="333333"/>
          <w:szCs w:val="18"/>
          <w:lang w:val="en-US"/>
        </w:rPr>
        <w:br/>
        <w:t>2. YZ → Y (using IR</w:t>
      </w:r>
      <w:r w:rsidRPr="005714A0">
        <w:rPr>
          <w:rFonts w:ascii="Times New Roman" w:eastAsia="Times New Roman" w:hAnsi="Times New Roman" w:cs="Times New Roman"/>
          <w:color w:val="333333"/>
          <w:szCs w:val="18"/>
          <w:vertAlign w:val="subscript"/>
          <w:lang w:val="en-US"/>
        </w:rPr>
        <w:t>1</w:t>
      </w:r>
      <w:r w:rsidRPr="005714A0">
        <w:rPr>
          <w:rFonts w:ascii="Times New Roman" w:eastAsia="Times New Roman" w:hAnsi="Times New Roman" w:cs="Times New Roman"/>
          <w:color w:val="333333"/>
          <w:szCs w:val="18"/>
          <w:lang w:val="en-US"/>
        </w:rPr>
        <w:t> Rule)</w:t>
      </w:r>
      <w:r w:rsidRPr="005714A0">
        <w:rPr>
          <w:rFonts w:ascii="Times New Roman" w:eastAsia="Times New Roman" w:hAnsi="Times New Roman" w:cs="Times New Roman"/>
          <w:color w:val="333333"/>
          <w:szCs w:val="18"/>
          <w:lang w:val="en-US"/>
        </w:rPr>
        <w:br/>
        <w:t>3. X → Y (using IR</w:t>
      </w:r>
      <w:r w:rsidRPr="005714A0">
        <w:rPr>
          <w:rFonts w:ascii="Times New Roman" w:eastAsia="Times New Roman" w:hAnsi="Times New Roman" w:cs="Times New Roman"/>
          <w:color w:val="333333"/>
          <w:szCs w:val="18"/>
          <w:vertAlign w:val="subscript"/>
          <w:lang w:val="en-US"/>
        </w:rPr>
        <w:t>3</w:t>
      </w:r>
      <w:r w:rsidRPr="005714A0">
        <w:rPr>
          <w:rFonts w:ascii="Times New Roman" w:eastAsia="Times New Roman" w:hAnsi="Times New Roman" w:cs="Times New Roman"/>
          <w:color w:val="333333"/>
          <w:szCs w:val="18"/>
          <w:lang w:val="en-US"/>
        </w:rPr>
        <w:t> on 1 and 2)</w:t>
      </w:r>
    </w:p>
    <w:p w14:paraId="0157BA5B" w14:textId="77777777" w:rsidR="001C56EA" w:rsidRPr="005714A0" w:rsidRDefault="001C56EA" w:rsidP="001C56EA">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2"/>
          <w:szCs w:val="27"/>
          <w:lang w:val="en-US"/>
        </w:rPr>
      </w:pPr>
      <w:r w:rsidRPr="005714A0">
        <w:rPr>
          <w:rFonts w:ascii="Times New Roman" w:eastAsia="Times New Roman" w:hAnsi="Times New Roman" w:cs="Times New Roman"/>
          <w:color w:val="610B38"/>
          <w:sz w:val="32"/>
          <w:szCs w:val="27"/>
          <w:lang w:val="en-US"/>
        </w:rPr>
        <w:t>6. Pseudo transitive Rule (IR</w:t>
      </w:r>
      <w:r w:rsidRPr="005714A0">
        <w:rPr>
          <w:rFonts w:ascii="Times New Roman" w:eastAsia="Times New Roman" w:hAnsi="Times New Roman" w:cs="Times New Roman"/>
          <w:color w:val="610B38"/>
          <w:sz w:val="32"/>
          <w:szCs w:val="27"/>
          <w:vertAlign w:val="subscript"/>
          <w:lang w:val="en-US"/>
        </w:rPr>
        <w:t>6</w:t>
      </w:r>
      <w:r w:rsidRPr="005714A0">
        <w:rPr>
          <w:rFonts w:ascii="Times New Roman" w:eastAsia="Times New Roman" w:hAnsi="Times New Roman" w:cs="Times New Roman"/>
          <w:color w:val="610B38"/>
          <w:sz w:val="32"/>
          <w:szCs w:val="27"/>
          <w:lang w:val="en-US"/>
        </w:rPr>
        <w:t>)</w:t>
      </w:r>
    </w:p>
    <w:p w14:paraId="1D94ECCF"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In Pseudo transitive Rule, if X determines Y and YZ determines W, then XZ determines W.</w:t>
      </w:r>
    </w:p>
    <w:p w14:paraId="754D7A11" w14:textId="77777777" w:rsidR="001C56EA" w:rsidRPr="005714A0" w:rsidRDefault="001C56EA" w:rsidP="00EB6D5E">
      <w:pPr>
        <w:numPr>
          <w:ilvl w:val="0"/>
          <w:numId w:val="43"/>
        </w:numPr>
        <w:spacing w:after="87" w:line="273" w:lineRule="atLeast"/>
        <w:rPr>
          <w:rFonts w:ascii="Times New Roman" w:eastAsia="Times New Roman" w:hAnsi="Times New Roman" w:cs="Times New Roman"/>
          <w:color w:val="000000"/>
          <w:szCs w:val="18"/>
          <w:lang w:val="en-US"/>
        </w:rPr>
      </w:pPr>
      <w:r w:rsidRPr="005714A0">
        <w:rPr>
          <w:rFonts w:ascii="Times New Roman" w:eastAsia="Times New Roman" w:hAnsi="Times New Roman" w:cs="Times New Roman"/>
          <w:color w:val="000000"/>
          <w:szCs w:val="18"/>
          <w:bdr w:val="none" w:sz="0" w:space="0" w:color="auto" w:frame="1"/>
          <w:lang w:val="en-US"/>
        </w:rPr>
        <w:t>If X   →   Y and YZ   →   W then XZ   →   W   </w:t>
      </w:r>
    </w:p>
    <w:p w14:paraId="3850E4B6" w14:textId="77777777" w:rsidR="001C56EA" w:rsidRPr="005714A0" w:rsidRDefault="001C56EA" w:rsidP="001C56EA">
      <w:pPr>
        <w:shd w:val="clear" w:color="auto" w:fill="FFFFFF"/>
        <w:spacing w:before="100" w:beforeAutospacing="1" w:after="100" w:afterAutospacing="1"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b/>
          <w:bCs/>
          <w:color w:val="333333"/>
          <w:lang w:val="en-US"/>
        </w:rPr>
        <w:t>Proof:</w:t>
      </w:r>
    </w:p>
    <w:p w14:paraId="1262E606" w14:textId="77777777" w:rsidR="001C56EA" w:rsidRPr="005714A0" w:rsidRDefault="001C56EA" w:rsidP="001C56EA">
      <w:pPr>
        <w:spacing w:after="87" w:line="240" w:lineRule="auto"/>
        <w:rPr>
          <w:rFonts w:ascii="Times New Roman" w:eastAsia="Times New Roman" w:hAnsi="Times New Roman" w:cs="Times New Roman"/>
          <w:color w:val="333333"/>
          <w:szCs w:val="18"/>
          <w:lang w:val="en-US"/>
        </w:rPr>
      </w:pPr>
      <w:r w:rsidRPr="005714A0">
        <w:rPr>
          <w:rFonts w:ascii="Times New Roman" w:eastAsia="Times New Roman" w:hAnsi="Times New Roman" w:cs="Times New Roman"/>
          <w:color w:val="333333"/>
          <w:szCs w:val="18"/>
          <w:lang w:val="en-US"/>
        </w:rPr>
        <w:t>1. X → Y (given)</w:t>
      </w:r>
      <w:r w:rsidRPr="005714A0">
        <w:rPr>
          <w:rFonts w:ascii="Times New Roman" w:eastAsia="Times New Roman" w:hAnsi="Times New Roman" w:cs="Times New Roman"/>
          <w:color w:val="333333"/>
          <w:szCs w:val="18"/>
          <w:lang w:val="en-US"/>
        </w:rPr>
        <w:br/>
        <w:t>2. WY → Z (given)</w:t>
      </w:r>
      <w:r w:rsidRPr="005714A0">
        <w:rPr>
          <w:rFonts w:ascii="Times New Roman" w:eastAsia="Times New Roman" w:hAnsi="Times New Roman" w:cs="Times New Roman"/>
          <w:color w:val="333333"/>
          <w:szCs w:val="18"/>
          <w:lang w:val="en-US"/>
        </w:rPr>
        <w:br/>
        <w:t>3. WX → WY (using IR</w:t>
      </w:r>
      <w:r w:rsidRPr="005714A0">
        <w:rPr>
          <w:rFonts w:ascii="Times New Roman" w:eastAsia="Times New Roman" w:hAnsi="Times New Roman" w:cs="Times New Roman"/>
          <w:color w:val="333333"/>
          <w:szCs w:val="18"/>
          <w:vertAlign w:val="subscript"/>
          <w:lang w:val="en-US"/>
        </w:rPr>
        <w:t>2</w:t>
      </w:r>
      <w:r w:rsidRPr="005714A0">
        <w:rPr>
          <w:rFonts w:ascii="Times New Roman" w:eastAsia="Times New Roman" w:hAnsi="Times New Roman" w:cs="Times New Roman"/>
          <w:color w:val="333333"/>
          <w:szCs w:val="18"/>
          <w:lang w:val="en-US"/>
        </w:rPr>
        <w:t> on 1 by augmenting with W)</w:t>
      </w:r>
      <w:r w:rsidRPr="005714A0">
        <w:rPr>
          <w:rFonts w:ascii="Times New Roman" w:eastAsia="Times New Roman" w:hAnsi="Times New Roman" w:cs="Times New Roman"/>
          <w:color w:val="333333"/>
          <w:szCs w:val="18"/>
          <w:lang w:val="en-US"/>
        </w:rPr>
        <w:br/>
        <w:t>4. WX → Z (using IR</w:t>
      </w:r>
      <w:r w:rsidRPr="005714A0">
        <w:rPr>
          <w:rFonts w:ascii="Times New Roman" w:eastAsia="Times New Roman" w:hAnsi="Times New Roman" w:cs="Times New Roman"/>
          <w:color w:val="333333"/>
          <w:szCs w:val="18"/>
          <w:vertAlign w:val="subscript"/>
          <w:lang w:val="en-US"/>
        </w:rPr>
        <w:t>3</w:t>
      </w:r>
      <w:r w:rsidRPr="005714A0">
        <w:rPr>
          <w:rFonts w:ascii="Times New Roman" w:eastAsia="Times New Roman" w:hAnsi="Times New Roman" w:cs="Times New Roman"/>
          <w:color w:val="333333"/>
          <w:szCs w:val="18"/>
          <w:lang w:val="en-US"/>
        </w:rPr>
        <w:t> on 3 and 2)</w:t>
      </w:r>
    </w:p>
    <w:p w14:paraId="771F27BA" w14:textId="77777777" w:rsidR="0080568A" w:rsidRPr="005714A0" w:rsidRDefault="0080568A" w:rsidP="00734B24">
      <w:pPr>
        <w:jc w:val="both"/>
        <w:rPr>
          <w:rFonts w:ascii="Times New Roman" w:hAnsi="Times New Roman" w:cs="Times New Roman"/>
          <w:sz w:val="28"/>
        </w:rPr>
      </w:pPr>
    </w:p>
    <w:p w14:paraId="01440994" w14:textId="77777777" w:rsidR="005714A0" w:rsidRPr="005714A0" w:rsidRDefault="001C56EA" w:rsidP="001C56EA">
      <w:pPr>
        <w:shd w:val="clear" w:color="auto" w:fill="FFFFFF"/>
        <w:spacing w:after="0" w:line="240" w:lineRule="auto"/>
        <w:textAlignment w:val="baseline"/>
        <w:rPr>
          <w:rFonts w:ascii="Times New Roman" w:eastAsia="Times New Roman" w:hAnsi="Times New Roman" w:cs="Times New Roman"/>
          <w:b/>
          <w:bCs/>
          <w:color w:val="273239"/>
          <w:spacing w:val="2"/>
          <w:lang w:val="en-US"/>
        </w:rPr>
      </w:pPr>
      <w:r w:rsidRPr="005714A0">
        <w:rPr>
          <w:rFonts w:ascii="Times New Roman" w:eastAsia="Times New Roman" w:hAnsi="Times New Roman" w:cs="Times New Roman"/>
          <w:b/>
          <w:bCs/>
          <w:color w:val="273239"/>
          <w:spacing w:val="2"/>
          <w:lang w:val="en-US"/>
        </w:rPr>
        <w:t>Fully Functional Dependency :</w:t>
      </w:r>
      <w:r w:rsidRPr="005714A0">
        <w:rPr>
          <w:rFonts w:ascii="Times New Roman" w:eastAsia="Times New Roman" w:hAnsi="Times New Roman" w:cs="Times New Roman"/>
          <w:color w:val="273239"/>
          <w:spacing w:val="2"/>
          <w:szCs w:val="19"/>
          <w:lang w:val="en-US"/>
        </w:rPr>
        <w:br/>
        <w:t>If X and Y are an attribute set of a relation, Y is fully functional dependent on X, if Y is functionally dependent on X but not on any proper subset of X.</w:t>
      </w:r>
      <w:r w:rsidRPr="005714A0">
        <w:rPr>
          <w:rFonts w:ascii="Times New Roman" w:eastAsia="Times New Roman" w:hAnsi="Times New Roman" w:cs="Times New Roman"/>
          <w:color w:val="273239"/>
          <w:spacing w:val="2"/>
          <w:szCs w:val="19"/>
          <w:lang w:val="en-US"/>
        </w:rPr>
        <w:br/>
      </w:r>
    </w:p>
    <w:p w14:paraId="2A3021BF" w14:textId="77777777" w:rsidR="001C56EA" w:rsidRPr="005714A0" w:rsidRDefault="001C56EA" w:rsidP="001C56EA">
      <w:pPr>
        <w:shd w:val="clear" w:color="auto" w:fill="FFFFFF"/>
        <w:spacing w:after="0" w:line="240" w:lineRule="auto"/>
        <w:textAlignment w:val="baseline"/>
        <w:rPr>
          <w:rFonts w:ascii="Times New Roman" w:eastAsia="Times New Roman" w:hAnsi="Times New Roman" w:cs="Times New Roman"/>
          <w:color w:val="273239"/>
          <w:spacing w:val="2"/>
          <w:szCs w:val="19"/>
          <w:lang w:val="en-US"/>
        </w:rPr>
      </w:pPr>
      <w:r w:rsidRPr="005714A0">
        <w:rPr>
          <w:rFonts w:ascii="Times New Roman" w:eastAsia="Times New Roman" w:hAnsi="Times New Roman" w:cs="Times New Roman"/>
          <w:b/>
          <w:bCs/>
          <w:color w:val="273239"/>
          <w:spacing w:val="2"/>
          <w:lang w:val="en-US"/>
        </w:rPr>
        <w:t>Example  –</w:t>
      </w:r>
      <w:r w:rsidRPr="005714A0">
        <w:rPr>
          <w:rFonts w:ascii="Times New Roman" w:eastAsia="Times New Roman" w:hAnsi="Times New Roman" w:cs="Times New Roman"/>
          <w:color w:val="273239"/>
          <w:spacing w:val="2"/>
          <w:szCs w:val="19"/>
          <w:lang w:val="en-US"/>
        </w:rPr>
        <w:br/>
        <w:t>In the relation ABC-&gt;D, attribute D is fully functionally dependent on ABC  and not on any proper subset of ABC. That means that subsets of ABC like AB, BC, A, B, etc cannot determine D.</w:t>
      </w:r>
      <w:r w:rsidRPr="005714A0">
        <w:rPr>
          <w:rFonts w:ascii="Times New Roman" w:eastAsia="Times New Roman" w:hAnsi="Times New Roman" w:cs="Times New Roman"/>
          <w:color w:val="273239"/>
          <w:spacing w:val="2"/>
          <w:szCs w:val="19"/>
          <w:lang w:val="en-US"/>
        </w:rPr>
        <w:br/>
        <w:t>Let us take another example – </w:t>
      </w:r>
    </w:p>
    <w:p w14:paraId="138B71F6" w14:textId="77777777" w:rsidR="001C56EA" w:rsidRPr="005714A0" w:rsidRDefault="001C56EA" w:rsidP="001C56EA">
      <w:pPr>
        <w:shd w:val="clear" w:color="auto" w:fill="FFFFFF"/>
        <w:spacing w:after="0" w:line="240" w:lineRule="auto"/>
        <w:textAlignment w:val="baseline"/>
        <w:rPr>
          <w:rFonts w:ascii="Times New Roman" w:eastAsia="Times New Roman" w:hAnsi="Times New Roman" w:cs="Times New Roman"/>
          <w:color w:val="273239"/>
          <w:spacing w:val="2"/>
          <w:szCs w:val="19"/>
          <w:lang w:val="en-US"/>
        </w:rPr>
      </w:pPr>
      <w:r w:rsidRPr="005714A0">
        <w:rPr>
          <w:rFonts w:ascii="Times New Roman" w:eastAsia="Times New Roman" w:hAnsi="Times New Roman" w:cs="Times New Roman"/>
          <w:b/>
          <w:bCs/>
          <w:color w:val="273239"/>
          <w:spacing w:val="2"/>
          <w:lang w:val="en-US"/>
        </w:rPr>
        <w:t>Supply table </w:t>
      </w:r>
    </w:p>
    <w:tbl>
      <w:tblPr>
        <w:tblStyle w:val="TableGrid"/>
        <w:tblW w:w="0" w:type="auto"/>
        <w:jc w:val="center"/>
        <w:tblLook w:val="04A0" w:firstRow="1" w:lastRow="0" w:firstColumn="1" w:lastColumn="0" w:noHBand="0" w:noVBand="1"/>
      </w:tblPr>
      <w:tblGrid>
        <w:gridCol w:w="1377"/>
        <w:gridCol w:w="990"/>
        <w:gridCol w:w="736"/>
      </w:tblGrid>
      <w:tr w:rsidR="001C56EA" w:rsidRPr="005714A0" w14:paraId="4671DD35" w14:textId="77777777" w:rsidTr="005714A0">
        <w:trPr>
          <w:jc w:val="center"/>
        </w:trPr>
        <w:tc>
          <w:tcPr>
            <w:tcW w:w="0" w:type="auto"/>
            <w:hideMark/>
          </w:tcPr>
          <w:p w14:paraId="679F939D"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b/>
                <w:bCs/>
                <w:sz w:val="24"/>
                <w:szCs w:val="20"/>
                <w:lang w:val="en-US"/>
              </w:rPr>
              <w:t>supplier_id</w:t>
            </w:r>
          </w:p>
        </w:tc>
        <w:tc>
          <w:tcPr>
            <w:tcW w:w="0" w:type="auto"/>
            <w:hideMark/>
          </w:tcPr>
          <w:p w14:paraId="6FEEDACA"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b/>
                <w:bCs/>
                <w:sz w:val="24"/>
                <w:szCs w:val="20"/>
                <w:lang w:val="en-US"/>
              </w:rPr>
              <w:t>item_id</w:t>
            </w:r>
          </w:p>
        </w:tc>
        <w:tc>
          <w:tcPr>
            <w:tcW w:w="0" w:type="auto"/>
            <w:hideMark/>
          </w:tcPr>
          <w:p w14:paraId="394C7D5B"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b/>
                <w:bCs/>
                <w:sz w:val="24"/>
                <w:szCs w:val="20"/>
                <w:lang w:val="en-US"/>
              </w:rPr>
              <w:t>price</w:t>
            </w:r>
          </w:p>
        </w:tc>
      </w:tr>
      <w:tr w:rsidR="001C56EA" w:rsidRPr="005714A0" w14:paraId="35AEF2AB" w14:textId="77777777" w:rsidTr="005714A0">
        <w:trPr>
          <w:jc w:val="center"/>
        </w:trPr>
        <w:tc>
          <w:tcPr>
            <w:tcW w:w="0" w:type="auto"/>
            <w:hideMark/>
          </w:tcPr>
          <w:p w14:paraId="1940093B"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48AEE125"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78001191"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540</w:t>
            </w:r>
          </w:p>
        </w:tc>
      </w:tr>
      <w:tr w:rsidR="001C56EA" w:rsidRPr="005714A0" w14:paraId="15D099BB" w14:textId="77777777" w:rsidTr="005714A0">
        <w:trPr>
          <w:jc w:val="center"/>
        </w:trPr>
        <w:tc>
          <w:tcPr>
            <w:tcW w:w="0" w:type="auto"/>
            <w:hideMark/>
          </w:tcPr>
          <w:p w14:paraId="13A061DD"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0AD729AA"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7B661215"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545</w:t>
            </w:r>
          </w:p>
        </w:tc>
      </w:tr>
      <w:tr w:rsidR="001C56EA" w:rsidRPr="005714A0" w14:paraId="2040207B" w14:textId="77777777" w:rsidTr="005714A0">
        <w:trPr>
          <w:jc w:val="center"/>
        </w:trPr>
        <w:tc>
          <w:tcPr>
            <w:tcW w:w="0" w:type="auto"/>
            <w:hideMark/>
          </w:tcPr>
          <w:p w14:paraId="7EA65633"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4E45D65E"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683DA718"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200</w:t>
            </w:r>
          </w:p>
        </w:tc>
      </w:tr>
      <w:tr w:rsidR="001C56EA" w:rsidRPr="005714A0" w14:paraId="2471C8D6" w14:textId="77777777" w:rsidTr="005714A0">
        <w:trPr>
          <w:jc w:val="center"/>
        </w:trPr>
        <w:tc>
          <w:tcPr>
            <w:tcW w:w="0" w:type="auto"/>
            <w:hideMark/>
          </w:tcPr>
          <w:p w14:paraId="572AE394"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236976E4"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2002BF4E"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201</w:t>
            </w:r>
          </w:p>
        </w:tc>
      </w:tr>
      <w:tr w:rsidR="001C56EA" w:rsidRPr="005714A0" w14:paraId="1D2C058D" w14:textId="77777777" w:rsidTr="005714A0">
        <w:trPr>
          <w:jc w:val="center"/>
        </w:trPr>
        <w:tc>
          <w:tcPr>
            <w:tcW w:w="0" w:type="auto"/>
            <w:hideMark/>
          </w:tcPr>
          <w:p w14:paraId="3C3287BE"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798E613B"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66351323"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540</w:t>
            </w:r>
          </w:p>
        </w:tc>
      </w:tr>
      <w:tr w:rsidR="001C56EA" w:rsidRPr="005714A0" w14:paraId="40156126" w14:textId="77777777" w:rsidTr="005714A0">
        <w:trPr>
          <w:jc w:val="center"/>
        </w:trPr>
        <w:tc>
          <w:tcPr>
            <w:tcW w:w="0" w:type="auto"/>
            <w:hideMark/>
          </w:tcPr>
          <w:p w14:paraId="3CDDB1EA"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1FFF209F"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19933999"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201</w:t>
            </w:r>
          </w:p>
        </w:tc>
      </w:tr>
      <w:tr w:rsidR="001C56EA" w:rsidRPr="005714A0" w14:paraId="0DBC1C8F" w14:textId="77777777" w:rsidTr="005714A0">
        <w:trPr>
          <w:jc w:val="center"/>
        </w:trPr>
        <w:tc>
          <w:tcPr>
            <w:tcW w:w="0" w:type="auto"/>
            <w:hideMark/>
          </w:tcPr>
          <w:p w14:paraId="0F3CBBFC"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3</w:t>
            </w:r>
          </w:p>
        </w:tc>
        <w:tc>
          <w:tcPr>
            <w:tcW w:w="0" w:type="auto"/>
            <w:hideMark/>
          </w:tcPr>
          <w:p w14:paraId="28046979"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1</w:t>
            </w:r>
          </w:p>
        </w:tc>
        <w:tc>
          <w:tcPr>
            <w:tcW w:w="0" w:type="auto"/>
            <w:hideMark/>
          </w:tcPr>
          <w:p w14:paraId="4C4EFFE7"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542</w:t>
            </w:r>
          </w:p>
        </w:tc>
      </w:tr>
    </w:tbl>
    <w:p w14:paraId="04A0530C" w14:textId="77777777" w:rsidR="001C56EA" w:rsidRPr="005714A0" w:rsidRDefault="001C56EA" w:rsidP="001C56EA">
      <w:pPr>
        <w:shd w:val="clear" w:color="auto" w:fill="FFFFFF"/>
        <w:spacing w:after="109" w:line="240" w:lineRule="auto"/>
        <w:textAlignment w:val="baseline"/>
        <w:rPr>
          <w:rFonts w:ascii="Times New Roman" w:eastAsia="Times New Roman" w:hAnsi="Times New Roman" w:cs="Times New Roman"/>
          <w:color w:val="273239"/>
          <w:spacing w:val="2"/>
          <w:szCs w:val="19"/>
          <w:lang w:val="en-US"/>
        </w:rPr>
      </w:pPr>
      <w:r w:rsidRPr="005714A0">
        <w:rPr>
          <w:rFonts w:ascii="Times New Roman" w:eastAsia="Times New Roman" w:hAnsi="Times New Roman" w:cs="Times New Roman"/>
          <w:color w:val="273239"/>
          <w:spacing w:val="2"/>
          <w:szCs w:val="19"/>
          <w:lang w:val="en-US"/>
        </w:rPr>
        <w:t>From the table, we can clearly see that neither supplier_id  nor item_id can uniquely determine the price but both supplier_id and item_id together can do so. So we can say that price is fully functionally dependent on { supplier_id, item_id }. This summarizes and gives our fully functional dependency −</w:t>
      </w:r>
    </w:p>
    <w:p w14:paraId="159EB693" w14:textId="77777777" w:rsidR="001C56EA" w:rsidRDefault="001C56EA" w:rsidP="001C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9" w:line="240" w:lineRule="auto"/>
        <w:textAlignment w:val="baseline"/>
        <w:rPr>
          <w:rFonts w:ascii="Times New Roman" w:eastAsia="Times New Roman" w:hAnsi="Times New Roman" w:cs="Times New Roman"/>
          <w:color w:val="273239"/>
          <w:spacing w:val="2"/>
          <w:sz w:val="32"/>
          <w:szCs w:val="24"/>
          <w:lang w:val="en-US"/>
        </w:rPr>
      </w:pPr>
      <w:r w:rsidRPr="005714A0">
        <w:rPr>
          <w:rFonts w:ascii="Times New Roman" w:eastAsia="Times New Roman" w:hAnsi="Times New Roman" w:cs="Times New Roman"/>
          <w:color w:val="273239"/>
          <w:spacing w:val="2"/>
          <w:sz w:val="32"/>
          <w:szCs w:val="24"/>
          <w:lang w:val="en-US"/>
        </w:rPr>
        <w:t>{ supplier_id , item_id } -&gt; price</w:t>
      </w:r>
    </w:p>
    <w:p w14:paraId="04CED642" w14:textId="77777777" w:rsidR="005714A0" w:rsidRPr="005714A0" w:rsidRDefault="005714A0" w:rsidP="001C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9" w:line="240" w:lineRule="auto"/>
        <w:textAlignment w:val="baseline"/>
        <w:rPr>
          <w:rFonts w:ascii="Times New Roman" w:eastAsia="Times New Roman" w:hAnsi="Times New Roman" w:cs="Times New Roman"/>
          <w:color w:val="273239"/>
          <w:spacing w:val="2"/>
          <w:sz w:val="32"/>
          <w:szCs w:val="24"/>
          <w:lang w:val="en-US"/>
        </w:rPr>
      </w:pPr>
    </w:p>
    <w:p w14:paraId="0DFE65F1" w14:textId="77777777" w:rsidR="001C56EA" w:rsidRPr="005714A0" w:rsidRDefault="001C56EA" w:rsidP="001C56EA">
      <w:pPr>
        <w:shd w:val="clear" w:color="auto" w:fill="FFFFFF"/>
        <w:spacing w:after="0" w:line="240" w:lineRule="auto"/>
        <w:textAlignment w:val="baseline"/>
        <w:rPr>
          <w:rFonts w:ascii="Times New Roman" w:eastAsia="Times New Roman" w:hAnsi="Times New Roman" w:cs="Times New Roman"/>
          <w:color w:val="273239"/>
          <w:spacing w:val="2"/>
          <w:szCs w:val="19"/>
          <w:lang w:val="en-US"/>
        </w:rPr>
      </w:pPr>
      <w:r w:rsidRPr="005714A0">
        <w:rPr>
          <w:rFonts w:ascii="Times New Roman" w:eastAsia="Times New Roman" w:hAnsi="Times New Roman" w:cs="Times New Roman"/>
          <w:b/>
          <w:bCs/>
          <w:color w:val="273239"/>
          <w:spacing w:val="2"/>
          <w:lang w:val="en-US"/>
        </w:rPr>
        <w:lastRenderedPageBreak/>
        <w:t>Partial Functional Dependency :</w:t>
      </w:r>
      <w:r w:rsidRPr="005714A0">
        <w:rPr>
          <w:rFonts w:ascii="Times New Roman" w:eastAsia="Times New Roman" w:hAnsi="Times New Roman" w:cs="Times New Roman"/>
          <w:color w:val="273239"/>
          <w:spacing w:val="2"/>
          <w:szCs w:val="19"/>
          <w:lang w:val="en-US"/>
        </w:rPr>
        <w:br/>
        <w:t>A functional dependency X-&gt;Y is a partial dependency if Y is functionally dependent on X and Y can be determined by any proper subset of X.</w:t>
      </w:r>
      <w:r w:rsidRPr="005714A0">
        <w:rPr>
          <w:rFonts w:ascii="Times New Roman" w:eastAsia="Times New Roman" w:hAnsi="Times New Roman" w:cs="Times New Roman"/>
          <w:color w:val="273239"/>
          <w:spacing w:val="2"/>
          <w:szCs w:val="19"/>
          <w:lang w:val="en-US"/>
        </w:rPr>
        <w:br/>
        <w:t>For example, we have a relationship  AC-&gt;B, A-&gt;D, and D-&gt;B. </w:t>
      </w:r>
      <w:r w:rsidRPr="005714A0">
        <w:rPr>
          <w:rFonts w:ascii="Times New Roman" w:eastAsia="Times New Roman" w:hAnsi="Times New Roman" w:cs="Times New Roman"/>
          <w:color w:val="273239"/>
          <w:spacing w:val="2"/>
          <w:szCs w:val="19"/>
          <w:lang w:val="en-US"/>
        </w:rPr>
        <w:br/>
        <w:t>Now if we compute the closure of {A</w:t>
      </w:r>
      <w:r w:rsidRPr="005714A0">
        <w:rPr>
          <w:rFonts w:ascii="Times New Roman" w:eastAsia="Times New Roman" w:hAnsi="Times New Roman" w:cs="Times New Roman"/>
          <w:color w:val="273239"/>
          <w:spacing w:val="2"/>
          <w:sz w:val="18"/>
          <w:szCs w:val="14"/>
          <w:bdr w:val="none" w:sz="0" w:space="0" w:color="auto" w:frame="1"/>
          <w:vertAlign w:val="superscript"/>
          <w:lang w:val="en-US"/>
        </w:rPr>
        <w:t>+</w:t>
      </w:r>
      <w:r w:rsidRPr="005714A0">
        <w:rPr>
          <w:rFonts w:ascii="Times New Roman" w:eastAsia="Times New Roman" w:hAnsi="Times New Roman" w:cs="Times New Roman"/>
          <w:color w:val="273239"/>
          <w:spacing w:val="2"/>
          <w:szCs w:val="19"/>
          <w:lang w:val="en-US"/>
        </w:rPr>
        <w:t>}=ADB </w:t>
      </w:r>
      <w:r w:rsidRPr="005714A0">
        <w:rPr>
          <w:rFonts w:ascii="Times New Roman" w:eastAsia="Times New Roman" w:hAnsi="Times New Roman" w:cs="Times New Roman"/>
          <w:color w:val="273239"/>
          <w:spacing w:val="2"/>
          <w:szCs w:val="19"/>
          <w:lang w:val="en-US"/>
        </w:rPr>
        <w:br/>
        <w:t>Here A is alone capable of determining B, which means B is partially dependent on AC.</w:t>
      </w:r>
      <w:r w:rsidRPr="005714A0">
        <w:rPr>
          <w:rFonts w:ascii="Times New Roman" w:eastAsia="Times New Roman" w:hAnsi="Times New Roman" w:cs="Times New Roman"/>
          <w:color w:val="273239"/>
          <w:spacing w:val="2"/>
          <w:szCs w:val="19"/>
          <w:lang w:val="en-US"/>
        </w:rPr>
        <w:br/>
        <w:t>Let us take another example –</w:t>
      </w:r>
    </w:p>
    <w:p w14:paraId="7399785C" w14:textId="77777777" w:rsidR="001C56EA" w:rsidRPr="005714A0" w:rsidRDefault="001C56EA" w:rsidP="001C56EA">
      <w:pPr>
        <w:shd w:val="clear" w:color="auto" w:fill="FFFFFF"/>
        <w:spacing w:after="0" w:line="240" w:lineRule="auto"/>
        <w:textAlignment w:val="baseline"/>
        <w:rPr>
          <w:rFonts w:ascii="Times New Roman" w:eastAsia="Times New Roman" w:hAnsi="Times New Roman" w:cs="Times New Roman"/>
          <w:color w:val="273239"/>
          <w:spacing w:val="2"/>
          <w:szCs w:val="19"/>
          <w:lang w:val="en-US"/>
        </w:rPr>
      </w:pPr>
      <w:r w:rsidRPr="005714A0">
        <w:rPr>
          <w:rFonts w:ascii="Times New Roman" w:eastAsia="Times New Roman" w:hAnsi="Times New Roman" w:cs="Times New Roman"/>
          <w:b/>
          <w:bCs/>
          <w:color w:val="273239"/>
          <w:spacing w:val="2"/>
          <w:lang w:val="en-US"/>
        </w:rPr>
        <w:t>Student table</w:t>
      </w:r>
    </w:p>
    <w:tbl>
      <w:tblPr>
        <w:tblStyle w:val="TableGrid"/>
        <w:tblW w:w="0" w:type="auto"/>
        <w:jc w:val="center"/>
        <w:tblLook w:val="04A0" w:firstRow="1" w:lastRow="0" w:firstColumn="1" w:lastColumn="0" w:noHBand="0" w:noVBand="1"/>
      </w:tblPr>
      <w:tblGrid>
        <w:gridCol w:w="776"/>
        <w:gridCol w:w="950"/>
        <w:gridCol w:w="897"/>
      </w:tblGrid>
      <w:tr w:rsidR="001C56EA" w:rsidRPr="005714A0" w14:paraId="47922AB5" w14:textId="77777777" w:rsidTr="005714A0">
        <w:trPr>
          <w:jc w:val="center"/>
        </w:trPr>
        <w:tc>
          <w:tcPr>
            <w:tcW w:w="0" w:type="auto"/>
            <w:hideMark/>
          </w:tcPr>
          <w:p w14:paraId="61AB48E5"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b/>
                <w:bCs/>
                <w:sz w:val="24"/>
                <w:szCs w:val="20"/>
                <w:lang w:val="en-US"/>
              </w:rPr>
              <w:t>name</w:t>
            </w:r>
          </w:p>
        </w:tc>
        <w:tc>
          <w:tcPr>
            <w:tcW w:w="0" w:type="auto"/>
            <w:hideMark/>
          </w:tcPr>
          <w:p w14:paraId="0318738E"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b/>
                <w:bCs/>
                <w:sz w:val="24"/>
                <w:szCs w:val="20"/>
                <w:lang w:val="en-US"/>
              </w:rPr>
              <w:t>roll_no</w:t>
            </w:r>
          </w:p>
        </w:tc>
        <w:tc>
          <w:tcPr>
            <w:tcW w:w="0" w:type="auto"/>
            <w:hideMark/>
          </w:tcPr>
          <w:p w14:paraId="5C15B373"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b/>
                <w:bCs/>
                <w:sz w:val="24"/>
                <w:szCs w:val="20"/>
                <w:lang w:val="en-US"/>
              </w:rPr>
              <w:t>course</w:t>
            </w:r>
          </w:p>
        </w:tc>
      </w:tr>
      <w:tr w:rsidR="001C56EA" w:rsidRPr="005714A0" w14:paraId="5D83954F" w14:textId="77777777" w:rsidTr="005714A0">
        <w:trPr>
          <w:jc w:val="center"/>
        </w:trPr>
        <w:tc>
          <w:tcPr>
            <w:tcW w:w="0" w:type="auto"/>
            <w:hideMark/>
          </w:tcPr>
          <w:p w14:paraId="4D7D29C2"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Ravi</w:t>
            </w:r>
          </w:p>
        </w:tc>
        <w:tc>
          <w:tcPr>
            <w:tcW w:w="0" w:type="auto"/>
            <w:hideMark/>
          </w:tcPr>
          <w:p w14:paraId="55B7E6AB"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2</w:t>
            </w:r>
          </w:p>
        </w:tc>
        <w:tc>
          <w:tcPr>
            <w:tcW w:w="0" w:type="auto"/>
            <w:hideMark/>
          </w:tcPr>
          <w:p w14:paraId="0B191D3E"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DBMS</w:t>
            </w:r>
          </w:p>
        </w:tc>
      </w:tr>
      <w:tr w:rsidR="001C56EA" w:rsidRPr="005714A0" w14:paraId="3607352D" w14:textId="77777777" w:rsidTr="005714A0">
        <w:trPr>
          <w:jc w:val="center"/>
        </w:trPr>
        <w:tc>
          <w:tcPr>
            <w:tcW w:w="0" w:type="auto"/>
            <w:hideMark/>
          </w:tcPr>
          <w:p w14:paraId="1C03E3F9"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Tim</w:t>
            </w:r>
          </w:p>
        </w:tc>
        <w:tc>
          <w:tcPr>
            <w:tcW w:w="0" w:type="auto"/>
            <w:hideMark/>
          </w:tcPr>
          <w:p w14:paraId="5C4D8CFD"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3</w:t>
            </w:r>
          </w:p>
        </w:tc>
        <w:tc>
          <w:tcPr>
            <w:tcW w:w="0" w:type="auto"/>
            <w:hideMark/>
          </w:tcPr>
          <w:p w14:paraId="2626B555"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OS</w:t>
            </w:r>
          </w:p>
        </w:tc>
      </w:tr>
      <w:tr w:rsidR="001C56EA" w:rsidRPr="005714A0" w14:paraId="53FA1ECF" w14:textId="77777777" w:rsidTr="005714A0">
        <w:trPr>
          <w:jc w:val="center"/>
        </w:trPr>
        <w:tc>
          <w:tcPr>
            <w:tcW w:w="0" w:type="auto"/>
            <w:hideMark/>
          </w:tcPr>
          <w:p w14:paraId="4D8FDB22"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John</w:t>
            </w:r>
          </w:p>
        </w:tc>
        <w:tc>
          <w:tcPr>
            <w:tcW w:w="0" w:type="auto"/>
            <w:hideMark/>
          </w:tcPr>
          <w:p w14:paraId="22D694C0"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5</w:t>
            </w:r>
          </w:p>
        </w:tc>
        <w:tc>
          <w:tcPr>
            <w:tcW w:w="0" w:type="auto"/>
            <w:hideMark/>
          </w:tcPr>
          <w:p w14:paraId="1D1544B9" w14:textId="77777777" w:rsidR="001C56EA" w:rsidRPr="005714A0" w:rsidRDefault="001C56EA" w:rsidP="001C56EA">
            <w:pPr>
              <w:rPr>
                <w:rFonts w:ascii="Times New Roman" w:eastAsia="Times New Roman" w:hAnsi="Times New Roman" w:cs="Times New Roman"/>
                <w:sz w:val="24"/>
                <w:szCs w:val="20"/>
                <w:lang w:val="en-US"/>
              </w:rPr>
            </w:pPr>
            <w:r w:rsidRPr="005714A0">
              <w:rPr>
                <w:rFonts w:ascii="Times New Roman" w:eastAsia="Times New Roman" w:hAnsi="Times New Roman" w:cs="Times New Roman"/>
                <w:sz w:val="24"/>
                <w:szCs w:val="20"/>
                <w:lang w:val="en-US"/>
              </w:rPr>
              <w:t>Java</w:t>
            </w:r>
          </w:p>
        </w:tc>
      </w:tr>
    </w:tbl>
    <w:p w14:paraId="3D7CCE7B" w14:textId="77777777" w:rsidR="001C56EA" w:rsidRPr="005714A0" w:rsidRDefault="001C56EA" w:rsidP="001C56EA">
      <w:pPr>
        <w:shd w:val="clear" w:color="auto" w:fill="FFFFFF"/>
        <w:spacing w:after="109" w:line="240" w:lineRule="auto"/>
        <w:textAlignment w:val="baseline"/>
        <w:rPr>
          <w:rFonts w:ascii="Times New Roman" w:eastAsia="Times New Roman" w:hAnsi="Times New Roman" w:cs="Times New Roman"/>
          <w:color w:val="273239"/>
          <w:spacing w:val="2"/>
          <w:szCs w:val="19"/>
          <w:lang w:val="en-US"/>
        </w:rPr>
      </w:pPr>
      <w:r w:rsidRPr="005714A0">
        <w:rPr>
          <w:rFonts w:ascii="Times New Roman" w:eastAsia="Times New Roman" w:hAnsi="Times New Roman" w:cs="Times New Roman"/>
          <w:color w:val="273239"/>
          <w:spacing w:val="2"/>
          <w:szCs w:val="19"/>
          <w:lang w:val="en-US"/>
        </w:rPr>
        <w:t>Here, we can see that both the attributes name and roll_no alone are able to uniquely identify a course. Hence we can say that the relationship is partially dependent.</w:t>
      </w:r>
    </w:p>
    <w:p w14:paraId="780A1202" w14:textId="77777777" w:rsidR="001C56EA" w:rsidRPr="00387D77" w:rsidRDefault="001C56EA" w:rsidP="001C56EA">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lang w:val="en-US"/>
        </w:rPr>
      </w:pPr>
      <w:r w:rsidRPr="00387D77">
        <w:rPr>
          <w:rFonts w:ascii="Times New Roman" w:eastAsia="Times New Roman" w:hAnsi="Times New Roman" w:cs="Times New Roman"/>
          <w:b/>
          <w:bCs/>
          <w:color w:val="273239"/>
          <w:spacing w:val="2"/>
          <w:sz w:val="24"/>
          <w:szCs w:val="24"/>
          <w:lang w:val="en-US"/>
        </w:rPr>
        <w:t>Differences between Full Functional Dependency and Partial Functional Dependency:</w:t>
      </w:r>
    </w:p>
    <w:p w14:paraId="3561C1F3" w14:textId="77777777" w:rsidR="005714A0" w:rsidRPr="005714A0" w:rsidRDefault="005714A0" w:rsidP="001C56EA">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32"/>
          <w:szCs w:val="26"/>
          <w:lang w:val="en-US"/>
        </w:rPr>
      </w:pPr>
    </w:p>
    <w:tbl>
      <w:tblPr>
        <w:tblStyle w:val="TableGrid"/>
        <w:tblW w:w="0" w:type="auto"/>
        <w:tblLook w:val="04A0" w:firstRow="1" w:lastRow="0" w:firstColumn="1" w:lastColumn="0" w:noHBand="0" w:noVBand="1"/>
      </w:tblPr>
      <w:tblGrid>
        <w:gridCol w:w="336"/>
        <w:gridCol w:w="4572"/>
        <w:gridCol w:w="4334"/>
      </w:tblGrid>
      <w:tr w:rsidR="001C56EA" w:rsidRPr="005714A0" w14:paraId="7ACF60E3" w14:textId="77777777" w:rsidTr="005714A0">
        <w:tc>
          <w:tcPr>
            <w:tcW w:w="0" w:type="auto"/>
            <w:hideMark/>
          </w:tcPr>
          <w:p w14:paraId="025A5E6C"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 </w:t>
            </w:r>
          </w:p>
        </w:tc>
        <w:tc>
          <w:tcPr>
            <w:tcW w:w="0" w:type="auto"/>
            <w:hideMark/>
          </w:tcPr>
          <w:p w14:paraId="5FE51239" w14:textId="77777777" w:rsidR="001C56EA" w:rsidRPr="005714A0" w:rsidRDefault="001C56EA" w:rsidP="001C56EA">
            <w:pPr>
              <w:textAlignment w:val="baseline"/>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Full Functional Dependency </w:t>
            </w:r>
          </w:p>
        </w:tc>
        <w:tc>
          <w:tcPr>
            <w:tcW w:w="0" w:type="auto"/>
            <w:hideMark/>
          </w:tcPr>
          <w:p w14:paraId="71F90F5D" w14:textId="77777777" w:rsidR="001C56EA" w:rsidRPr="005714A0" w:rsidRDefault="001C56EA" w:rsidP="001C56EA">
            <w:pPr>
              <w:textAlignment w:val="baseline"/>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Partial Functional Dependency</w:t>
            </w:r>
          </w:p>
        </w:tc>
      </w:tr>
      <w:tr w:rsidR="001C56EA" w:rsidRPr="005714A0" w14:paraId="22932184" w14:textId="77777777" w:rsidTr="005714A0">
        <w:tc>
          <w:tcPr>
            <w:tcW w:w="0" w:type="auto"/>
            <w:hideMark/>
          </w:tcPr>
          <w:p w14:paraId="00C4D948"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1.</w:t>
            </w:r>
          </w:p>
        </w:tc>
        <w:tc>
          <w:tcPr>
            <w:tcW w:w="0" w:type="auto"/>
            <w:hideMark/>
          </w:tcPr>
          <w:p w14:paraId="1AD05987"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A functional dependency X-&gt;Y is a fully functional dependency if Y is functionally dependent on X and Y is not functionally dependent on any proper subset of X.</w:t>
            </w:r>
          </w:p>
        </w:tc>
        <w:tc>
          <w:tcPr>
            <w:tcW w:w="0" w:type="auto"/>
            <w:hideMark/>
          </w:tcPr>
          <w:p w14:paraId="460756A0"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A functional dependency X-&gt;Y is a partial dependency if Y is functionally dependent on X and Y can be determined by any proper subset of X.</w:t>
            </w:r>
          </w:p>
        </w:tc>
      </w:tr>
      <w:tr w:rsidR="001C56EA" w:rsidRPr="005714A0" w14:paraId="0A051F06" w14:textId="77777777" w:rsidTr="005714A0">
        <w:tc>
          <w:tcPr>
            <w:tcW w:w="0" w:type="auto"/>
            <w:hideMark/>
          </w:tcPr>
          <w:p w14:paraId="0179779C"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2.</w:t>
            </w:r>
          </w:p>
        </w:tc>
        <w:tc>
          <w:tcPr>
            <w:tcW w:w="0" w:type="auto"/>
            <w:hideMark/>
          </w:tcPr>
          <w:p w14:paraId="2BEE470F"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In full functional dependency, the non-prime attribute is functionally dependent on the candidate key.</w:t>
            </w:r>
          </w:p>
        </w:tc>
        <w:tc>
          <w:tcPr>
            <w:tcW w:w="0" w:type="auto"/>
            <w:hideMark/>
          </w:tcPr>
          <w:p w14:paraId="6F28C471"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In partial functional dependency, the non-prime attribute is functionally dependent on part of a candidate key.</w:t>
            </w:r>
          </w:p>
        </w:tc>
      </w:tr>
      <w:tr w:rsidR="001C56EA" w:rsidRPr="005714A0" w14:paraId="4EC8392F" w14:textId="77777777" w:rsidTr="005714A0">
        <w:tc>
          <w:tcPr>
            <w:tcW w:w="0" w:type="auto"/>
            <w:hideMark/>
          </w:tcPr>
          <w:p w14:paraId="0183DDB5"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3.</w:t>
            </w:r>
          </w:p>
        </w:tc>
        <w:tc>
          <w:tcPr>
            <w:tcW w:w="0" w:type="auto"/>
            <w:hideMark/>
          </w:tcPr>
          <w:p w14:paraId="3ADD28E5"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In fully functional dependency, if we remove any attribute of X,  then the dependency will not exist anymore.</w:t>
            </w:r>
          </w:p>
        </w:tc>
        <w:tc>
          <w:tcPr>
            <w:tcW w:w="0" w:type="auto"/>
            <w:hideMark/>
          </w:tcPr>
          <w:p w14:paraId="51769F40"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In partial functional dependency, if we remove any attribute of X,  then the dependency will still exist.</w:t>
            </w:r>
          </w:p>
        </w:tc>
      </w:tr>
      <w:tr w:rsidR="001C56EA" w:rsidRPr="005714A0" w14:paraId="77D82B6F" w14:textId="77777777" w:rsidTr="005714A0">
        <w:tc>
          <w:tcPr>
            <w:tcW w:w="0" w:type="auto"/>
            <w:hideMark/>
          </w:tcPr>
          <w:p w14:paraId="72469F3B"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4.</w:t>
            </w:r>
          </w:p>
        </w:tc>
        <w:tc>
          <w:tcPr>
            <w:tcW w:w="0" w:type="auto"/>
            <w:hideMark/>
          </w:tcPr>
          <w:p w14:paraId="1A578E80"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Full Functional Dependency equates to the normalization standard of Second Normal Form.</w:t>
            </w:r>
          </w:p>
        </w:tc>
        <w:tc>
          <w:tcPr>
            <w:tcW w:w="0" w:type="auto"/>
            <w:hideMark/>
          </w:tcPr>
          <w:p w14:paraId="2C0285EA"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Partial Functional Dependency does not equate to the normalization standard of Second Normal Form.  Rather, 2NF eliminates the Partial Dependency. </w:t>
            </w:r>
          </w:p>
        </w:tc>
      </w:tr>
      <w:tr w:rsidR="001C56EA" w:rsidRPr="005714A0" w14:paraId="7A3FA5EF" w14:textId="77777777" w:rsidTr="005714A0">
        <w:tc>
          <w:tcPr>
            <w:tcW w:w="0" w:type="auto"/>
            <w:hideMark/>
          </w:tcPr>
          <w:p w14:paraId="3B0741D4"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5.</w:t>
            </w:r>
          </w:p>
        </w:tc>
        <w:tc>
          <w:tcPr>
            <w:tcW w:w="0" w:type="auto"/>
            <w:hideMark/>
          </w:tcPr>
          <w:p w14:paraId="20752946"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An attribute A is fully functional dependent on another attribute B if it is functionally dependent on that attribute, and not on any part (subset) of it.</w:t>
            </w:r>
          </w:p>
        </w:tc>
        <w:tc>
          <w:tcPr>
            <w:tcW w:w="0" w:type="auto"/>
            <w:hideMark/>
          </w:tcPr>
          <w:p w14:paraId="49BD324E"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An attribute A is partially functional dependent on other attribute B if it is functionally dependent on any part (subset) of that attribute.</w:t>
            </w:r>
          </w:p>
        </w:tc>
      </w:tr>
      <w:tr w:rsidR="001C56EA" w:rsidRPr="005714A0" w14:paraId="78978A32" w14:textId="77777777" w:rsidTr="005714A0">
        <w:tc>
          <w:tcPr>
            <w:tcW w:w="0" w:type="auto"/>
            <w:hideMark/>
          </w:tcPr>
          <w:p w14:paraId="76CDCC97" w14:textId="77777777" w:rsidR="001C56EA" w:rsidRPr="005714A0" w:rsidRDefault="001C56EA" w:rsidP="001C56EA">
            <w:pPr>
              <w:rPr>
                <w:rFonts w:ascii="Times New Roman" w:eastAsia="Times New Roman" w:hAnsi="Times New Roman" w:cs="Times New Roman"/>
                <w:b/>
                <w:bCs/>
                <w:sz w:val="16"/>
                <w:szCs w:val="16"/>
                <w:lang w:val="en-US"/>
              </w:rPr>
            </w:pPr>
            <w:r w:rsidRPr="005714A0">
              <w:rPr>
                <w:rFonts w:ascii="Times New Roman" w:eastAsia="Times New Roman" w:hAnsi="Times New Roman" w:cs="Times New Roman"/>
                <w:b/>
                <w:bCs/>
                <w:sz w:val="16"/>
                <w:szCs w:val="16"/>
                <w:lang w:val="en-US"/>
              </w:rPr>
              <w:t>6.</w:t>
            </w:r>
          </w:p>
        </w:tc>
        <w:tc>
          <w:tcPr>
            <w:tcW w:w="0" w:type="auto"/>
            <w:hideMark/>
          </w:tcPr>
          <w:p w14:paraId="502EA5FB"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Functional dependency enhances the quality of the data in our database.</w:t>
            </w:r>
          </w:p>
        </w:tc>
        <w:tc>
          <w:tcPr>
            <w:tcW w:w="0" w:type="auto"/>
            <w:hideMark/>
          </w:tcPr>
          <w:p w14:paraId="28A26208" w14:textId="77777777" w:rsidR="001C56EA" w:rsidRPr="005714A0" w:rsidRDefault="001C56EA" w:rsidP="001C56EA">
            <w:pPr>
              <w:rPr>
                <w:rFonts w:ascii="Times New Roman" w:eastAsia="Times New Roman" w:hAnsi="Times New Roman" w:cs="Times New Roman"/>
                <w:sz w:val="16"/>
                <w:szCs w:val="16"/>
                <w:lang w:val="en-US"/>
              </w:rPr>
            </w:pPr>
            <w:r w:rsidRPr="005714A0">
              <w:rPr>
                <w:rFonts w:ascii="Times New Roman" w:eastAsia="Times New Roman" w:hAnsi="Times New Roman" w:cs="Times New Roman"/>
                <w:sz w:val="16"/>
                <w:szCs w:val="16"/>
                <w:lang w:val="en-US"/>
              </w:rPr>
              <w:t>Partial dependency does not enhance the data quality. It must be eliminated in order to normalize in the second normal form.</w:t>
            </w:r>
          </w:p>
        </w:tc>
      </w:tr>
    </w:tbl>
    <w:p w14:paraId="689D9054" w14:textId="77777777" w:rsidR="001C56EA" w:rsidRDefault="001C56EA" w:rsidP="001C56EA">
      <w:pPr>
        <w:rPr>
          <w:rFonts w:ascii="Times New Roman" w:hAnsi="Times New Roman" w:cs="Times New Roman"/>
          <w:sz w:val="28"/>
        </w:rPr>
      </w:pPr>
    </w:p>
    <w:p w14:paraId="7FB6E391" w14:textId="77777777" w:rsidR="005714A0" w:rsidRDefault="005714A0" w:rsidP="001C56EA">
      <w:pPr>
        <w:rPr>
          <w:rFonts w:ascii="Times New Roman" w:hAnsi="Times New Roman" w:cs="Times New Roman"/>
          <w:sz w:val="28"/>
        </w:rPr>
      </w:pPr>
      <w:r>
        <w:rPr>
          <w:rFonts w:ascii="Times New Roman" w:hAnsi="Times New Roman" w:cs="Times New Roman"/>
          <w:sz w:val="28"/>
        </w:rPr>
        <w:t xml:space="preserve">Note :- </w:t>
      </w:r>
    </w:p>
    <w:tbl>
      <w:tblPr>
        <w:tblStyle w:val="TableGrid"/>
        <w:tblW w:w="0" w:type="auto"/>
        <w:tblLook w:val="04A0" w:firstRow="1" w:lastRow="0" w:firstColumn="1" w:lastColumn="0" w:noHBand="0" w:noVBand="1"/>
      </w:tblPr>
      <w:tblGrid>
        <w:gridCol w:w="9242"/>
      </w:tblGrid>
      <w:tr w:rsidR="005714A0" w14:paraId="3AE23CF4" w14:textId="77777777" w:rsidTr="005714A0">
        <w:tc>
          <w:tcPr>
            <w:tcW w:w="9242" w:type="dxa"/>
          </w:tcPr>
          <w:p w14:paraId="264537F3" w14:textId="77777777" w:rsidR="005714A0" w:rsidRPr="005714A0" w:rsidRDefault="005714A0" w:rsidP="005714A0">
            <w:pPr>
              <w:pStyle w:val="Heading3"/>
              <w:shd w:val="clear" w:color="auto" w:fill="FAFBFC"/>
              <w:rPr>
                <w:rFonts w:ascii="Times New Roman" w:hAnsi="Times New Roman" w:cs="Times New Roman"/>
                <w:color w:val="auto"/>
                <w:sz w:val="16"/>
                <w:szCs w:val="16"/>
              </w:rPr>
            </w:pPr>
            <w:r w:rsidRPr="005714A0">
              <w:rPr>
                <w:rFonts w:ascii="Times New Roman" w:hAnsi="Times New Roman" w:cs="Times New Roman"/>
                <w:color w:val="auto"/>
                <w:sz w:val="16"/>
                <w:szCs w:val="16"/>
              </w:rPr>
              <w:t>Prime attributes in DBMS</w:t>
            </w:r>
          </w:p>
          <w:p w14:paraId="48802BEF" w14:textId="77777777" w:rsidR="005714A0" w:rsidRPr="005714A0" w:rsidRDefault="005714A0" w:rsidP="00EB6D5E">
            <w:pPr>
              <w:numPr>
                <w:ilvl w:val="0"/>
                <w:numId w:val="46"/>
              </w:numPr>
              <w:shd w:val="clear" w:color="auto" w:fill="FAFBFC"/>
              <w:spacing w:before="100" w:beforeAutospacing="1" w:after="100" w:afterAutospacing="1"/>
              <w:rPr>
                <w:rFonts w:ascii="Times New Roman" w:hAnsi="Times New Roman" w:cs="Times New Roman"/>
                <w:sz w:val="16"/>
                <w:szCs w:val="16"/>
              </w:rPr>
            </w:pPr>
            <w:r w:rsidRPr="005714A0">
              <w:rPr>
                <w:rFonts w:ascii="Times New Roman" w:hAnsi="Times New Roman" w:cs="Times New Roman"/>
                <w:sz w:val="16"/>
                <w:szCs w:val="16"/>
              </w:rPr>
              <w:t>A </w:t>
            </w:r>
            <w:r w:rsidRPr="005714A0">
              <w:rPr>
                <w:rStyle w:val="highlight--red"/>
                <w:rFonts w:ascii="Times New Roman" w:hAnsi="Times New Roman" w:cs="Times New Roman"/>
                <w:sz w:val="16"/>
                <w:szCs w:val="16"/>
              </w:rPr>
              <w:t>prime attribute</w:t>
            </w:r>
            <w:r w:rsidRPr="005714A0">
              <w:rPr>
                <w:rFonts w:ascii="Times New Roman" w:hAnsi="Times New Roman" w:cs="Times New Roman"/>
                <w:sz w:val="16"/>
                <w:szCs w:val="16"/>
              </w:rPr>
              <w:t> is one of the attributes that make up the candidate key. In addition to being called prime attributes, </w:t>
            </w:r>
            <w:r w:rsidRPr="005714A0">
              <w:rPr>
                <w:rStyle w:val="Strong"/>
                <w:rFonts w:ascii="Times New Roman" w:hAnsi="Times New Roman" w:cs="Times New Roman"/>
                <w:sz w:val="16"/>
                <w:szCs w:val="16"/>
              </w:rPr>
              <w:t>key attributes</w:t>
            </w:r>
            <w:r w:rsidRPr="005714A0">
              <w:rPr>
                <w:rFonts w:ascii="Times New Roman" w:hAnsi="Times New Roman" w:cs="Times New Roman"/>
                <w:sz w:val="16"/>
                <w:szCs w:val="16"/>
              </w:rPr>
              <w:t> is another name for this type of attribute. It is also present in all of the candidate keys.</w:t>
            </w:r>
          </w:p>
          <w:p w14:paraId="782254AD" w14:textId="77777777" w:rsidR="005714A0" w:rsidRPr="005714A0" w:rsidRDefault="005714A0" w:rsidP="00EB6D5E">
            <w:pPr>
              <w:numPr>
                <w:ilvl w:val="0"/>
                <w:numId w:val="46"/>
              </w:numPr>
              <w:shd w:val="clear" w:color="auto" w:fill="FAFBFC"/>
              <w:spacing w:before="100" w:beforeAutospacing="1" w:after="100" w:afterAutospacing="1"/>
              <w:rPr>
                <w:rFonts w:ascii="Times New Roman" w:hAnsi="Times New Roman" w:cs="Times New Roman"/>
                <w:sz w:val="16"/>
                <w:szCs w:val="16"/>
              </w:rPr>
            </w:pPr>
            <w:r w:rsidRPr="005714A0">
              <w:rPr>
                <w:rFonts w:ascii="Times New Roman" w:hAnsi="Times New Roman" w:cs="Times New Roman"/>
                <w:sz w:val="16"/>
                <w:szCs w:val="16"/>
              </w:rPr>
              <w:t>A set of attributes that </w:t>
            </w:r>
            <w:r w:rsidRPr="005714A0">
              <w:rPr>
                <w:rStyle w:val="highlight--red"/>
                <w:rFonts w:ascii="Times New Roman" w:hAnsi="Times New Roman" w:cs="Times New Roman"/>
                <w:sz w:val="16"/>
                <w:szCs w:val="16"/>
              </w:rPr>
              <w:t>uniquely</w:t>
            </w:r>
            <w:r w:rsidRPr="005714A0">
              <w:rPr>
                <w:rFonts w:ascii="Times New Roman" w:hAnsi="Times New Roman" w:cs="Times New Roman"/>
                <w:sz w:val="16"/>
                <w:szCs w:val="16"/>
              </w:rPr>
              <w:t> identify tuples in a table is known as a Candidate Key. Candidate Key is a </w:t>
            </w:r>
            <w:hyperlink r:id="rId5" w:tgtFrame="_blank" w:history="1">
              <w:r w:rsidRPr="005714A0">
                <w:rPr>
                  <w:rStyle w:val="Hyperlink"/>
                  <w:rFonts w:ascii="Times New Roman" w:hAnsi="Times New Roman" w:cs="Times New Roman"/>
                  <w:color w:val="auto"/>
                  <w:sz w:val="16"/>
                  <w:szCs w:val="16"/>
                </w:rPr>
                <w:t>super key</w:t>
              </w:r>
            </w:hyperlink>
            <w:r w:rsidRPr="005714A0">
              <w:rPr>
                <w:rFonts w:ascii="Times New Roman" w:hAnsi="Times New Roman" w:cs="Times New Roman"/>
                <w:sz w:val="16"/>
                <w:szCs w:val="16"/>
              </w:rPr>
              <w:t> with no attributes that are repeated.</w:t>
            </w:r>
          </w:p>
          <w:p w14:paraId="58175D6B" w14:textId="77777777" w:rsidR="005714A0" w:rsidRPr="005714A0" w:rsidRDefault="005714A0" w:rsidP="00EB6D5E">
            <w:pPr>
              <w:numPr>
                <w:ilvl w:val="0"/>
                <w:numId w:val="46"/>
              </w:numPr>
              <w:shd w:val="clear" w:color="auto" w:fill="FAFBFC"/>
              <w:spacing w:before="100" w:beforeAutospacing="1" w:after="100" w:afterAutospacing="1"/>
              <w:rPr>
                <w:rFonts w:ascii="Times New Roman" w:hAnsi="Times New Roman" w:cs="Times New Roman"/>
                <w:sz w:val="16"/>
                <w:szCs w:val="16"/>
              </w:rPr>
            </w:pPr>
            <w:r w:rsidRPr="005714A0">
              <w:rPr>
                <w:rFonts w:ascii="Times New Roman" w:hAnsi="Times New Roman" w:cs="Times New Roman"/>
                <w:sz w:val="16"/>
                <w:szCs w:val="16"/>
              </w:rPr>
              <w:t>They are key attributes because they can be used to uniquely identify any of the table's records.</w:t>
            </w:r>
          </w:p>
          <w:p w14:paraId="1367B35B" w14:textId="77777777" w:rsidR="005714A0" w:rsidRPr="005714A0" w:rsidRDefault="005714A0" w:rsidP="005714A0">
            <w:pPr>
              <w:pStyle w:val="Heading3"/>
              <w:shd w:val="clear" w:color="auto" w:fill="FAFBFC"/>
              <w:rPr>
                <w:rFonts w:ascii="Times New Roman" w:hAnsi="Times New Roman" w:cs="Times New Roman"/>
                <w:color w:val="auto"/>
                <w:sz w:val="16"/>
                <w:szCs w:val="16"/>
              </w:rPr>
            </w:pPr>
            <w:r w:rsidRPr="005714A0">
              <w:rPr>
                <w:rFonts w:ascii="Times New Roman" w:hAnsi="Times New Roman" w:cs="Times New Roman"/>
                <w:color w:val="auto"/>
                <w:sz w:val="16"/>
                <w:szCs w:val="16"/>
              </w:rPr>
              <w:t>Non-prime attributes in DBMS</w:t>
            </w:r>
          </w:p>
          <w:p w14:paraId="0C58699A" w14:textId="77777777" w:rsidR="005714A0" w:rsidRPr="005714A0" w:rsidRDefault="005714A0" w:rsidP="00EB6D5E">
            <w:pPr>
              <w:numPr>
                <w:ilvl w:val="0"/>
                <w:numId w:val="47"/>
              </w:numPr>
              <w:shd w:val="clear" w:color="auto" w:fill="FAFBFC"/>
              <w:spacing w:before="100" w:beforeAutospacing="1" w:after="100" w:afterAutospacing="1"/>
              <w:rPr>
                <w:rFonts w:ascii="Times New Roman" w:hAnsi="Times New Roman" w:cs="Times New Roman"/>
                <w:sz w:val="16"/>
                <w:szCs w:val="16"/>
              </w:rPr>
            </w:pPr>
            <w:r w:rsidRPr="005714A0">
              <w:rPr>
                <w:rStyle w:val="highlight--red"/>
                <w:rFonts w:ascii="Times New Roman" w:hAnsi="Times New Roman" w:cs="Times New Roman"/>
                <w:sz w:val="16"/>
                <w:szCs w:val="16"/>
              </w:rPr>
              <w:t>Non-prime</w:t>
            </w:r>
            <w:r w:rsidRPr="005714A0">
              <w:rPr>
                <w:rFonts w:ascii="Times New Roman" w:hAnsi="Times New Roman" w:cs="Times New Roman"/>
                <w:sz w:val="16"/>
                <w:szCs w:val="16"/>
              </w:rPr>
              <w:t> attributes are those attributes of the relationships that do not present in any of the possible candidate keys of the relation.</w:t>
            </w:r>
          </w:p>
          <w:p w14:paraId="36D7ED9F" w14:textId="77777777" w:rsidR="005714A0" w:rsidRPr="005714A0" w:rsidRDefault="005714A0" w:rsidP="00EB6D5E">
            <w:pPr>
              <w:numPr>
                <w:ilvl w:val="0"/>
                <w:numId w:val="47"/>
              </w:numPr>
              <w:shd w:val="clear" w:color="auto" w:fill="FAFBFC"/>
              <w:spacing w:before="100" w:beforeAutospacing="1" w:after="100" w:afterAutospacing="1"/>
              <w:rPr>
                <w:rFonts w:ascii="Times New Roman" w:hAnsi="Times New Roman" w:cs="Times New Roman"/>
                <w:sz w:val="16"/>
                <w:szCs w:val="16"/>
              </w:rPr>
            </w:pPr>
            <w:r w:rsidRPr="005714A0">
              <w:rPr>
                <w:rFonts w:ascii="Times New Roman" w:hAnsi="Times New Roman" w:cs="Times New Roman"/>
                <w:sz w:val="16"/>
                <w:szCs w:val="16"/>
              </w:rPr>
              <w:t>They are also known as </w:t>
            </w:r>
            <w:r w:rsidRPr="005714A0">
              <w:rPr>
                <w:rStyle w:val="Strong"/>
                <w:rFonts w:ascii="Times New Roman" w:hAnsi="Times New Roman" w:cs="Times New Roman"/>
                <w:sz w:val="16"/>
                <w:szCs w:val="16"/>
              </w:rPr>
              <w:t>non-key attributes</w:t>
            </w:r>
            <w:r w:rsidRPr="005714A0">
              <w:rPr>
                <w:rFonts w:ascii="Times New Roman" w:hAnsi="Times New Roman" w:cs="Times New Roman"/>
                <w:sz w:val="16"/>
                <w:szCs w:val="16"/>
              </w:rPr>
              <w:t>. A primary key is an attribute or group of attributes used to uniquely identify any record in a table. The values of a primary key cannot be duplicated.</w:t>
            </w:r>
          </w:p>
          <w:p w14:paraId="14C3BAD7" w14:textId="77777777" w:rsidR="005714A0" w:rsidRPr="005714A0" w:rsidRDefault="005714A0" w:rsidP="00EB6D5E">
            <w:pPr>
              <w:numPr>
                <w:ilvl w:val="0"/>
                <w:numId w:val="47"/>
              </w:numPr>
              <w:shd w:val="clear" w:color="auto" w:fill="FAFBFC"/>
              <w:spacing w:before="100" w:beforeAutospacing="1" w:after="100" w:afterAutospacing="1"/>
              <w:rPr>
                <w:rFonts w:ascii="Times New Roman" w:hAnsi="Times New Roman" w:cs="Times New Roman"/>
                <w:sz w:val="16"/>
                <w:szCs w:val="16"/>
              </w:rPr>
            </w:pPr>
            <w:r w:rsidRPr="005714A0">
              <w:rPr>
                <w:rStyle w:val="highlight--red"/>
                <w:rFonts w:ascii="Times New Roman" w:hAnsi="Times New Roman" w:cs="Times New Roman"/>
                <w:sz w:val="16"/>
                <w:szCs w:val="16"/>
              </w:rPr>
              <w:t>Non-prime</w:t>
            </w:r>
            <w:r w:rsidRPr="005714A0">
              <w:rPr>
                <w:rFonts w:ascii="Times New Roman" w:hAnsi="Times New Roman" w:cs="Times New Roman"/>
                <w:sz w:val="16"/>
                <w:szCs w:val="16"/>
              </w:rPr>
              <w:t> (non-key) attributes are those that are not the primary key attributes. They can store a value an unlimited number of times. They are non-key attributes because they cannot be used to uniquely identify any of the table's records.</w:t>
            </w:r>
          </w:p>
          <w:p w14:paraId="33E387EC" w14:textId="77777777" w:rsidR="005714A0" w:rsidRDefault="005714A0" w:rsidP="001C56EA">
            <w:pPr>
              <w:rPr>
                <w:rFonts w:ascii="Times New Roman" w:hAnsi="Times New Roman" w:cs="Times New Roman"/>
                <w:sz w:val="28"/>
              </w:rPr>
            </w:pPr>
          </w:p>
        </w:tc>
      </w:tr>
    </w:tbl>
    <w:p w14:paraId="14493CC7" w14:textId="77777777" w:rsidR="005714A0" w:rsidRDefault="005714A0" w:rsidP="001C56EA">
      <w:pPr>
        <w:rPr>
          <w:rFonts w:ascii="Times New Roman" w:hAnsi="Times New Roman" w:cs="Times New Roman"/>
          <w:sz w:val="28"/>
        </w:rPr>
      </w:pPr>
    </w:p>
    <w:p w14:paraId="58AD537E" w14:textId="77777777" w:rsidR="00387D77" w:rsidRDefault="00387D77"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lang w:val="en-US"/>
        </w:rPr>
      </w:pPr>
    </w:p>
    <w:p w14:paraId="0C68E144" w14:textId="77777777" w:rsidR="00387D77" w:rsidRDefault="00387D77"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lang w:val="en-US"/>
        </w:rPr>
      </w:pPr>
    </w:p>
    <w:p w14:paraId="2E96B509" w14:textId="77777777" w:rsidR="005B368F" w:rsidRDefault="005B368F"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bdr w:val="none" w:sz="0" w:space="0" w:color="auto" w:frame="1"/>
          <w:lang w:val="en-US"/>
        </w:rPr>
      </w:pPr>
      <w:r w:rsidRPr="005B368F">
        <w:rPr>
          <w:rFonts w:ascii="Times New Roman" w:eastAsia="Times New Roman" w:hAnsi="Times New Roman" w:cs="Times New Roman"/>
          <w:b/>
          <w:bCs/>
          <w:color w:val="273239"/>
          <w:spacing w:val="1"/>
          <w:sz w:val="20"/>
          <w:szCs w:val="20"/>
          <w:lang w:val="en-US"/>
        </w:rPr>
        <w:lastRenderedPageBreak/>
        <w:t>How To Find the Relationship Between Two Functional Dependency Sets?</w:t>
      </w:r>
      <w:r w:rsidRPr="005B368F">
        <w:rPr>
          <w:rFonts w:ascii="Times New Roman" w:eastAsia="Times New Roman" w:hAnsi="Times New Roman" w:cs="Times New Roman"/>
          <w:b/>
          <w:bCs/>
          <w:color w:val="273239"/>
          <w:spacing w:val="1"/>
          <w:sz w:val="20"/>
          <w:szCs w:val="20"/>
          <w:bdr w:val="none" w:sz="0" w:space="0" w:color="auto" w:frame="1"/>
          <w:lang w:val="en-US"/>
        </w:rPr>
        <w:t> </w:t>
      </w:r>
    </w:p>
    <w:p w14:paraId="66ABF11C" w14:textId="77777777" w:rsidR="005B368F" w:rsidRPr="005B368F" w:rsidRDefault="005B368F"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lang w:val="en-US"/>
        </w:rPr>
      </w:pPr>
    </w:p>
    <w:p w14:paraId="6D4DAD04"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Let FD1 and FD2 be two FD sets for a relation R.</w:t>
      </w:r>
    </w:p>
    <w:p w14:paraId="57F3573B" w14:textId="77777777" w:rsidR="005B368F" w:rsidRPr="005B368F" w:rsidRDefault="005B368F" w:rsidP="005B368F">
      <w:pPr>
        <w:numPr>
          <w:ilvl w:val="0"/>
          <w:numId w:val="50"/>
        </w:numPr>
        <w:shd w:val="clear" w:color="auto" w:fill="FFFFFF"/>
        <w:tabs>
          <w:tab w:val="clear" w:pos="720"/>
          <w:tab w:val="num" w:pos="1260"/>
        </w:tabs>
        <w:spacing w:after="0" w:line="240" w:lineRule="auto"/>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 xml:space="preserve">If all FDs of FD1 can be derived from FDs present in FD2, we can say that FD2 </w:t>
      </w:r>
      <w:r w:rsidRPr="005B368F">
        <w:rPr>
          <w:rFonts w:ascii="Cambria Math" w:eastAsia="Times New Roman" w:hAnsi="Cambria Math" w:cs="Times New Roman"/>
          <w:color w:val="273239"/>
          <w:spacing w:val="1"/>
          <w:sz w:val="20"/>
          <w:szCs w:val="20"/>
          <w:bdr w:val="none" w:sz="0" w:space="0" w:color="auto" w:frame="1"/>
          <w:lang w:val="en-US"/>
        </w:rPr>
        <w:t>⊃</w:t>
      </w:r>
      <w:r w:rsidRPr="005B368F">
        <w:rPr>
          <w:rFonts w:ascii="Times New Roman" w:eastAsia="Times New Roman" w:hAnsi="Times New Roman" w:cs="Times New Roman"/>
          <w:color w:val="273239"/>
          <w:spacing w:val="1"/>
          <w:sz w:val="20"/>
          <w:szCs w:val="20"/>
          <w:bdr w:val="none" w:sz="0" w:space="0" w:color="auto" w:frame="1"/>
          <w:lang w:val="en-US"/>
        </w:rPr>
        <w:t xml:space="preserve"> FD1.</w:t>
      </w:r>
    </w:p>
    <w:p w14:paraId="2D66581D" w14:textId="77777777" w:rsidR="005B368F" w:rsidRPr="005B368F" w:rsidRDefault="005B368F" w:rsidP="005B368F">
      <w:pPr>
        <w:numPr>
          <w:ilvl w:val="0"/>
          <w:numId w:val="51"/>
        </w:numPr>
        <w:shd w:val="clear" w:color="auto" w:fill="FFFFFF"/>
        <w:tabs>
          <w:tab w:val="clear" w:pos="720"/>
          <w:tab w:val="num" w:pos="1260"/>
        </w:tabs>
        <w:spacing w:after="0" w:line="240" w:lineRule="auto"/>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 xml:space="preserve">If all FDs of FD2 can be derived from FDs present in FD1, we can say that FD1 </w:t>
      </w:r>
      <w:r w:rsidRPr="005B368F">
        <w:rPr>
          <w:rFonts w:ascii="Cambria Math" w:eastAsia="Times New Roman" w:hAnsi="Cambria Math" w:cs="Times New Roman"/>
          <w:color w:val="273239"/>
          <w:spacing w:val="1"/>
          <w:sz w:val="20"/>
          <w:szCs w:val="20"/>
          <w:bdr w:val="none" w:sz="0" w:space="0" w:color="auto" w:frame="1"/>
          <w:lang w:val="en-US"/>
        </w:rPr>
        <w:t>⊃</w:t>
      </w:r>
      <w:r w:rsidRPr="005B368F">
        <w:rPr>
          <w:rFonts w:ascii="Times New Roman" w:eastAsia="Times New Roman" w:hAnsi="Times New Roman" w:cs="Times New Roman"/>
          <w:color w:val="273239"/>
          <w:spacing w:val="1"/>
          <w:sz w:val="20"/>
          <w:szCs w:val="20"/>
          <w:bdr w:val="none" w:sz="0" w:space="0" w:color="auto" w:frame="1"/>
          <w:lang w:val="en-US"/>
        </w:rPr>
        <w:t xml:space="preserve"> FD2.</w:t>
      </w:r>
    </w:p>
    <w:p w14:paraId="4A4F16AB" w14:textId="77777777" w:rsidR="005B368F" w:rsidRPr="005B368F" w:rsidRDefault="005B368F" w:rsidP="005B368F">
      <w:pPr>
        <w:numPr>
          <w:ilvl w:val="0"/>
          <w:numId w:val="52"/>
        </w:numPr>
        <w:shd w:val="clear" w:color="auto" w:fill="FFFFFF"/>
        <w:tabs>
          <w:tab w:val="clear" w:pos="720"/>
          <w:tab w:val="num" w:pos="1260"/>
        </w:tabs>
        <w:spacing w:after="0" w:line="240" w:lineRule="auto"/>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If 1 and 2 both are true, FD1=FD2.</w:t>
      </w:r>
    </w:p>
    <w:p w14:paraId="5725788F"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All these three cases can be shown using the Venn diagram:</w:t>
      </w:r>
    </w:p>
    <w:p w14:paraId="538EE901" w14:textId="77777777" w:rsidR="005B368F" w:rsidRPr="005B368F" w:rsidRDefault="005B368F" w:rsidP="00200325">
      <w:pPr>
        <w:pStyle w:val="Heading1"/>
        <w:shd w:val="clear" w:color="auto" w:fill="FFFFFF"/>
        <w:spacing w:before="0"/>
        <w:textAlignment w:val="baseline"/>
        <w:rPr>
          <w:rFonts w:ascii="Times New Roman" w:hAnsi="Times New Roman" w:cs="Times New Roman"/>
          <w:color w:val="273239"/>
          <w:sz w:val="20"/>
          <w:szCs w:val="20"/>
        </w:rPr>
      </w:pPr>
    </w:p>
    <w:p w14:paraId="2C8DAA26" w14:textId="77777777" w:rsidR="005B368F" w:rsidRPr="005B368F" w:rsidRDefault="005B368F" w:rsidP="005B368F">
      <w:pPr>
        <w:rPr>
          <w:rFonts w:ascii="Times New Roman" w:hAnsi="Times New Roman" w:cs="Times New Roman"/>
          <w:sz w:val="20"/>
          <w:szCs w:val="20"/>
        </w:rPr>
      </w:pPr>
      <w:r w:rsidRPr="005B368F">
        <w:rPr>
          <w:rFonts w:ascii="Times New Roman" w:hAnsi="Times New Roman" w:cs="Times New Roman"/>
          <w:noProof/>
          <w:sz w:val="20"/>
          <w:szCs w:val="20"/>
          <w:lang w:val="en-US"/>
        </w:rPr>
        <w:drawing>
          <wp:inline distT="0" distB="0" distL="0" distR="0" wp14:anchorId="7E773317" wp14:editId="3DEFF776">
            <wp:extent cx="5731510" cy="2254605"/>
            <wp:effectExtent l="1905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5731510" cy="2254605"/>
                    </a:xfrm>
                    <a:prstGeom prst="rect">
                      <a:avLst/>
                    </a:prstGeom>
                    <a:noFill/>
                    <a:ln w="9525">
                      <a:noFill/>
                      <a:miter lim="800000"/>
                      <a:headEnd/>
                      <a:tailEnd/>
                    </a:ln>
                  </pic:spPr>
                </pic:pic>
              </a:graphicData>
            </a:graphic>
          </wp:inline>
        </w:drawing>
      </w:r>
    </w:p>
    <w:p w14:paraId="51C54507" w14:textId="77777777" w:rsidR="005B368F" w:rsidRPr="005B368F" w:rsidRDefault="005B368F" w:rsidP="005B368F">
      <w:pPr>
        <w:pStyle w:val="Heading2"/>
        <w:shd w:val="clear" w:color="auto" w:fill="FFFFFF"/>
        <w:spacing w:before="0" w:beforeAutospacing="0" w:after="0" w:afterAutospacing="0"/>
        <w:textAlignment w:val="baseline"/>
        <w:rPr>
          <w:color w:val="273239"/>
          <w:spacing w:val="1"/>
          <w:sz w:val="20"/>
          <w:szCs w:val="20"/>
        </w:rPr>
      </w:pPr>
      <w:r w:rsidRPr="005B368F">
        <w:rPr>
          <w:rStyle w:val="Strong"/>
          <w:b/>
          <w:bCs/>
          <w:color w:val="273239"/>
          <w:spacing w:val="1"/>
          <w:sz w:val="20"/>
          <w:szCs w:val="20"/>
          <w:bdr w:val="none" w:sz="0" w:space="0" w:color="auto" w:frame="1"/>
        </w:rPr>
        <w:t>Why We Need to Compare Functional Dependencies?</w:t>
      </w:r>
    </w:p>
    <w:p w14:paraId="17F5F37D" w14:textId="77777777" w:rsidR="005B368F" w:rsidRDefault="005B368F" w:rsidP="005B368F">
      <w:pPr>
        <w:pStyle w:val="NormalWeb"/>
        <w:shd w:val="clear" w:color="auto" w:fill="FFFFFF"/>
        <w:spacing w:before="0" w:beforeAutospacing="0" w:after="0" w:afterAutospacing="0"/>
        <w:jc w:val="both"/>
        <w:textAlignment w:val="baseline"/>
        <w:rPr>
          <w:color w:val="273239"/>
          <w:spacing w:val="1"/>
          <w:sz w:val="20"/>
          <w:szCs w:val="20"/>
          <w:bdr w:val="none" w:sz="0" w:space="0" w:color="auto" w:frame="1"/>
        </w:rPr>
      </w:pPr>
      <w:r w:rsidRPr="005B368F">
        <w:rPr>
          <w:color w:val="273239"/>
          <w:spacing w:val="1"/>
          <w:sz w:val="20"/>
          <w:szCs w:val="20"/>
          <w:bdr w:val="none" w:sz="0" w:space="0" w:color="auto" w:frame="1"/>
        </w:rPr>
        <w:t>Suppose in the designing process we convert the ER diagram to a relational model and this task is given to two different engineers. Now those two engineers give two different sets of functional dependencies. So, being an administrator we need to ensure that we must have a good set of Functional Dependencies. To ensure this we require to study the equivalence of Functional Dependencies.</w:t>
      </w:r>
    </w:p>
    <w:p w14:paraId="518AC2FF" w14:textId="77777777" w:rsidR="005B368F" w:rsidRPr="005B368F" w:rsidRDefault="005B368F" w:rsidP="005B368F">
      <w:pPr>
        <w:pStyle w:val="NormalWeb"/>
        <w:shd w:val="clear" w:color="auto" w:fill="FFFFFF"/>
        <w:spacing w:before="0" w:beforeAutospacing="0" w:after="0" w:afterAutospacing="0"/>
        <w:jc w:val="both"/>
        <w:textAlignment w:val="baseline"/>
        <w:rPr>
          <w:color w:val="273239"/>
          <w:spacing w:val="1"/>
          <w:sz w:val="20"/>
          <w:szCs w:val="20"/>
          <w:bdr w:val="none" w:sz="0" w:space="0" w:color="auto" w:frame="1"/>
        </w:rPr>
      </w:pPr>
    </w:p>
    <w:p w14:paraId="5367A081" w14:textId="77777777" w:rsidR="005B368F" w:rsidRPr="005B368F" w:rsidRDefault="005B368F"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lang w:val="en-US"/>
        </w:rPr>
      </w:pPr>
      <w:r w:rsidRPr="005B368F">
        <w:rPr>
          <w:rFonts w:ascii="Times New Roman" w:eastAsia="Times New Roman" w:hAnsi="Times New Roman" w:cs="Times New Roman"/>
          <w:b/>
          <w:bCs/>
          <w:color w:val="273239"/>
          <w:spacing w:val="1"/>
          <w:sz w:val="20"/>
          <w:szCs w:val="20"/>
          <w:bdr w:val="none" w:sz="0" w:space="0" w:color="auto" w:frame="1"/>
          <w:lang w:val="en-US"/>
        </w:rPr>
        <w:t>Advantages</w:t>
      </w:r>
    </w:p>
    <w:p w14:paraId="498555F8" w14:textId="77777777" w:rsidR="005B368F" w:rsidRPr="005B368F" w:rsidRDefault="005B368F" w:rsidP="005B368F">
      <w:pPr>
        <w:numPr>
          <w:ilvl w:val="0"/>
          <w:numId w:val="53"/>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It can help to identify redundant functional dependencies, which can be eliminated to reduce data redundancy and improve database performance.</w:t>
      </w:r>
    </w:p>
    <w:p w14:paraId="1B3FF485" w14:textId="77777777" w:rsidR="005B368F" w:rsidRPr="005B368F" w:rsidRDefault="005B368F" w:rsidP="005B368F">
      <w:pPr>
        <w:numPr>
          <w:ilvl w:val="0"/>
          <w:numId w:val="54"/>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It can help to optimize database design by identifying equivalent sets of functional dependencies that can be used interchangeably.</w:t>
      </w:r>
    </w:p>
    <w:p w14:paraId="7F945B98" w14:textId="77777777" w:rsidR="005B368F" w:rsidRPr="005B368F" w:rsidRDefault="005B368F" w:rsidP="005B368F">
      <w:pPr>
        <w:numPr>
          <w:ilvl w:val="0"/>
          <w:numId w:val="55"/>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It can ensure data consistency by identifying all possible combinations of attributes that can exist in the database.</w:t>
      </w:r>
    </w:p>
    <w:p w14:paraId="798AC8C8" w14:textId="77777777" w:rsidR="005B368F" w:rsidRPr="005B368F" w:rsidRDefault="005B368F" w:rsidP="005B368F">
      <w:p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p>
    <w:p w14:paraId="5C459684" w14:textId="77777777" w:rsidR="005B368F" w:rsidRPr="005B368F" w:rsidRDefault="005B368F"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lang w:val="en-US"/>
        </w:rPr>
      </w:pPr>
      <w:r w:rsidRPr="005B368F">
        <w:rPr>
          <w:rFonts w:ascii="Times New Roman" w:eastAsia="Times New Roman" w:hAnsi="Times New Roman" w:cs="Times New Roman"/>
          <w:b/>
          <w:bCs/>
          <w:color w:val="273239"/>
          <w:spacing w:val="1"/>
          <w:sz w:val="20"/>
          <w:szCs w:val="20"/>
          <w:bdr w:val="none" w:sz="0" w:space="0" w:color="auto" w:frame="1"/>
          <w:lang w:val="en-US"/>
        </w:rPr>
        <w:t>Disadvantages</w:t>
      </w:r>
    </w:p>
    <w:p w14:paraId="74AC3B83" w14:textId="77777777" w:rsidR="005B368F" w:rsidRPr="005B368F" w:rsidRDefault="005B368F" w:rsidP="005B368F">
      <w:pPr>
        <w:numPr>
          <w:ilvl w:val="0"/>
          <w:numId w:val="56"/>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The process of determining the equivalence of functional dependencies can be computationally expensive, especially for large datasets.</w:t>
      </w:r>
    </w:p>
    <w:p w14:paraId="0E741092" w14:textId="77777777" w:rsidR="005B368F" w:rsidRPr="005B368F" w:rsidRDefault="005B368F" w:rsidP="005B368F">
      <w:pPr>
        <w:numPr>
          <w:ilvl w:val="0"/>
          <w:numId w:val="57"/>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The process may require testing multiple candidate sets of functional dependencies, which can be time-consuming and complex.</w:t>
      </w:r>
    </w:p>
    <w:p w14:paraId="15AC6DCF" w14:textId="77777777" w:rsidR="005B368F" w:rsidRPr="005B368F" w:rsidRDefault="005B368F" w:rsidP="005B368F">
      <w:pPr>
        <w:numPr>
          <w:ilvl w:val="0"/>
          <w:numId w:val="58"/>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The equivalence of functional dependencies may not always accurately reflect the semantic meaning of data, and may not always reflect the true relationships between data elements.</w:t>
      </w:r>
    </w:p>
    <w:p w14:paraId="12FD5D97" w14:textId="77777777" w:rsidR="005B368F" w:rsidRDefault="005B368F"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bdr w:val="none" w:sz="0" w:space="0" w:color="auto" w:frame="1"/>
          <w:lang w:val="en-US"/>
        </w:rPr>
      </w:pPr>
    </w:p>
    <w:p w14:paraId="1CFC36F6" w14:textId="77777777" w:rsidR="005B368F" w:rsidRPr="005B368F" w:rsidRDefault="005B368F" w:rsidP="005B368F">
      <w:pPr>
        <w:shd w:val="clear" w:color="auto" w:fill="FFFFFF"/>
        <w:spacing w:after="0" w:line="240" w:lineRule="auto"/>
        <w:textAlignment w:val="baseline"/>
        <w:outlineLvl w:val="1"/>
        <w:rPr>
          <w:rFonts w:ascii="Times New Roman" w:eastAsia="Times New Roman" w:hAnsi="Times New Roman" w:cs="Times New Roman"/>
          <w:b/>
          <w:bCs/>
          <w:color w:val="273239"/>
          <w:spacing w:val="1"/>
          <w:sz w:val="20"/>
          <w:szCs w:val="20"/>
          <w:lang w:val="en-US"/>
        </w:rPr>
      </w:pPr>
      <w:r w:rsidRPr="005B368F">
        <w:rPr>
          <w:rFonts w:ascii="Times New Roman" w:eastAsia="Times New Roman" w:hAnsi="Times New Roman" w:cs="Times New Roman"/>
          <w:b/>
          <w:bCs/>
          <w:color w:val="273239"/>
          <w:spacing w:val="1"/>
          <w:sz w:val="20"/>
          <w:szCs w:val="20"/>
          <w:bdr w:val="none" w:sz="0" w:space="0" w:color="auto" w:frame="1"/>
          <w:lang w:val="en-US"/>
        </w:rPr>
        <w:t>Sample Questions</w:t>
      </w:r>
    </w:p>
    <w:p w14:paraId="12D52B53"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Q.1 Let us take an example to show the relationship between two FD sets. A relation R(A,B,C,D) having two FD sets FD1 = {A-&gt;B, B-&gt;C, AB-&gt;D} and FD2 = {A-&gt;B, B-&gt;C, A-&gt;C, A-&gt;D}</w:t>
      </w:r>
      <w:r w:rsidRPr="005B368F">
        <w:rPr>
          <w:rFonts w:ascii="Times New Roman" w:eastAsia="Times New Roman" w:hAnsi="Times New Roman" w:cs="Times New Roman"/>
          <w:color w:val="273239"/>
          <w:spacing w:val="1"/>
          <w:sz w:val="20"/>
          <w:szCs w:val="20"/>
          <w:bdr w:val="none" w:sz="0" w:space="0" w:color="auto" w:frame="1"/>
          <w:lang w:val="en-US"/>
        </w:rPr>
        <w:t> </w:t>
      </w:r>
    </w:p>
    <w:p w14:paraId="16EBCC39"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Step 1:</w:t>
      </w:r>
      <w:r w:rsidRPr="005B368F">
        <w:rPr>
          <w:rFonts w:ascii="Times New Roman" w:eastAsia="Times New Roman" w:hAnsi="Times New Roman" w:cs="Times New Roman"/>
          <w:color w:val="273239"/>
          <w:spacing w:val="1"/>
          <w:sz w:val="20"/>
          <w:szCs w:val="20"/>
          <w:bdr w:val="none" w:sz="0" w:space="0" w:color="auto" w:frame="1"/>
          <w:lang w:val="en-US"/>
        </w:rPr>
        <w:t> Checking whether all FDs of FD1 are present in FD2</w:t>
      </w:r>
    </w:p>
    <w:p w14:paraId="6F065B9B" w14:textId="77777777" w:rsidR="005B368F" w:rsidRPr="005B368F" w:rsidRDefault="005B368F" w:rsidP="005B368F">
      <w:pPr>
        <w:numPr>
          <w:ilvl w:val="0"/>
          <w:numId w:val="59"/>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A-&gt;B in set FD1 is present in set FD2.</w:t>
      </w:r>
    </w:p>
    <w:p w14:paraId="61F52C4A" w14:textId="77777777" w:rsidR="005B368F" w:rsidRPr="005B368F" w:rsidRDefault="005B368F" w:rsidP="005B368F">
      <w:pPr>
        <w:numPr>
          <w:ilvl w:val="0"/>
          <w:numId w:val="60"/>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B-&gt;C in set FD1 is also present in set FD2.</w:t>
      </w:r>
    </w:p>
    <w:p w14:paraId="15B0EAC7" w14:textId="77777777" w:rsidR="005B368F" w:rsidRPr="005B368F" w:rsidRDefault="005B368F" w:rsidP="005B368F">
      <w:pPr>
        <w:numPr>
          <w:ilvl w:val="0"/>
          <w:numId w:val="61"/>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AB-&gt;D is present in set FD1 but not directly in FD2 but we will check whether we can derive it or not. For set FD2, (AB)+ = {A, B, C, D}. It means that AB can functionally determine A, B, C, and D. So AB-&gt;D will also hold in set FD2.</w:t>
      </w:r>
    </w:p>
    <w:p w14:paraId="3F2B8A3E" w14:textId="77777777" w:rsid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r w:rsidRPr="005B368F">
        <w:rPr>
          <w:rFonts w:ascii="Times New Roman" w:eastAsia="Times New Roman" w:hAnsi="Times New Roman" w:cs="Times New Roman"/>
          <w:color w:val="273239"/>
          <w:spacing w:val="1"/>
          <w:sz w:val="20"/>
          <w:szCs w:val="20"/>
          <w:bdr w:val="none" w:sz="0" w:space="0" w:color="auto" w:frame="1"/>
          <w:lang w:val="en-US"/>
        </w:rPr>
        <w:t>As all FDs in set FD1 also hold in set FD2, </w:t>
      </w:r>
      <w:r w:rsidRPr="005B368F">
        <w:rPr>
          <w:rFonts w:ascii="Times New Roman" w:eastAsia="Times New Roman" w:hAnsi="Times New Roman" w:cs="Times New Roman"/>
          <w:b/>
          <w:bCs/>
          <w:color w:val="273239"/>
          <w:spacing w:val="1"/>
          <w:sz w:val="20"/>
          <w:szCs w:val="20"/>
          <w:lang w:val="en-US"/>
        </w:rPr>
        <w:t xml:space="preserve">FD2 </w:t>
      </w:r>
      <w:r w:rsidRPr="005B368F">
        <w:rPr>
          <w:rFonts w:ascii="Cambria Math" w:eastAsia="Times New Roman" w:hAnsi="Cambria Math" w:cs="Times New Roman"/>
          <w:b/>
          <w:bCs/>
          <w:color w:val="273239"/>
          <w:spacing w:val="1"/>
          <w:sz w:val="20"/>
          <w:szCs w:val="20"/>
          <w:lang w:val="en-US"/>
        </w:rPr>
        <w:t>⊃</w:t>
      </w:r>
      <w:r w:rsidRPr="005B368F">
        <w:rPr>
          <w:rFonts w:ascii="Times New Roman" w:eastAsia="Times New Roman" w:hAnsi="Times New Roman" w:cs="Times New Roman"/>
          <w:b/>
          <w:bCs/>
          <w:color w:val="273239"/>
          <w:spacing w:val="1"/>
          <w:sz w:val="20"/>
          <w:szCs w:val="20"/>
          <w:lang w:val="en-US"/>
        </w:rPr>
        <w:t xml:space="preserve"> FD1</w:t>
      </w:r>
      <w:r w:rsidRPr="005B368F">
        <w:rPr>
          <w:rFonts w:ascii="Times New Roman" w:eastAsia="Times New Roman" w:hAnsi="Times New Roman" w:cs="Times New Roman"/>
          <w:color w:val="273239"/>
          <w:spacing w:val="1"/>
          <w:sz w:val="20"/>
          <w:szCs w:val="20"/>
          <w:bdr w:val="none" w:sz="0" w:space="0" w:color="auto" w:frame="1"/>
          <w:lang w:val="en-US"/>
        </w:rPr>
        <w:t> is true. </w:t>
      </w:r>
    </w:p>
    <w:p w14:paraId="04633DF9"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p>
    <w:p w14:paraId="6E4D3DF0"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Step 2:</w:t>
      </w:r>
      <w:r w:rsidRPr="005B368F">
        <w:rPr>
          <w:rFonts w:ascii="Times New Roman" w:eastAsia="Times New Roman" w:hAnsi="Times New Roman" w:cs="Times New Roman"/>
          <w:color w:val="273239"/>
          <w:spacing w:val="1"/>
          <w:sz w:val="20"/>
          <w:szCs w:val="20"/>
          <w:bdr w:val="none" w:sz="0" w:space="0" w:color="auto" w:frame="1"/>
          <w:lang w:val="en-US"/>
        </w:rPr>
        <w:t> Checking whether all FDs of FD2 are present in FD1</w:t>
      </w:r>
    </w:p>
    <w:p w14:paraId="244E2124" w14:textId="77777777" w:rsidR="005B368F" w:rsidRPr="005B368F" w:rsidRDefault="005B368F" w:rsidP="005B368F">
      <w:pPr>
        <w:numPr>
          <w:ilvl w:val="0"/>
          <w:numId w:val="62"/>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A-&gt;B in set FD2 is present in set FD1.</w:t>
      </w:r>
    </w:p>
    <w:p w14:paraId="645A2CC8" w14:textId="77777777" w:rsidR="005B368F" w:rsidRPr="005B368F" w:rsidRDefault="005B368F" w:rsidP="005B368F">
      <w:pPr>
        <w:numPr>
          <w:ilvl w:val="0"/>
          <w:numId w:val="63"/>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lastRenderedPageBreak/>
        <w:t>B-&gt;C in set FD2 is also present in set FD1.</w:t>
      </w:r>
    </w:p>
    <w:p w14:paraId="7274D22A" w14:textId="77777777" w:rsidR="005B368F" w:rsidRPr="005B368F" w:rsidRDefault="005B368F" w:rsidP="005B368F">
      <w:pPr>
        <w:numPr>
          <w:ilvl w:val="0"/>
          <w:numId w:val="64"/>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A-&gt;C is present in FD2 but not directly in FD1 but we will check whether we can derive it or not. For set FD1, (A)+ = {A, B, C, D}. It means that A can functionally determine A, B, C, and D. SO A-&gt;C will also hold in set FD1.</w:t>
      </w:r>
    </w:p>
    <w:p w14:paraId="06AF897A" w14:textId="77777777" w:rsidR="005B368F" w:rsidRPr="005B368F" w:rsidRDefault="005B368F" w:rsidP="005B368F">
      <w:pPr>
        <w:numPr>
          <w:ilvl w:val="0"/>
          <w:numId w:val="65"/>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A-&gt;D is present in FD2 but not directly in FD1 but we will check whether we can derive it or not. For set FD1, (A)+ = {A, B, C, D}. It means that A can functionally determine A, B, C, and D. SO A-&gt;D will also hold in set FD1.</w:t>
      </w:r>
    </w:p>
    <w:p w14:paraId="1739B64F"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As all FDs in set FD2 also hold in set FD1, </w:t>
      </w:r>
      <w:r w:rsidRPr="005B368F">
        <w:rPr>
          <w:rFonts w:ascii="Times New Roman" w:eastAsia="Times New Roman" w:hAnsi="Times New Roman" w:cs="Times New Roman"/>
          <w:b/>
          <w:bCs/>
          <w:color w:val="273239"/>
          <w:spacing w:val="1"/>
          <w:sz w:val="20"/>
          <w:szCs w:val="20"/>
          <w:lang w:val="en-US"/>
        </w:rPr>
        <w:t xml:space="preserve">FD1 </w:t>
      </w:r>
      <w:r w:rsidRPr="005B368F">
        <w:rPr>
          <w:rFonts w:ascii="Cambria Math" w:eastAsia="Times New Roman" w:hAnsi="Cambria Math" w:cs="Times New Roman"/>
          <w:b/>
          <w:bCs/>
          <w:color w:val="273239"/>
          <w:spacing w:val="1"/>
          <w:sz w:val="20"/>
          <w:szCs w:val="20"/>
          <w:lang w:val="en-US"/>
        </w:rPr>
        <w:t>⊃</w:t>
      </w:r>
      <w:r w:rsidRPr="005B368F">
        <w:rPr>
          <w:rFonts w:ascii="Times New Roman" w:eastAsia="Times New Roman" w:hAnsi="Times New Roman" w:cs="Times New Roman"/>
          <w:b/>
          <w:bCs/>
          <w:color w:val="273239"/>
          <w:spacing w:val="1"/>
          <w:sz w:val="20"/>
          <w:szCs w:val="20"/>
          <w:lang w:val="en-US"/>
        </w:rPr>
        <w:t xml:space="preserve"> FD2</w:t>
      </w:r>
      <w:r w:rsidRPr="005B368F">
        <w:rPr>
          <w:rFonts w:ascii="Times New Roman" w:eastAsia="Times New Roman" w:hAnsi="Times New Roman" w:cs="Times New Roman"/>
          <w:color w:val="273239"/>
          <w:spacing w:val="1"/>
          <w:sz w:val="20"/>
          <w:szCs w:val="20"/>
          <w:bdr w:val="none" w:sz="0" w:space="0" w:color="auto" w:frame="1"/>
          <w:lang w:val="en-US"/>
        </w:rPr>
        <w:t> is true. </w:t>
      </w:r>
    </w:p>
    <w:p w14:paraId="1C13B5E4" w14:textId="77777777" w:rsid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r w:rsidRPr="005B368F">
        <w:rPr>
          <w:rFonts w:ascii="Times New Roman" w:eastAsia="Times New Roman" w:hAnsi="Times New Roman" w:cs="Times New Roman"/>
          <w:b/>
          <w:bCs/>
          <w:color w:val="273239"/>
          <w:spacing w:val="1"/>
          <w:sz w:val="20"/>
          <w:szCs w:val="20"/>
          <w:lang w:val="en-US"/>
        </w:rPr>
        <w:t>Step 3:</w:t>
      </w:r>
      <w:r w:rsidRPr="005B368F">
        <w:rPr>
          <w:rFonts w:ascii="Times New Roman" w:eastAsia="Times New Roman" w:hAnsi="Times New Roman" w:cs="Times New Roman"/>
          <w:color w:val="273239"/>
          <w:spacing w:val="1"/>
          <w:sz w:val="20"/>
          <w:szCs w:val="20"/>
          <w:bdr w:val="none" w:sz="0" w:space="0" w:color="auto" w:frame="1"/>
          <w:lang w:val="en-US"/>
        </w:rPr>
        <w:t xml:space="preserve"> As FD2 </w:t>
      </w:r>
      <w:r w:rsidRPr="005B368F">
        <w:rPr>
          <w:rFonts w:ascii="Cambria Math" w:eastAsia="Times New Roman" w:hAnsi="Cambria Math" w:cs="Times New Roman"/>
          <w:color w:val="273239"/>
          <w:spacing w:val="1"/>
          <w:sz w:val="20"/>
          <w:szCs w:val="20"/>
          <w:bdr w:val="none" w:sz="0" w:space="0" w:color="auto" w:frame="1"/>
          <w:lang w:val="en-US"/>
        </w:rPr>
        <w:t>⊃</w:t>
      </w:r>
      <w:r w:rsidRPr="005B368F">
        <w:rPr>
          <w:rFonts w:ascii="Times New Roman" w:eastAsia="Times New Roman" w:hAnsi="Times New Roman" w:cs="Times New Roman"/>
          <w:color w:val="273239"/>
          <w:spacing w:val="1"/>
          <w:sz w:val="20"/>
          <w:szCs w:val="20"/>
          <w:bdr w:val="none" w:sz="0" w:space="0" w:color="auto" w:frame="1"/>
          <w:lang w:val="en-US"/>
        </w:rPr>
        <w:t xml:space="preserve"> FD1 and FD1 </w:t>
      </w:r>
      <w:r w:rsidRPr="005B368F">
        <w:rPr>
          <w:rFonts w:ascii="Cambria Math" w:eastAsia="Times New Roman" w:hAnsi="Cambria Math" w:cs="Times New Roman"/>
          <w:color w:val="273239"/>
          <w:spacing w:val="1"/>
          <w:sz w:val="20"/>
          <w:szCs w:val="20"/>
          <w:bdr w:val="none" w:sz="0" w:space="0" w:color="auto" w:frame="1"/>
          <w:lang w:val="en-US"/>
        </w:rPr>
        <w:t>⊃</w:t>
      </w:r>
      <w:r w:rsidRPr="005B368F">
        <w:rPr>
          <w:rFonts w:ascii="Times New Roman" w:eastAsia="Times New Roman" w:hAnsi="Times New Roman" w:cs="Times New Roman"/>
          <w:color w:val="273239"/>
          <w:spacing w:val="1"/>
          <w:sz w:val="20"/>
          <w:szCs w:val="20"/>
          <w:bdr w:val="none" w:sz="0" w:space="0" w:color="auto" w:frame="1"/>
          <w:lang w:val="en-US"/>
        </w:rPr>
        <w:t xml:space="preserve"> FD2 both are true </w:t>
      </w:r>
      <w:r w:rsidRPr="005B368F">
        <w:rPr>
          <w:rFonts w:ascii="Times New Roman" w:eastAsia="Times New Roman" w:hAnsi="Times New Roman" w:cs="Times New Roman"/>
          <w:b/>
          <w:bCs/>
          <w:color w:val="273239"/>
          <w:spacing w:val="1"/>
          <w:sz w:val="20"/>
          <w:szCs w:val="20"/>
          <w:lang w:val="en-US"/>
        </w:rPr>
        <w:t>FD2 =FD1</w:t>
      </w:r>
      <w:r w:rsidRPr="005B368F">
        <w:rPr>
          <w:rFonts w:ascii="Times New Roman" w:eastAsia="Times New Roman" w:hAnsi="Times New Roman" w:cs="Times New Roman"/>
          <w:color w:val="273239"/>
          <w:spacing w:val="1"/>
          <w:sz w:val="20"/>
          <w:szCs w:val="20"/>
          <w:bdr w:val="none" w:sz="0" w:space="0" w:color="auto" w:frame="1"/>
          <w:lang w:val="en-US"/>
        </w:rPr>
        <w:t> is true. These two FD sets are semantically equivalent. </w:t>
      </w:r>
    </w:p>
    <w:p w14:paraId="3B35A05A" w14:textId="77777777" w:rsid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p>
    <w:p w14:paraId="13558333"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p>
    <w:p w14:paraId="52970196" w14:textId="77777777" w:rsidR="00050787" w:rsidRDefault="005B368F" w:rsidP="005B368F">
      <w:pPr>
        <w:shd w:val="clear" w:color="auto" w:fill="FFFFFF"/>
        <w:spacing w:after="0" w:line="240" w:lineRule="auto"/>
        <w:jc w:val="both"/>
        <w:textAlignment w:val="baseline"/>
        <w:rPr>
          <w:rFonts w:ascii="Times New Roman" w:eastAsia="Times New Roman" w:hAnsi="Times New Roman" w:cs="Times New Roman"/>
          <w:b/>
          <w:bCs/>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Q.2 Let us take another example to show the relationship between two FD sets. A relation R2(A,B,C,D) having two FD sets</w:t>
      </w:r>
    </w:p>
    <w:p w14:paraId="0624AAF7" w14:textId="77777777" w:rsidR="005B368F" w:rsidRDefault="005B368F" w:rsidP="005B368F">
      <w:pPr>
        <w:shd w:val="clear" w:color="auto" w:fill="FFFFFF"/>
        <w:spacing w:after="0" w:line="240" w:lineRule="auto"/>
        <w:jc w:val="both"/>
        <w:textAlignment w:val="baseline"/>
        <w:rPr>
          <w:rFonts w:ascii="Times New Roman" w:eastAsia="Times New Roman" w:hAnsi="Times New Roman" w:cs="Times New Roman"/>
          <w:b/>
          <w:bCs/>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 xml:space="preserve"> FD1 = {A-&gt;B, B-&gt;C,A-&gt;C} and</w:t>
      </w:r>
    </w:p>
    <w:p w14:paraId="47BF868B"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 xml:space="preserve"> FD2 = {A-&gt;B, B-&gt;C, A-&gt;D}</w:t>
      </w:r>
      <w:r w:rsidRPr="005B368F">
        <w:rPr>
          <w:rFonts w:ascii="Times New Roman" w:eastAsia="Times New Roman" w:hAnsi="Times New Roman" w:cs="Times New Roman"/>
          <w:color w:val="273239"/>
          <w:spacing w:val="1"/>
          <w:sz w:val="20"/>
          <w:szCs w:val="20"/>
          <w:bdr w:val="none" w:sz="0" w:space="0" w:color="auto" w:frame="1"/>
          <w:lang w:val="en-US"/>
        </w:rPr>
        <w:t> </w:t>
      </w:r>
    </w:p>
    <w:p w14:paraId="199960E9"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Step 1:</w:t>
      </w:r>
      <w:r w:rsidRPr="005B368F">
        <w:rPr>
          <w:rFonts w:ascii="Times New Roman" w:eastAsia="Times New Roman" w:hAnsi="Times New Roman" w:cs="Times New Roman"/>
          <w:color w:val="273239"/>
          <w:spacing w:val="1"/>
          <w:sz w:val="20"/>
          <w:szCs w:val="20"/>
          <w:bdr w:val="none" w:sz="0" w:space="0" w:color="auto" w:frame="1"/>
          <w:lang w:val="en-US"/>
        </w:rPr>
        <w:t>  Checking whether all FDs of FD1 are present in FD2</w:t>
      </w:r>
    </w:p>
    <w:p w14:paraId="2C277907" w14:textId="77777777" w:rsidR="005B368F" w:rsidRPr="005B368F" w:rsidRDefault="005B368F" w:rsidP="005B368F">
      <w:pPr>
        <w:numPr>
          <w:ilvl w:val="0"/>
          <w:numId w:val="66"/>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A-&gt;B in set FD1 is present in set FD2.</w:t>
      </w:r>
    </w:p>
    <w:p w14:paraId="015AC5BB" w14:textId="77777777" w:rsidR="005B368F" w:rsidRPr="005B368F" w:rsidRDefault="005B368F" w:rsidP="005B368F">
      <w:pPr>
        <w:numPr>
          <w:ilvl w:val="0"/>
          <w:numId w:val="67"/>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B-&gt;C in set FD1 is also present in set FD2.</w:t>
      </w:r>
    </w:p>
    <w:p w14:paraId="126055A7" w14:textId="77777777" w:rsidR="005B368F" w:rsidRPr="005B368F" w:rsidRDefault="005B368F" w:rsidP="005B368F">
      <w:pPr>
        <w:numPr>
          <w:ilvl w:val="0"/>
          <w:numId w:val="68"/>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A-&gt;C is present in FD1 but not directly in FD2 but we will check whether we can derive it or not. For set FD2, (A)+ = {A, B, C, D}. It means that A can functionally determine A, B, C, and D. SO A-&gt;C will also hold in set FD2.</w:t>
      </w:r>
    </w:p>
    <w:p w14:paraId="14C29C6C" w14:textId="77777777" w:rsid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r w:rsidRPr="005B368F">
        <w:rPr>
          <w:rFonts w:ascii="Times New Roman" w:eastAsia="Times New Roman" w:hAnsi="Times New Roman" w:cs="Times New Roman"/>
          <w:color w:val="273239"/>
          <w:spacing w:val="1"/>
          <w:sz w:val="20"/>
          <w:szCs w:val="20"/>
          <w:bdr w:val="none" w:sz="0" w:space="0" w:color="auto" w:frame="1"/>
          <w:lang w:val="en-US"/>
        </w:rPr>
        <w:t>As all FDs in set FD1 also hold in set FD2, </w:t>
      </w:r>
      <w:r w:rsidRPr="005B368F">
        <w:rPr>
          <w:rFonts w:ascii="Times New Roman" w:eastAsia="Times New Roman" w:hAnsi="Times New Roman" w:cs="Times New Roman"/>
          <w:b/>
          <w:bCs/>
          <w:color w:val="273239"/>
          <w:spacing w:val="1"/>
          <w:sz w:val="20"/>
          <w:szCs w:val="20"/>
          <w:lang w:val="en-US"/>
        </w:rPr>
        <w:t xml:space="preserve">FD2 </w:t>
      </w:r>
      <w:r w:rsidRPr="005B368F">
        <w:rPr>
          <w:rFonts w:ascii="Cambria Math" w:eastAsia="Times New Roman" w:hAnsi="Cambria Math" w:cs="Times New Roman"/>
          <w:b/>
          <w:bCs/>
          <w:color w:val="273239"/>
          <w:spacing w:val="1"/>
          <w:sz w:val="20"/>
          <w:szCs w:val="20"/>
          <w:lang w:val="en-US"/>
        </w:rPr>
        <w:t>⊃</w:t>
      </w:r>
      <w:r w:rsidRPr="005B368F">
        <w:rPr>
          <w:rFonts w:ascii="Times New Roman" w:eastAsia="Times New Roman" w:hAnsi="Times New Roman" w:cs="Times New Roman"/>
          <w:b/>
          <w:bCs/>
          <w:color w:val="273239"/>
          <w:spacing w:val="1"/>
          <w:sz w:val="20"/>
          <w:szCs w:val="20"/>
          <w:lang w:val="en-US"/>
        </w:rPr>
        <w:t xml:space="preserve"> FD1</w:t>
      </w:r>
      <w:r w:rsidRPr="005B368F">
        <w:rPr>
          <w:rFonts w:ascii="Times New Roman" w:eastAsia="Times New Roman" w:hAnsi="Times New Roman" w:cs="Times New Roman"/>
          <w:color w:val="273239"/>
          <w:spacing w:val="1"/>
          <w:sz w:val="20"/>
          <w:szCs w:val="20"/>
          <w:bdr w:val="none" w:sz="0" w:space="0" w:color="auto" w:frame="1"/>
          <w:lang w:val="en-US"/>
        </w:rPr>
        <w:t> is true. </w:t>
      </w:r>
    </w:p>
    <w:p w14:paraId="08F7956B" w14:textId="77777777" w:rsidR="00050787" w:rsidRPr="005B368F" w:rsidRDefault="00050787"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p>
    <w:p w14:paraId="1D2BF238"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b/>
          <w:bCs/>
          <w:color w:val="273239"/>
          <w:spacing w:val="1"/>
          <w:sz w:val="20"/>
          <w:szCs w:val="20"/>
          <w:lang w:val="en-US"/>
        </w:rPr>
        <w:t>Step 2:</w:t>
      </w:r>
      <w:r w:rsidRPr="005B368F">
        <w:rPr>
          <w:rFonts w:ascii="Times New Roman" w:eastAsia="Times New Roman" w:hAnsi="Times New Roman" w:cs="Times New Roman"/>
          <w:color w:val="273239"/>
          <w:spacing w:val="1"/>
          <w:sz w:val="20"/>
          <w:szCs w:val="20"/>
          <w:bdr w:val="none" w:sz="0" w:space="0" w:color="auto" w:frame="1"/>
          <w:lang w:val="en-US"/>
        </w:rPr>
        <w:t>  Checking whether all FDs of FD2 are present in FD1</w:t>
      </w:r>
    </w:p>
    <w:p w14:paraId="39F7FCFD" w14:textId="77777777" w:rsidR="005B368F" w:rsidRPr="005B368F" w:rsidRDefault="005B368F" w:rsidP="005B368F">
      <w:pPr>
        <w:numPr>
          <w:ilvl w:val="0"/>
          <w:numId w:val="69"/>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A-&gt;B in set FD2 is present in set FD1.,</w:t>
      </w:r>
    </w:p>
    <w:p w14:paraId="79B13F4D" w14:textId="77777777" w:rsidR="005B368F" w:rsidRPr="005B368F" w:rsidRDefault="005B368F" w:rsidP="005B368F">
      <w:pPr>
        <w:numPr>
          <w:ilvl w:val="0"/>
          <w:numId w:val="70"/>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B-&gt;C in set FD2 is also present in set FD1.</w:t>
      </w:r>
    </w:p>
    <w:p w14:paraId="1FD656C6" w14:textId="77777777" w:rsidR="005B368F" w:rsidRPr="005B368F" w:rsidRDefault="005B368F" w:rsidP="005B368F">
      <w:pPr>
        <w:numPr>
          <w:ilvl w:val="0"/>
          <w:numId w:val="71"/>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A-&gt;D is present in FD2 but not directly in FD1 but we will check whether we can derive it or not. For set FD1, (A)+ = {A,B,C}. It means that A can’t functionally determine D. </w:t>
      </w:r>
    </w:p>
    <w:p w14:paraId="7CCBAFAF" w14:textId="77777777" w:rsidR="005B368F" w:rsidRPr="005B368F" w:rsidRDefault="005B368F" w:rsidP="005B368F">
      <w:pPr>
        <w:numPr>
          <w:ilvl w:val="0"/>
          <w:numId w:val="72"/>
        </w:numPr>
        <w:shd w:val="clear" w:color="auto" w:fill="FFFFFF"/>
        <w:spacing w:after="0" w:line="240" w:lineRule="auto"/>
        <w:ind w:left="180"/>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So A-&gt;D will not hold in FD1.</w:t>
      </w:r>
    </w:p>
    <w:p w14:paraId="2D1FD0E6" w14:textId="77777777" w:rsidR="005B368F" w:rsidRP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lang w:val="en-US"/>
        </w:rPr>
      </w:pPr>
      <w:r w:rsidRPr="005B368F">
        <w:rPr>
          <w:rFonts w:ascii="Times New Roman" w:eastAsia="Times New Roman" w:hAnsi="Times New Roman" w:cs="Times New Roman"/>
          <w:color w:val="273239"/>
          <w:spacing w:val="1"/>
          <w:sz w:val="20"/>
          <w:szCs w:val="20"/>
          <w:bdr w:val="none" w:sz="0" w:space="0" w:color="auto" w:frame="1"/>
          <w:lang w:val="en-US"/>
        </w:rPr>
        <w:t>As all FDs in set FD2 do not hold in set FD1, </w:t>
      </w:r>
      <w:r w:rsidRPr="005B368F">
        <w:rPr>
          <w:rFonts w:ascii="Times New Roman" w:eastAsia="Times New Roman" w:hAnsi="Times New Roman" w:cs="Times New Roman"/>
          <w:b/>
          <w:bCs/>
          <w:color w:val="273239"/>
          <w:spacing w:val="1"/>
          <w:sz w:val="20"/>
          <w:szCs w:val="20"/>
          <w:lang w:val="en-US"/>
        </w:rPr>
        <w:t xml:space="preserve">FD2 </w:t>
      </w:r>
      <w:r w:rsidRPr="005B368F">
        <w:rPr>
          <w:rFonts w:ascii="Cambria Math" w:eastAsia="Times New Roman" w:hAnsi="Cambria Math" w:cs="Times New Roman"/>
          <w:b/>
          <w:bCs/>
          <w:color w:val="273239"/>
          <w:spacing w:val="1"/>
          <w:sz w:val="20"/>
          <w:szCs w:val="20"/>
          <w:lang w:val="en-US"/>
        </w:rPr>
        <w:t>⊄</w:t>
      </w:r>
      <w:r w:rsidRPr="005B368F">
        <w:rPr>
          <w:rFonts w:ascii="Times New Roman" w:eastAsia="Times New Roman" w:hAnsi="Times New Roman" w:cs="Times New Roman"/>
          <w:b/>
          <w:bCs/>
          <w:color w:val="273239"/>
          <w:spacing w:val="1"/>
          <w:sz w:val="20"/>
          <w:szCs w:val="20"/>
          <w:lang w:val="en-US"/>
        </w:rPr>
        <w:t xml:space="preserve"> FD1</w:t>
      </w:r>
      <w:r w:rsidRPr="005B368F">
        <w:rPr>
          <w:rFonts w:ascii="Times New Roman" w:eastAsia="Times New Roman" w:hAnsi="Times New Roman" w:cs="Times New Roman"/>
          <w:color w:val="273239"/>
          <w:spacing w:val="1"/>
          <w:sz w:val="20"/>
          <w:szCs w:val="20"/>
          <w:bdr w:val="none" w:sz="0" w:space="0" w:color="auto" w:frame="1"/>
          <w:lang w:val="en-US"/>
        </w:rPr>
        <w:t>. </w:t>
      </w:r>
    </w:p>
    <w:p w14:paraId="389DD901" w14:textId="77777777" w:rsidR="005B368F" w:rsidRDefault="005B368F"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r w:rsidRPr="005B368F">
        <w:rPr>
          <w:rFonts w:ascii="Times New Roman" w:eastAsia="Times New Roman" w:hAnsi="Times New Roman" w:cs="Times New Roman"/>
          <w:b/>
          <w:bCs/>
          <w:color w:val="273239"/>
          <w:spacing w:val="1"/>
          <w:sz w:val="20"/>
          <w:szCs w:val="20"/>
          <w:lang w:val="en-US"/>
        </w:rPr>
        <w:t>Step 3:</w:t>
      </w:r>
      <w:r w:rsidRPr="005B368F">
        <w:rPr>
          <w:rFonts w:ascii="Times New Roman" w:eastAsia="Times New Roman" w:hAnsi="Times New Roman" w:cs="Times New Roman"/>
          <w:color w:val="273239"/>
          <w:spacing w:val="1"/>
          <w:sz w:val="20"/>
          <w:szCs w:val="20"/>
          <w:bdr w:val="none" w:sz="0" w:space="0" w:color="auto" w:frame="1"/>
          <w:lang w:val="en-US"/>
        </w:rPr>
        <w:t> In this case, </w:t>
      </w:r>
      <w:r w:rsidRPr="005B368F">
        <w:rPr>
          <w:rFonts w:ascii="Times New Roman" w:eastAsia="Times New Roman" w:hAnsi="Times New Roman" w:cs="Times New Roman"/>
          <w:b/>
          <w:bCs/>
          <w:color w:val="273239"/>
          <w:spacing w:val="1"/>
          <w:sz w:val="20"/>
          <w:szCs w:val="20"/>
          <w:lang w:val="en-US"/>
        </w:rPr>
        <w:t xml:space="preserve">FD2 </w:t>
      </w:r>
      <w:r w:rsidRPr="005B368F">
        <w:rPr>
          <w:rFonts w:ascii="Cambria Math" w:eastAsia="Times New Roman" w:hAnsi="Cambria Math" w:cs="Times New Roman"/>
          <w:b/>
          <w:bCs/>
          <w:color w:val="273239"/>
          <w:spacing w:val="1"/>
          <w:sz w:val="20"/>
          <w:szCs w:val="20"/>
          <w:lang w:val="en-US"/>
        </w:rPr>
        <w:t>⊃</w:t>
      </w:r>
      <w:r w:rsidRPr="005B368F">
        <w:rPr>
          <w:rFonts w:ascii="Times New Roman" w:eastAsia="Times New Roman" w:hAnsi="Times New Roman" w:cs="Times New Roman"/>
          <w:b/>
          <w:bCs/>
          <w:color w:val="273239"/>
          <w:spacing w:val="1"/>
          <w:sz w:val="20"/>
          <w:szCs w:val="20"/>
          <w:lang w:val="en-US"/>
        </w:rPr>
        <w:t xml:space="preserve"> FD1</w:t>
      </w:r>
      <w:r w:rsidRPr="005B368F">
        <w:rPr>
          <w:rFonts w:ascii="Times New Roman" w:eastAsia="Times New Roman" w:hAnsi="Times New Roman" w:cs="Times New Roman"/>
          <w:color w:val="273239"/>
          <w:spacing w:val="1"/>
          <w:sz w:val="20"/>
          <w:szCs w:val="20"/>
          <w:bdr w:val="none" w:sz="0" w:space="0" w:color="auto" w:frame="1"/>
          <w:lang w:val="en-US"/>
        </w:rPr>
        <w:t> and </w:t>
      </w:r>
      <w:r w:rsidRPr="005B368F">
        <w:rPr>
          <w:rFonts w:ascii="Times New Roman" w:eastAsia="Times New Roman" w:hAnsi="Times New Roman" w:cs="Times New Roman"/>
          <w:b/>
          <w:bCs/>
          <w:color w:val="273239"/>
          <w:spacing w:val="1"/>
          <w:sz w:val="20"/>
          <w:szCs w:val="20"/>
          <w:lang w:val="en-US"/>
        </w:rPr>
        <w:t xml:space="preserve">FD2 </w:t>
      </w:r>
      <w:r w:rsidRPr="005B368F">
        <w:rPr>
          <w:rFonts w:ascii="Cambria Math" w:eastAsia="Times New Roman" w:hAnsi="Cambria Math" w:cs="Times New Roman"/>
          <w:b/>
          <w:bCs/>
          <w:color w:val="273239"/>
          <w:spacing w:val="1"/>
          <w:sz w:val="20"/>
          <w:szCs w:val="20"/>
          <w:lang w:val="en-US"/>
        </w:rPr>
        <w:t>⊄</w:t>
      </w:r>
      <w:r w:rsidRPr="005B368F">
        <w:rPr>
          <w:rFonts w:ascii="Times New Roman" w:eastAsia="Times New Roman" w:hAnsi="Times New Roman" w:cs="Times New Roman"/>
          <w:b/>
          <w:bCs/>
          <w:color w:val="273239"/>
          <w:spacing w:val="1"/>
          <w:sz w:val="20"/>
          <w:szCs w:val="20"/>
          <w:lang w:val="en-US"/>
        </w:rPr>
        <w:t xml:space="preserve"> FD1</w:t>
      </w:r>
      <w:r w:rsidRPr="005B368F">
        <w:rPr>
          <w:rFonts w:ascii="Times New Roman" w:eastAsia="Times New Roman" w:hAnsi="Times New Roman" w:cs="Times New Roman"/>
          <w:color w:val="273239"/>
          <w:spacing w:val="1"/>
          <w:sz w:val="20"/>
          <w:szCs w:val="20"/>
          <w:bdr w:val="none" w:sz="0" w:space="0" w:color="auto" w:frame="1"/>
          <w:lang w:val="en-US"/>
        </w:rPr>
        <w:t>, these two FD sets are not semantically equivalent.</w:t>
      </w:r>
    </w:p>
    <w:p w14:paraId="1A9ABFDA" w14:textId="77777777" w:rsidR="00050787" w:rsidRDefault="00050787"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p>
    <w:p w14:paraId="3DBEC26C" w14:textId="77777777" w:rsidR="00050787" w:rsidRDefault="00050787" w:rsidP="005B368F">
      <w:pPr>
        <w:shd w:val="clear" w:color="auto" w:fill="FFFFFF"/>
        <w:spacing w:after="0" w:line="240" w:lineRule="auto"/>
        <w:jc w:val="both"/>
        <w:textAlignment w:val="baseline"/>
        <w:rPr>
          <w:rFonts w:ascii="Times New Roman" w:eastAsia="Times New Roman" w:hAnsi="Times New Roman" w:cs="Times New Roman"/>
          <w:color w:val="273239"/>
          <w:spacing w:val="1"/>
          <w:sz w:val="20"/>
          <w:szCs w:val="20"/>
          <w:bdr w:val="none" w:sz="0" w:space="0" w:color="auto" w:frame="1"/>
          <w:lang w:val="en-US"/>
        </w:rPr>
      </w:pPr>
    </w:p>
    <w:p w14:paraId="5A3573DD" w14:textId="77777777" w:rsidR="00050787" w:rsidRPr="00387D77" w:rsidRDefault="00050787" w:rsidP="00050787">
      <w:pPr>
        <w:pStyle w:val="Heading2"/>
        <w:shd w:val="clear" w:color="auto" w:fill="FFFFFF"/>
        <w:spacing w:before="0" w:beforeAutospacing="0" w:after="0" w:afterAutospacing="0"/>
        <w:rPr>
          <w:color w:val="303030"/>
          <w:sz w:val="20"/>
          <w:szCs w:val="20"/>
        </w:rPr>
      </w:pPr>
      <w:r w:rsidRPr="00387D77">
        <w:rPr>
          <w:rStyle w:val="Strong"/>
          <w:b/>
          <w:bCs/>
          <w:color w:val="303030"/>
          <w:sz w:val="20"/>
          <w:szCs w:val="20"/>
        </w:rPr>
        <w:t>PRACTICE PROBLEM BASED ON EQUIVALENCE OF FUNCTIONAL DEPENDENCIES</w:t>
      </w:r>
    </w:p>
    <w:p w14:paraId="4FAABBD4"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63F485FC" w14:textId="77777777" w:rsidR="00050787" w:rsidRPr="00050787" w:rsidRDefault="00050787" w:rsidP="00050787">
      <w:pPr>
        <w:pStyle w:val="Heading2"/>
        <w:shd w:val="clear" w:color="auto" w:fill="FFFFFF"/>
        <w:spacing w:before="0" w:beforeAutospacing="0" w:after="0" w:afterAutospacing="0"/>
        <w:rPr>
          <w:color w:val="303030"/>
          <w:sz w:val="20"/>
          <w:szCs w:val="20"/>
        </w:rPr>
      </w:pPr>
      <w:r w:rsidRPr="00050787">
        <w:rPr>
          <w:rStyle w:val="Strong"/>
          <w:b/>
          <w:bCs/>
          <w:color w:val="303030"/>
          <w:sz w:val="20"/>
          <w:szCs w:val="20"/>
          <w:u w:val="single"/>
        </w:rPr>
        <w:t>Problem-</w:t>
      </w:r>
    </w:p>
    <w:p w14:paraId="36C509CF"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40162E4E"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A relation R (A , C , D , E , H) is having two functional dependencies sets F and G as shown-</w:t>
      </w:r>
    </w:p>
    <w:p w14:paraId="2DFB3397"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18F6E5C0"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Set F-</w:t>
      </w:r>
    </w:p>
    <w:p w14:paraId="52D8AB93" w14:textId="77777777" w:rsidR="00050787" w:rsidRPr="00050787" w:rsidRDefault="00050787" w:rsidP="00050787">
      <w:pPr>
        <w:pStyle w:val="NormalWeb"/>
        <w:shd w:val="clear" w:color="auto" w:fill="FFFFFF"/>
        <w:spacing w:before="0" w:beforeAutospacing="0" w:after="0" w:afterAutospacing="0"/>
        <w:jc w:val="center"/>
        <w:rPr>
          <w:color w:val="303030"/>
          <w:sz w:val="20"/>
          <w:szCs w:val="20"/>
        </w:rPr>
      </w:pPr>
      <w:r w:rsidRPr="00050787">
        <w:rPr>
          <w:color w:val="303030"/>
          <w:sz w:val="20"/>
          <w:szCs w:val="20"/>
        </w:rPr>
        <w:t>A → C</w:t>
      </w:r>
    </w:p>
    <w:p w14:paraId="5D3B026A" w14:textId="77777777" w:rsidR="00050787" w:rsidRPr="00050787" w:rsidRDefault="00050787" w:rsidP="00050787">
      <w:pPr>
        <w:pStyle w:val="NormalWeb"/>
        <w:shd w:val="clear" w:color="auto" w:fill="FFFFFF"/>
        <w:spacing w:before="0" w:beforeAutospacing="0" w:after="0" w:afterAutospacing="0"/>
        <w:jc w:val="center"/>
        <w:rPr>
          <w:color w:val="303030"/>
          <w:sz w:val="20"/>
          <w:szCs w:val="20"/>
        </w:rPr>
      </w:pPr>
      <w:r w:rsidRPr="00050787">
        <w:rPr>
          <w:color w:val="303030"/>
          <w:sz w:val="20"/>
          <w:szCs w:val="20"/>
        </w:rPr>
        <w:t>AC → D</w:t>
      </w:r>
    </w:p>
    <w:p w14:paraId="3BD87872" w14:textId="77777777" w:rsidR="00050787" w:rsidRPr="00050787" w:rsidRDefault="00050787" w:rsidP="00050787">
      <w:pPr>
        <w:pStyle w:val="NormalWeb"/>
        <w:shd w:val="clear" w:color="auto" w:fill="FFFFFF"/>
        <w:spacing w:before="0" w:beforeAutospacing="0" w:after="0" w:afterAutospacing="0"/>
        <w:jc w:val="center"/>
        <w:rPr>
          <w:color w:val="303030"/>
          <w:sz w:val="20"/>
          <w:szCs w:val="20"/>
        </w:rPr>
      </w:pPr>
      <w:r w:rsidRPr="00050787">
        <w:rPr>
          <w:color w:val="303030"/>
          <w:sz w:val="20"/>
          <w:szCs w:val="20"/>
        </w:rPr>
        <w:t>E → AD</w:t>
      </w:r>
    </w:p>
    <w:p w14:paraId="7A918261" w14:textId="77777777" w:rsidR="00050787" w:rsidRPr="00050787" w:rsidRDefault="00050787" w:rsidP="00050787">
      <w:pPr>
        <w:pStyle w:val="NormalWeb"/>
        <w:shd w:val="clear" w:color="auto" w:fill="FFFFFF"/>
        <w:spacing w:before="0" w:beforeAutospacing="0" w:after="0" w:afterAutospacing="0"/>
        <w:jc w:val="center"/>
        <w:rPr>
          <w:color w:val="303030"/>
          <w:sz w:val="20"/>
          <w:szCs w:val="20"/>
        </w:rPr>
      </w:pPr>
      <w:r w:rsidRPr="00050787">
        <w:rPr>
          <w:color w:val="303030"/>
          <w:sz w:val="20"/>
          <w:szCs w:val="20"/>
        </w:rPr>
        <w:t>E → H</w:t>
      </w:r>
    </w:p>
    <w:p w14:paraId="3B43C2B1"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3190D918"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Set G-</w:t>
      </w:r>
    </w:p>
    <w:p w14:paraId="1CE52A90" w14:textId="77777777" w:rsidR="00050787" w:rsidRPr="00050787" w:rsidRDefault="00050787" w:rsidP="00050787">
      <w:pPr>
        <w:pStyle w:val="NormalWeb"/>
        <w:shd w:val="clear" w:color="auto" w:fill="FFFFFF"/>
        <w:spacing w:before="0" w:beforeAutospacing="0" w:after="0" w:afterAutospacing="0"/>
        <w:jc w:val="center"/>
        <w:rPr>
          <w:color w:val="303030"/>
          <w:sz w:val="20"/>
          <w:szCs w:val="20"/>
        </w:rPr>
      </w:pPr>
      <w:r w:rsidRPr="00050787">
        <w:rPr>
          <w:color w:val="303030"/>
          <w:sz w:val="20"/>
          <w:szCs w:val="20"/>
        </w:rPr>
        <w:t>A → CD</w:t>
      </w:r>
    </w:p>
    <w:p w14:paraId="1E9E9CAC" w14:textId="77777777" w:rsidR="00050787" w:rsidRPr="00050787" w:rsidRDefault="00050787" w:rsidP="00050787">
      <w:pPr>
        <w:pStyle w:val="NormalWeb"/>
        <w:shd w:val="clear" w:color="auto" w:fill="FFFFFF"/>
        <w:spacing w:before="0" w:beforeAutospacing="0" w:after="0" w:afterAutospacing="0"/>
        <w:jc w:val="center"/>
        <w:rPr>
          <w:color w:val="303030"/>
          <w:sz w:val="20"/>
          <w:szCs w:val="20"/>
        </w:rPr>
      </w:pPr>
      <w:r w:rsidRPr="00050787">
        <w:rPr>
          <w:color w:val="303030"/>
          <w:sz w:val="20"/>
          <w:szCs w:val="20"/>
        </w:rPr>
        <w:t>E → AH</w:t>
      </w:r>
    </w:p>
    <w:p w14:paraId="45ED3B77"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390F1AEC"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Which of the following holds true?</w:t>
      </w:r>
    </w:p>
    <w:p w14:paraId="1388AFA5"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(A) G </w:t>
      </w:r>
      <w:r w:rsidRPr="00050787">
        <w:rPr>
          <w:rFonts w:ascii="Cambria Math" w:hAnsi="Cambria Math"/>
          <w:color w:val="303030"/>
          <w:sz w:val="20"/>
          <w:szCs w:val="20"/>
        </w:rPr>
        <w:t>⊇</w:t>
      </w:r>
      <w:r w:rsidRPr="00050787">
        <w:rPr>
          <w:color w:val="303030"/>
          <w:sz w:val="20"/>
          <w:szCs w:val="20"/>
        </w:rPr>
        <w:t xml:space="preserve"> F</w:t>
      </w:r>
    </w:p>
    <w:p w14:paraId="7DC71398"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(B) F </w:t>
      </w:r>
      <w:r w:rsidRPr="00050787">
        <w:rPr>
          <w:rFonts w:ascii="Cambria Math" w:hAnsi="Cambria Math"/>
          <w:color w:val="303030"/>
          <w:sz w:val="20"/>
          <w:szCs w:val="20"/>
        </w:rPr>
        <w:t>⊇</w:t>
      </w:r>
      <w:r w:rsidRPr="00050787">
        <w:rPr>
          <w:color w:val="303030"/>
          <w:sz w:val="20"/>
          <w:szCs w:val="20"/>
        </w:rPr>
        <w:t xml:space="preserve"> G</w:t>
      </w:r>
    </w:p>
    <w:p w14:paraId="5947B96F"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(C) F = G</w:t>
      </w:r>
    </w:p>
    <w:p w14:paraId="2FA1C40C"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(D) All of the above</w:t>
      </w:r>
    </w:p>
    <w:p w14:paraId="6BEAC956"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293AE54D" w14:textId="77777777" w:rsidR="00050787" w:rsidRPr="00050787" w:rsidRDefault="00050787" w:rsidP="00050787">
      <w:pPr>
        <w:pStyle w:val="Heading2"/>
        <w:shd w:val="clear" w:color="auto" w:fill="FFFFFF"/>
        <w:spacing w:before="0" w:beforeAutospacing="0" w:after="0" w:afterAutospacing="0"/>
        <w:rPr>
          <w:color w:val="303030"/>
          <w:sz w:val="20"/>
          <w:szCs w:val="20"/>
        </w:rPr>
      </w:pPr>
      <w:r w:rsidRPr="00050787">
        <w:rPr>
          <w:rStyle w:val="Strong"/>
          <w:b/>
          <w:bCs/>
          <w:color w:val="303030"/>
          <w:sz w:val="20"/>
          <w:szCs w:val="20"/>
          <w:u w:val="single"/>
        </w:rPr>
        <w:t>Solution-</w:t>
      </w:r>
    </w:p>
    <w:p w14:paraId="537B7497"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4234B8D8" w14:textId="77777777" w:rsidR="00050787" w:rsidRPr="00050787" w:rsidRDefault="00050787" w:rsidP="00050787">
      <w:pPr>
        <w:pStyle w:val="Heading2"/>
        <w:shd w:val="clear" w:color="auto" w:fill="FFFFFF"/>
        <w:spacing w:before="0" w:beforeAutospacing="0" w:after="0" w:afterAutospacing="0"/>
        <w:rPr>
          <w:color w:val="303030"/>
          <w:sz w:val="20"/>
          <w:szCs w:val="20"/>
        </w:rPr>
      </w:pPr>
      <w:r w:rsidRPr="00050787">
        <w:rPr>
          <w:rStyle w:val="Strong"/>
          <w:b/>
          <w:bCs/>
          <w:color w:val="303030"/>
          <w:sz w:val="20"/>
          <w:szCs w:val="20"/>
          <w:u w:val="single"/>
        </w:rPr>
        <w:t>Determining whether F covers G-</w:t>
      </w:r>
    </w:p>
    <w:p w14:paraId="7BA41733"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lastRenderedPageBreak/>
        <w:t> </w:t>
      </w:r>
    </w:p>
    <w:p w14:paraId="611AEC79"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Step-01:</w:t>
      </w:r>
    </w:p>
    <w:p w14:paraId="60EEBBFE"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41AED78A" w14:textId="77777777" w:rsidR="00050787" w:rsidRPr="00050787" w:rsidRDefault="00050787" w:rsidP="00050787">
      <w:pPr>
        <w:numPr>
          <w:ilvl w:val="0"/>
          <w:numId w:val="73"/>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(A)</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 closure of left side of A → CD using set G</w:t>
      </w:r>
    </w:p>
    <w:p w14:paraId="6B8FA1EC" w14:textId="77777777" w:rsidR="00050787" w:rsidRPr="00050787" w:rsidRDefault="00050787" w:rsidP="00050787">
      <w:pPr>
        <w:numPr>
          <w:ilvl w:val="0"/>
          <w:numId w:val="73"/>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(E)</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E , H }    // closure of left side of E → AH using set G</w:t>
      </w:r>
    </w:p>
    <w:p w14:paraId="0043BDF2"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41DA8CE9"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Step-02:</w:t>
      </w:r>
    </w:p>
    <w:p w14:paraId="785C8F9F"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11FED235" w14:textId="77777777" w:rsidR="00050787" w:rsidRPr="00050787" w:rsidRDefault="00050787" w:rsidP="00050787">
      <w:pPr>
        <w:numPr>
          <w:ilvl w:val="0"/>
          <w:numId w:val="74"/>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(A)</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 closure of left side of A → CD using set F</w:t>
      </w:r>
    </w:p>
    <w:p w14:paraId="77D2F013" w14:textId="77777777" w:rsidR="00050787" w:rsidRPr="00050787" w:rsidRDefault="00050787" w:rsidP="00050787">
      <w:pPr>
        <w:numPr>
          <w:ilvl w:val="0"/>
          <w:numId w:val="74"/>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(E)</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E , H }    // closure of left side of E → AH using set F</w:t>
      </w:r>
    </w:p>
    <w:p w14:paraId="72510B46"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2A2A7EBB"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Step-03:</w:t>
      </w:r>
    </w:p>
    <w:p w14:paraId="3B4CA0FA"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05C876E2"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Comparing the results of Step-01 and Step-02, we find-</w:t>
      </w:r>
    </w:p>
    <w:p w14:paraId="76856A54" w14:textId="77777777" w:rsidR="00050787" w:rsidRPr="00050787" w:rsidRDefault="00050787" w:rsidP="00050787">
      <w:pPr>
        <w:numPr>
          <w:ilvl w:val="0"/>
          <w:numId w:val="75"/>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Functional dependencies of set F can determine all the attributes which have been determined by the functional dependencies of set G.</w:t>
      </w:r>
    </w:p>
    <w:p w14:paraId="774D1B7D" w14:textId="77777777" w:rsidR="00050787" w:rsidRPr="00050787" w:rsidRDefault="00050787" w:rsidP="00050787">
      <w:pPr>
        <w:numPr>
          <w:ilvl w:val="0"/>
          <w:numId w:val="75"/>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Thus, we conclude F covers G i.e. F </w:t>
      </w:r>
      <w:r w:rsidRPr="00050787">
        <w:rPr>
          <w:rFonts w:ascii="Cambria Math" w:hAnsi="Cambria Math" w:cs="Times New Roman"/>
          <w:color w:val="303030"/>
          <w:sz w:val="20"/>
          <w:szCs w:val="20"/>
        </w:rPr>
        <w:t>⊇</w:t>
      </w:r>
      <w:r w:rsidRPr="00050787">
        <w:rPr>
          <w:rFonts w:ascii="Times New Roman" w:hAnsi="Times New Roman" w:cs="Times New Roman"/>
          <w:color w:val="303030"/>
          <w:sz w:val="20"/>
          <w:szCs w:val="20"/>
        </w:rPr>
        <w:t xml:space="preserve"> G.</w:t>
      </w:r>
    </w:p>
    <w:p w14:paraId="642477BB"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66121B5F" w14:textId="77777777" w:rsidR="00050787" w:rsidRPr="00050787" w:rsidRDefault="00050787" w:rsidP="00050787">
      <w:pPr>
        <w:pStyle w:val="Heading2"/>
        <w:shd w:val="clear" w:color="auto" w:fill="FFFFFF"/>
        <w:spacing w:before="0" w:beforeAutospacing="0" w:after="0" w:afterAutospacing="0"/>
        <w:rPr>
          <w:color w:val="303030"/>
          <w:sz w:val="20"/>
          <w:szCs w:val="20"/>
        </w:rPr>
      </w:pPr>
      <w:r w:rsidRPr="00050787">
        <w:rPr>
          <w:rStyle w:val="Strong"/>
          <w:b/>
          <w:bCs/>
          <w:color w:val="303030"/>
          <w:sz w:val="20"/>
          <w:szCs w:val="20"/>
          <w:u w:val="single"/>
        </w:rPr>
        <w:t>Determining whether G covers F-</w:t>
      </w:r>
    </w:p>
    <w:p w14:paraId="5FB0EE91"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21BD0F76"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Step-01:</w:t>
      </w:r>
    </w:p>
    <w:p w14:paraId="6D06F316"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3EA88F4C" w14:textId="77777777" w:rsidR="00050787" w:rsidRPr="00050787" w:rsidRDefault="00050787" w:rsidP="00050787">
      <w:pPr>
        <w:numPr>
          <w:ilvl w:val="0"/>
          <w:numId w:val="76"/>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(A)</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 closure of left side of A → C using set F</w:t>
      </w:r>
    </w:p>
    <w:p w14:paraId="638E3DA2" w14:textId="77777777" w:rsidR="00050787" w:rsidRPr="00050787" w:rsidRDefault="00050787" w:rsidP="00050787">
      <w:pPr>
        <w:numPr>
          <w:ilvl w:val="0"/>
          <w:numId w:val="76"/>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(AC)</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 closure of left side of AC → D using set F</w:t>
      </w:r>
    </w:p>
    <w:p w14:paraId="62DF66B0" w14:textId="77777777" w:rsidR="00050787" w:rsidRPr="00050787" w:rsidRDefault="00050787" w:rsidP="00050787">
      <w:pPr>
        <w:numPr>
          <w:ilvl w:val="0"/>
          <w:numId w:val="76"/>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(E)</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E , H }    // closure of left side of E → AD and E → H using set F</w:t>
      </w:r>
    </w:p>
    <w:p w14:paraId="2F734AED"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750E2988"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Step-02:</w:t>
      </w:r>
    </w:p>
    <w:p w14:paraId="3B5C3287"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5B0B4314" w14:textId="77777777" w:rsidR="00050787" w:rsidRPr="00050787" w:rsidRDefault="00050787" w:rsidP="00050787">
      <w:pPr>
        <w:numPr>
          <w:ilvl w:val="0"/>
          <w:numId w:val="77"/>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(A)</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 closure of left side of A → C using set G</w:t>
      </w:r>
    </w:p>
    <w:p w14:paraId="5A192E88" w14:textId="77777777" w:rsidR="00050787" w:rsidRPr="00050787" w:rsidRDefault="00050787" w:rsidP="00050787">
      <w:pPr>
        <w:numPr>
          <w:ilvl w:val="0"/>
          <w:numId w:val="77"/>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(AC)</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 closure of left side of AC → D using set G</w:t>
      </w:r>
    </w:p>
    <w:p w14:paraId="131AF033" w14:textId="77777777" w:rsidR="00050787" w:rsidRPr="00050787" w:rsidRDefault="00050787" w:rsidP="00050787">
      <w:pPr>
        <w:numPr>
          <w:ilvl w:val="0"/>
          <w:numId w:val="77"/>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(E)</w:t>
      </w:r>
      <w:r w:rsidRPr="00050787">
        <w:rPr>
          <w:rFonts w:ascii="Times New Roman" w:hAnsi="Times New Roman" w:cs="Times New Roman"/>
          <w:color w:val="303030"/>
          <w:sz w:val="20"/>
          <w:szCs w:val="20"/>
          <w:vertAlign w:val="superscript"/>
        </w:rPr>
        <w:t>+</w:t>
      </w:r>
      <w:r w:rsidRPr="00050787">
        <w:rPr>
          <w:rFonts w:ascii="Times New Roman" w:hAnsi="Times New Roman" w:cs="Times New Roman"/>
          <w:color w:val="303030"/>
          <w:sz w:val="20"/>
          <w:szCs w:val="20"/>
        </w:rPr>
        <w:t> = { A , C , D , E , H }    // closure of left side of E → AD and E → H using set G</w:t>
      </w:r>
    </w:p>
    <w:p w14:paraId="0B7D915F"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6B3EAFDE" w14:textId="77777777" w:rsidR="00050787" w:rsidRPr="00050787" w:rsidRDefault="00050787" w:rsidP="00050787">
      <w:pPr>
        <w:pStyle w:val="Heading3"/>
        <w:shd w:val="clear" w:color="auto" w:fill="FFFFFF"/>
        <w:spacing w:before="0"/>
        <w:rPr>
          <w:rFonts w:ascii="Times New Roman" w:hAnsi="Times New Roman" w:cs="Times New Roman"/>
          <w:color w:val="303030"/>
          <w:sz w:val="20"/>
          <w:szCs w:val="20"/>
        </w:rPr>
      </w:pPr>
      <w:r w:rsidRPr="00050787">
        <w:rPr>
          <w:rStyle w:val="Strong"/>
          <w:rFonts w:ascii="Times New Roman" w:hAnsi="Times New Roman" w:cs="Times New Roman"/>
          <w:b/>
          <w:bCs/>
          <w:color w:val="303030"/>
          <w:sz w:val="20"/>
          <w:szCs w:val="20"/>
          <w:u w:val="single"/>
        </w:rPr>
        <w:t>Step-03:</w:t>
      </w:r>
    </w:p>
    <w:p w14:paraId="5EEDC6FE"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62F7D51D"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Comparing the results of Step-01 and Step-02, we find-</w:t>
      </w:r>
    </w:p>
    <w:p w14:paraId="58B7A761" w14:textId="77777777" w:rsidR="00050787" w:rsidRPr="00050787" w:rsidRDefault="00050787" w:rsidP="00050787">
      <w:pPr>
        <w:numPr>
          <w:ilvl w:val="0"/>
          <w:numId w:val="78"/>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Functional dependencies of set G can determine all the attributes which have been determined by the functional dependencies of set F.</w:t>
      </w:r>
    </w:p>
    <w:p w14:paraId="189D1905" w14:textId="77777777" w:rsidR="00050787" w:rsidRPr="00050787" w:rsidRDefault="00050787" w:rsidP="00050787">
      <w:pPr>
        <w:numPr>
          <w:ilvl w:val="0"/>
          <w:numId w:val="78"/>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 xml:space="preserve">Thus, we conclude G covers F i.e. G </w:t>
      </w:r>
      <w:r w:rsidRPr="00050787">
        <w:rPr>
          <w:rFonts w:ascii="Cambria Math" w:hAnsi="Cambria Math" w:cs="Times New Roman"/>
          <w:color w:val="303030"/>
          <w:sz w:val="20"/>
          <w:szCs w:val="20"/>
        </w:rPr>
        <w:t>⊇</w:t>
      </w:r>
      <w:r w:rsidRPr="00050787">
        <w:rPr>
          <w:rFonts w:ascii="Times New Roman" w:hAnsi="Times New Roman" w:cs="Times New Roman"/>
          <w:color w:val="303030"/>
          <w:sz w:val="20"/>
          <w:szCs w:val="20"/>
        </w:rPr>
        <w:t xml:space="preserve"> F.</w:t>
      </w:r>
    </w:p>
    <w:p w14:paraId="5DD5940E"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659DC29D" w14:textId="77777777" w:rsidR="00050787" w:rsidRPr="00050787" w:rsidRDefault="00050787" w:rsidP="00050787">
      <w:pPr>
        <w:pStyle w:val="Heading2"/>
        <w:shd w:val="clear" w:color="auto" w:fill="FFFFFF"/>
        <w:spacing w:before="0" w:beforeAutospacing="0" w:after="0" w:afterAutospacing="0"/>
        <w:rPr>
          <w:color w:val="303030"/>
          <w:sz w:val="20"/>
          <w:szCs w:val="20"/>
        </w:rPr>
      </w:pPr>
      <w:r w:rsidRPr="00050787">
        <w:rPr>
          <w:rStyle w:val="Strong"/>
          <w:b/>
          <w:bCs/>
          <w:color w:val="303030"/>
          <w:sz w:val="20"/>
          <w:szCs w:val="20"/>
          <w:u w:val="single"/>
        </w:rPr>
        <w:t>Determining whether both F and G cover each other-</w:t>
      </w:r>
    </w:p>
    <w:p w14:paraId="703FDF98"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5D71ACE6" w14:textId="77777777" w:rsidR="00050787" w:rsidRPr="00050787" w:rsidRDefault="00050787" w:rsidP="00050787">
      <w:pPr>
        <w:numPr>
          <w:ilvl w:val="0"/>
          <w:numId w:val="79"/>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From Step-01, we conclude F covers G.</w:t>
      </w:r>
    </w:p>
    <w:p w14:paraId="6D02D5EF" w14:textId="77777777" w:rsidR="00050787" w:rsidRPr="00050787" w:rsidRDefault="00050787" w:rsidP="00050787">
      <w:pPr>
        <w:numPr>
          <w:ilvl w:val="0"/>
          <w:numId w:val="79"/>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From Step-02, we conclude G covers F.</w:t>
      </w:r>
    </w:p>
    <w:p w14:paraId="20D61E9F" w14:textId="77777777" w:rsidR="00050787" w:rsidRPr="00050787" w:rsidRDefault="00050787" w:rsidP="00050787">
      <w:pPr>
        <w:numPr>
          <w:ilvl w:val="0"/>
          <w:numId w:val="79"/>
        </w:numPr>
        <w:shd w:val="clear" w:color="auto" w:fill="FFFFFF"/>
        <w:spacing w:after="0" w:line="240" w:lineRule="auto"/>
        <w:ind w:left="833"/>
        <w:rPr>
          <w:rFonts w:ascii="Times New Roman" w:hAnsi="Times New Roman" w:cs="Times New Roman"/>
          <w:color w:val="303030"/>
          <w:sz w:val="20"/>
          <w:szCs w:val="20"/>
        </w:rPr>
      </w:pPr>
      <w:r w:rsidRPr="00050787">
        <w:rPr>
          <w:rFonts w:ascii="Times New Roman" w:hAnsi="Times New Roman" w:cs="Times New Roman"/>
          <w:color w:val="303030"/>
          <w:sz w:val="20"/>
          <w:szCs w:val="20"/>
        </w:rPr>
        <w:t>Thus, we conclude both F and G cover each other i.e. F = G.</w:t>
      </w:r>
    </w:p>
    <w:p w14:paraId="516189B6" w14:textId="77777777" w:rsidR="00050787" w:rsidRPr="0005078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 </w:t>
      </w:r>
    </w:p>
    <w:p w14:paraId="25ECDDB1" w14:textId="77777777" w:rsidR="00387D77" w:rsidRDefault="00050787" w:rsidP="00050787">
      <w:pPr>
        <w:pStyle w:val="NormalWeb"/>
        <w:shd w:val="clear" w:color="auto" w:fill="FFFFFF"/>
        <w:spacing w:before="0" w:beforeAutospacing="0" w:after="0" w:afterAutospacing="0"/>
        <w:rPr>
          <w:color w:val="303030"/>
          <w:sz w:val="20"/>
          <w:szCs w:val="20"/>
        </w:rPr>
      </w:pPr>
      <w:r w:rsidRPr="00050787">
        <w:rPr>
          <w:color w:val="303030"/>
          <w:sz w:val="20"/>
          <w:szCs w:val="20"/>
        </w:rPr>
        <w:t>Thus, Option (D) is correct.</w:t>
      </w:r>
    </w:p>
    <w:p w14:paraId="0B018939" w14:textId="77777777" w:rsidR="00387D77" w:rsidRDefault="00387D77">
      <w:pPr>
        <w:rPr>
          <w:rFonts w:ascii="Times New Roman" w:eastAsia="Times New Roman" w:hAnsi="Times New Roman" w:cs="Times New Roman"/>
          <w:color w:val="303030"/>
          <w:sz w:val="20"/>
          <w:szCs w:val="20"/>
          <w:lang w:val="en-US"/>
        </w:rPr>
      </w:pPr>
      <w:r>
        <w:rPr>
          <w:color w:val="303030"/>
          <w:sz w:val="20"/>
          <w:szCs w:val="20"/>
        </w:rPr>
        <w:br w:type="page"/>
      </w:r>
    </w:p>
    <w:p w14:paraId="54FA12D8" w14:textId="77777777" w:rsidR="00200325" w:rsidRDefault="00200325" w:rsidP="00387D77">
      <w:pPr>
        <w:rPr>
          <w:rFonts w:ascii="Times New Roman" w:hAnsi="Times New Roman" w:cs="Times New Roman"/>
          <w:b/>
          <w:sz w:val="24"/>
          <w:szCs w:val="20"/>
        </w:rPr>
      </w:pPr>
      <w:r w:rsidRPr="00387D77">
        <w:rPr>
          <w:rFonts w:ascii="Times New Roman" w:hAnsi="Times New Roman" w:cs="Times New Roman"/>
          <w:b/>
          <w:sz w:val="24"/>
          <w:szCs w:val="20"/>
        </w:rPr>
        <w:lastRenderedPageBreak/>
        <w:t>Functional Dependency and Attribute Closure</w:t>
      </w:r>
    </w:p>
    <w:p w14:paraId="18B1B8B8" w14:textId="77777777" w:rsidR="007D0203" w:rsidRDefault="007D0203" w:rsidP="00387D77">
      <w:pPr>
        <w:rPr>
          <w:rFonts w:ascii="Times New Roman" w:hAnsi="Times New Roman" w:cs="Times New Roman"/>
          <w:b/>
          <w:sz w:val="24"/>
          <w:szCs w:val="20"/>
        </w:rPr>
      </w:pPr>
    </w:p>
    <w:tbl>
      <w:tblPr>
        <w:tblW w:w="0" w:type="auto"/>
        <w:shd w:val="clear" w:color="auto" w:fill="FFFFFF"/>
        <w:tblCellMar>
          <w:left w:w="0" w:type="dxa"/>
          <w:right w:w="0" w:type="dxa"/>
        </w:tblCellMar>
        <w:tblLook w:val="04A0" w:firstRow="1" w:lastRow="0" w:firstColumn="1" w:lastColumn="0" w:noHBand="0" w:noVBand="1"/>
      </w:tblPr>
      <w:tblGrid>
        <w:gridCol w:w="738"/>
        <w:gridCol w:w="710"/>
        <w:gridCol w:w="809"/>
        <w:gridCol w:w="725"/>
      </w:tblGrid>
      <w:tr w:rsidR="007D0203" w:rsidRPr="007D0203" w14:paraId="2075D203" w14:textId="77777777" w:rsidTr="007D020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75" w:type="dxa"/>
              <w:left w:w="60" w:type="dxa"/>
              <w:bottom w:w="75" w:type="dxa"/>
              <w:right w:w="60" w:type="dxa"/>
            </w:tcMar>
            <w:vAlign w:val="bottom"/>
            <w:hideMark/>
          </w:tcPr>
          <w:p w14:paraId="750832EC" w14:textId="77777777" w:rsidR="007D0203" w:rsidRPr="007D0203" w:rsidRDefault="007D0203" w:rsidP="007D0203">
            <w:pPr>
              <w:spacing w:after="0" w:line="240" w:lineRule="auto"/>
              <w:jc w:val="center"/>
              <w:textAlignment w:val="baseline"/>
              <w:rPr>
                <w:rFonts w:ascii="Arial" w:eastAsia="Times New Roman" w:hAnsi="Arial" w:cs="Arial"/>
                <w:b/>
                <w:bCs/>
                <w:color w:val="273239"/>
                <w:spacing w:val="1"/>
                <w:sz w:val="14"/>
                <w:szCs w:val="14"/>
                <w:lang w:val="en-US"/>
              </w:rPr>
            </w:pPr>
            <w:r w:rsidRPr="007D0203">
              <w:rPr>
                <w:rFonts w:ascii="Arial" w:eastAsia="Times New Roman" w:hAnsi="Arial" w:cs="Arial"/>
                <w:b/>
                <w:bCs/>
                <w:color w:val="273239"/>
                <w:spacing w:val="1"/>
                <w:sz w:val="14"/>
                <w:szCs w:val="14"/>
                <w:bdr w:val="none" w:sz="0" w:space="0" w:color="auto" w:frame="1"/>
                <w:lang w:val="en-US"/>
              </w:rPr>
              <w:t>E-ID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5" w:type="dxa"/>
              <w:left w:w="75" w:type="dxa"/>
              <w:bottom w:w="75" w:type="dxa"/>
              <w:right w:w="75" w:type="dxa"/>
            </w:tcMar>
            <w:vAlign w:val="bottom"/>
            <w:hideMark/>
          </w:tcPr>
          <w:p w14:paraId="56967DE5" w14:textId="77777777" w:rsidR="007D0203" w:rsidRPr="007D0203" w:rsidRDefault="007D0203" w:rsidP="007D0203">
            <w:pPr>
              <w:spacing w:after="0" w:line="240" w:lineRule="auto"/>
              <w:jc w:val="center"/>
              <w:textAlignment w:val="baseline"/>
              <w:rPr>
                <w:rFonts w:ascii="Arial" w:eastAsia="Times New Roman" w:hAnsi="Arial" w:cs="Arial"/>
                <w:b/>
                <w:bCs/>
                <w:color w:val="273239"/>
                <w:spacing w:val="1"/>
                <w:sz w:val="14"/>
                <w:szCs w:val="14"/>
                <w:lang w:val="en-US"/>
              </w:rPr>
            </w:pPr>
            <w:r w:rsidRPr="007D0203">
              <w:rPr>
                <w:rFonts w:ascii="Arial" w:eastAsia="Times New Roman" w:hAnsi="Arial" w:cs="Arial"/>
                <w:b/>
                <w:bCs/>
                <w:color w:val="273239"/>
                <w:spacing w:val="1"/>
                <w:sz w:val="14"/>
                <w:szCs w:val="14"/>
                <w:bdr w:val="none" w:sz="0" w:space="0" w:color="auto" w:frame="1"/>
                <w:lang w:val="en-US"/>
              </w:rPr>
              <w:t>E-NAME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5" w:type="dxa"/>
              <w:bottom w:w="75" w:type="dxa"/>
            </w:tcMar>
            <w:vAlign w:val="bottom"/>
            <w:hideMark/>
          </w:tcPr>
          <w:p w14:paraId="6668A543" w14:textId="77777777" w:rsidR="007D0203" w:rsidRPr="007D0203" w:rsidRDefault="007D0203" w:rsidP="007D0203">
            <w:pPr>
              <w:spacing w:after="0" w:line="240" w:lineRule="auto"/>
              <w:jc w:val="center"/>
              <w:textAlignment w:val="baseline"/>
              <w:rPr>
                <w:rFonts w:ascii="Arial" w:eastAsia="Times New Roman" w:hAnsi="Arial" w:cs="Arial"/>
                <w:b/>
                <w:bCs/>
                <w:color w:val="273239"/>
                <w:spacing w:val="1"/>
                <w:sz w:val="14"/>
                <w:szCs w:val="14"/>
                <w:lang w:val="en-US"/>
              </w:rPr>
            </w:pPr>
            <w:r w:rsidRPr="007D0203">
              <w:rPr>
                <w:rFonts w:ascii="Arial" w:eastAsia="Times New Roman" w:hAnsi="Arial" w:cs="Arial"/>
                <w:b/>
                <w:bCs/>
                <w:color w:val="273239"/>
                <w:spacing w:val="1"/>
                <w:sz w:val="14"/>
                <w:szCs w:val="14"/>
                <w:bdr w:val="none" w:sz="0" w:space="0" w:color="auto" w:frame="1"/>
                <w:lang w:val="en-US"/>
              </w:rPr>
              <w:t>E-CITY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5" w:type="dxa"/>
              <w:bottom w:w="75" w:type="dxa"/>
            </w:tcMar>
            <w:vAlign w:val="bottom"/>
            <w:hideMark/>
          </w:tcPr>
          <w:p w14:paraId="5798EAD5" w14:textId="77777777" w:rsidR="007D0203" w:rsidRPr="007D0203" w:rsidRDefault="007D0203" w:rsidP="007D0203">
            <w:pPr>
              <w:spacing w:after="0" w:line="240" w:lineRule="auto"/>
              <w:jc w:val="center"/>
              <w:textAlignment w:val="baseline"/>
              <w:rPr>
                <w:rFonts w:ascii="Arial" w:eastAsia="Times New Roman" w:hAnsi="Arial" w:cs="Arial"/>
                <w:b/>
                <w:bCs/>
                <w:color w:val="273239"/>
                <w:spacing w:val="1"/>
                <w:sz w:val="14"/>
                <w:szCs w:val="14"/>
                <w:lang w:val="en-US"/>
              </w:rPr>
            </w:pPr>
            <w:r w:rsidRPr="007D0203">
              <w:rPr>
                <w:rFonts w:ascii="Arial" w:eastAsia="Times New Roman" w:hAnsi="Arial" w:cs="Arial"/>
                <w:b/>
                <w:bCs/>
                <w:color w:val="273239"/>
                <w:spacing w:val="1"/>
                <w:sz w:val="14"/>
                <w:szCs w:val="14"/>
                <w:bdr w:val="none" w:sz="0" w:space="0" w:color="auto" w:frame="1"/>
                <w:lang w:val="en-US"/>
              </w:rPr>
              <w:t>E-STATE</w:t>
            </w:r>
          </w:p>
        </w:tc>
      </w:tr>
      <w:tr w:rsidR="007D0203" w:rsidRPr="007D0203" w14:paraId="42482660" w14:textId="77777777" w:rsidTr="007D020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63066E64"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E001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08C5E01A"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2A32FCE5"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011CA08E"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Delhi</w:t>
            </w:r>
          </w:p>
        </w:tc>
      </w:tr>
      <w:tr w:rsidR="007D0203" w:rsidRPr="007D0203" w14:paraId="4FCA28CA" w14:textId="77777777" w:rsidTr="007D020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64F512F5"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E002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28E51D64"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Mary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78A55DBE"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7B0A28BF"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Delhi</w:t>
            </w:r>
          </w:p>
        </w:tc>
      </w:tr>
      <w:tr w:rsidR="007D0203" w:rsidRPr="007D0203" w14:paraId="7D3C85AB" w14:textId="77777777" w:rsidTr="007D020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198B9B89"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E003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1BDA9B8E"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John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2C8E66B0"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Noida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5" w:type="dxa"/>
              <w:left w:w="75" w:type="dxa"/>
              <w:bottom w:w="105" w:type="dxa"/>
              <w:right w:w="75" w:type="dxa"/>
            </w:tcMar>
            <w:vAlign w:val="center"/>
            <w:hideMark/>
          </w:tcPr>
          <w:p w14:paraId="6E062814" w14:textId="77777777" w:rsidR="007D0203" w:rsidRPr="007D0203" w:rsidRDefault="007D0203" w:rsidP="007D0203">
            <w:pPr>
              <w:spacing w:after="0" w:line="240" w:lineRule="auto"/>
              <w:jc w:val="center"/>
              <w:textAlignment w:val="baseline"/>
              <w:rPr>
                <w:rFonts w:ascii="Arial" w:eastAsia="Times New Roman" w:hAnsi="Arial" w:cs="Arial"/>
                <w:color w:val="273239"/>
                <w:spacing w:val="1"/>
                <w:sz w:val="25"/>
                <w:szCs w:val="25"/>
                <w:lang w:val="en-US"/>
              </w:rPr>
            </w:pPr>
            <w:r w:rsidRPr="007D0203">
              <w:rPr>
                <w:rFonts w:ascii="Arial" w:eastAsia="Times New Roman" w:hAnsi="Arial" w:cs="Arial"/>
                <w:color w:val="273239"/>
                <w:spacing w:val="1"/>
                <w:sz w:val="25"/>
                <w:szCs w:val="25"/>
                <w:bdr w:val="none" w:sz="0" w:space="0" w:color="auto" w:frame="1"/>
                <w:lang w:val="en-US"/>
              </w:rPr>
              <w:t>U.P.</w:t>
            </w:r>
          </w:p>
        </w:tc>
      </w:tr>
    </w:tbl>
    <w:p w14:paraId="15E0DB72" w14:textId="77777777" w:rsidR="007D0203" w:rsidRPr="007D0203" w:rsidRDefault="007D0203" w:rsidP="007D0203">
      <w:pPr>
        <w:rPr>
          <w:rFonts w:ascii="Times New Roman" w:hAnsi="Times New Roman" w:cs="Times New Roman"/>
          <w:sz w:val="20"/>
          <w:szCs w:val="20"/>
        </w:rPr>
      </w:pPr>
      <w:r w:rsidRPr="007D0203">
        <w:rPr>
          <w:rFonts w:ascii="Times New Roman" w:hAnsi="Times New Roman" w:cs="Times New Roman"/>
          <w:sz w:val="20"/>
          <w:szCs w:val="20"/>
        </w:rPr>
        <w:t>From Table 1, FDs are</w:t>
      </w:r>
    </w:p>
    <w:p w14:paraId="6E4F74A9" w14:textId="77777777" w:rsidR="007D0203" w:rsidRPr="007D0203" w:rsidRDefault="007D0203" w:rsidP="007D0203">
      <w:pPr>
        <w:rPr>
          <w:rFonts w:ascii="Times New Roman" w:hAnsi="Times New Roman" w:cs="Times New Roman"/>
          <w:sz w:val="20"/>
          <w:szCs w:val="20"/>
        </w:rPr>
      </w:pPr>
      <w:r w:rsidRPr="007D0203">
        <w:rPr>
          <w:rFonts w:ascii="Times New Roman" w:hAnsi="Times New Roman" w:cs="Times New Roman"/>
          <w:sz w:val="20"/>
          <w:szCs w:val="20"/>
        </w:rPr>
        <w:t>Given R (E-ID, E-NAME, E-CITY, E-STATE)</w:t>
      </w:r>
      <w:r w:rsidRPr="007D0203">
        <w:rPr>
          <w:rFonts w:ascii="Times New Roman" w:hAnsi="Times New Roman" w:cs="Times New Roman"/>
          <w:sz w:val="20"/>
          <w:szCs w:val="20"/>
        </w:rPr>
        <w:br/>
        <w:t>FDs = { E-ID-&gt;E-NAME, E-ID-&gt;E-CITY, E-ID-&gt;E-STATE, E-CITY-&gt;E-STATE }</w:t>
      </w:r>
    </w:p>
    <w:p w14:paraId="793B65D6" w14:textId="77777777" w:rsidR="007D0203" w:rsidRPr="00387D77" w:rsidRDefault="007D0203" w:rsidP="00387D77">
      <w:pPr>
        <w:rPr>
          <w:rFonts w:ascii="Times New Roman" w:hAnsi="Times New Roman" w:cs="Times New Roman"/>
          <w:b/>
          <w:sz w:val="24"/>
          <w:szCs w:val="20"/>
        </w:rPr>
      </w:pPr>
    </w:p>
    <w:p w14:paraId="76BEB90D" w14:textId="77777777" w:rsidR="0075162E" w:rsidRPr="00387D77" w:rsidRDefault="0075162E" w:rsidP="00387D77">
      <w:pPr>
        <w:rPr>
          <w:rFonts w:ascii="Times New Roman" w:hAnsi="Times New Roman" w:cs="Times New Roman"/>
          <w:sz w:val="20"/>
          <w:szCs w:val="20"/>
        </w:rPr>
      </w:pPr>
    </w:p>
    <w:p w14:paraId="0DCE20BC"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Find the attribute closures of given FDs R(ABCDE) = {AB-&gt;C, B-&gt;D, C-&gt;E, D-&gt;A}. To find (B)+, we will add an attribute in the set using various FDs which have been shown in the table below.  </w:t>
      </w:r>
    </w:p>
    <w:tbl>
      <w:tblPr>
        <w:tblStyle w:val="TableGrid"/>
        <w:tblW w:w="0" w:type="auto"/>
        <w:jc w:val="center"/>
        <w:tblBorders>
          <w:bottom w:val="none" w:sz="0" w:space="0" w:color="auto"/>
        </w:tblBorders>
        <w:tblLook w:val="04A0" w:firstRow="1" w:lastRow="0" w:firstColumn="1" w:lastColumn="0" w:noHBand="0" w:noVBand="1"/>
      </w:tblPr>
      <w:tblGrid>
        <w:gridCol w:w="2477"/>
        <w:gridCol w:w="972"/>
      </w:tblGrid>
      <w:tr w:rsidR="0075162E" w:rsidRPr="00387D77" w14:paraId="606481A7" w14:textId="77777777" w:rsidTr="00387D77">
        <w:trPr>
          <w:jc w:val="center"/>
        </w:trPr>
        <w:tc>
          <w:tcPr>
            <w:tcW w:w="0" w:type="auto"/>
            <w:hideMark/>
          </w:tcPr>
          <w:p w14:paraId="37CA8D43"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Attributes Added in Closure</w:t>
            </w:r>
          </w:p>
        </w:tc>
        <w:tc>
          <w:tcPr>
            <w:tcW w:w="0" w:type="auto"/>
            <w:hideMark/>
          </w:tcPr>
          <w:p w14:paraId="709A0952"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FD used</w:t>
            </w:r>
          </w:p>
        </w:tc>
      </w:tr>
      <w:tr w:rsidR="0075162E" w:rsidRPr="00387D77" w14:paraId="2E6B1C5C" w14:textId="77777777" w:rsidTr="00387D77">
        <w:trPr>
          <w:jc w:val="center"/>
        </w:trPr>
        <w:tc>
          <w:tcPr>
            <w:tcW w:w="0" w:type="auto"/>
            <w:hideMark/>
          </w:tcPr>
          <w:p w14:paraId="0ACECF0B"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{B}</w:t>
            </w:r>
          </w:p>
        </w:tc>
        <w:tc>
          <w:tcPr>
            <w:tcW w:w="0" w:type="auto"/>
            <w:hideMark/>
          </w:tcPr>
          <w:p w14:paraId="3AE997A3"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Triviality</w:t>
            </w:r>
          </w:p>
        </w:tc>
      </w:tr>
      <w:tr w:rsidR="0075162E" w:rsidRPr="00387D77" w14:paraId="2FC20677" w14:textId="77777777" w:rsidTr="00387D77">
        <w:trPr>
          <w:jc w:val="center"/>
        </w:trPr>
        <w:tc>
          <w:tcPr>
            <w:tcW w:w="0" w:type="auto"/>
            <w:hideMark/>
          </w:tcPr>
          <w:p w14:paraId="5E2BCE96"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{B, D}</w:t>
            </w:r>
          </w:p>
        </w:tc>
        <w:tc>
          <w:tcPr>
            <w:tcW w:w="0" w:type="auto"/>
            <w:hideMark/>
          </w:tcPr>
          <w:p w14:paraId="51A1302D"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B-&gt;D</w:t>
            </w:r>
          </w:p>
        </w:tc>
      </w:tr>
      <w:tr w:rsidR="0075162E" w:rsidRPr="00387D77" w14:paraId="0F11AFE1" w14:textId="77777777" w:rsidTr="00387D77">
        <w:trPr>
          <w:jc w:val="center"/>
        </w:trPr>
        <w:tc>
          <w:tcPr>
            <w:tcW w:w="0" w:type="auto"/>
            <w:hideMark/>
          </w:tcPr>
          <w:p w14:paraId="417ECE16"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{B, D, A}</w:t>
            </w:r>
          </w:p>
        </w:tc>
        <w:tc>
          <w:tcPr>
            <w:tcW w:w="0" w:type="auto"/>
            <w:hideMark/>
          </w:tcPr>
          <w:p w14:paraId="38B4E714"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D-&gt;A</w:t>
            </w:r>
          </w:p>
        </w:tc>
      </w:tr>
      <w:tr w:rsidR="0075162E" w:rsidRPr="00387D77" w14:paraId="6E7F9161" w14:textId="77777777" w:rsidTr="00387D77">
        <w:trPr>
          <w:jc w:val="center"/>
        </w:trPr>
        <w:tc>
          <w:tcPr>
            <w:tcW w:w="0" w:type="auto"/>
            <w:hideMark/>
          </w:tcPr>
          <w:p w14:paraId="3494F466"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{B, D, A, C}</w:t>
            </w:r>
          </w:p>
        </w:tc>
        <w:tc>
          <w:tcPr>
            <w:tcW w:w="0" w:type="auto"/>
            <w:hideMark/>
          </w:tcPr>
          <w:p w14:paraId="5170C698"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AB-&gt;C</w:t>
            </w:r>
          </w:p>
        </w:tc>
      </w:tr>
      <w:tr w:rsidR="0075162E" w:rsidRPr="00387D77" w14:paraId="2A0C550D" w14:textId="77777777" w:rsidTr="00387D77">
        <w:trPr>
          <w:jc w:val="center"/>
        </w:trPr>
        <w:tc>
          <w:tcPr>
            <w:tcW w:w="0" w:type="auto"/>
            <w:hideMark/>
          </w:tcPr>
          <w:p w14:paraId="2EF9201D"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{B, D, A, C, E}</w:t>
            </w:r>
          </w:p>
        </w:tc>
        <w:tc>
          <w:tcPr>
            <w:tcW w:w="0" w:type="auto"/>
            <w:hideMark/>
          </w:tcPr>
          <w:p w14:paraId="2651C557"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C-&gt;E</w:t>
            </w:r>
          </w:p>
        </w:tc>
      </w:tr>
    </w:tbl>
    <w:p w14:paraId="3627A146"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We can find (C, D)+ by adding  C and D into the set (triviality) and then E using(C-&gt;E) and then A using (D-&gt;A) and the set becomes.</w:t>
      </w:r>
    </w:p>
    <w:p w14:paraId="2962D432"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 xml:space="preserve">  (C,D)+ = {C,D,E,A}</w:t>
      </w:r>
    </w:p>
    <w:p w14:paraId="4F734CDE"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Similarly, we can find (B, C)+ by adding B and C into the set (triviality) and then D using (B-&gt;D) and then E using (C-&gt;E), and then A using (D-&gt;A) and set becomes</w:t>
      </w:r>
    </w:p>
    <w:p w14:paraId="1558BE29"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 (B,C)+ ={B,C,D,E,A}</w:t>
      </w:r>
    </w:p>
    <w:p w14:paraId="0883F8C0" w14:textId="77777777" w:rsidR="0075162E" w:rsidRPr="00387D77" w:rsidRDefault="0075162E" w:rsidP="00387D77">
      <w:pPr>
        <w:rPr>
          <w:rFonts w:ascii="Times New Roman" w:hAnsi="Times New Roman" w:cs="Times New Roman"/>
          <w:b/>
          <w:sz w:val="20"/>
          <w:szCs w:val="20"/>
        </w:rPr>
      </w:pPr>
      <w:r w:rsidRPr="00387D77">
        <w:rPr>
          <w:rFonts w:ascii="Times New Roman" w:hAnsi="Times New Roman" w:cs="Times New Roman"/>
          <w:b/>
          <w:sz w:val="20"/>
          <w:szCs w:val="20"/>
        </w:rPr>
        <w:t>Candidate Key</w:t>
      </w:r>
    </w:p>
    <w:p w14:paraId="49EA86A9"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Candidate Key is a minimal set of attributes of a relationship that can be used to identify a tuple uniquely. For Example, each tuple of EMPLOYEE relation given in Table 1 can be uniquely identified by E-ID and it is minimal as well. So it will be the Candidate key of the relationship.</w:t>
      </w:r>
    </w:p>
    <w:p w14:paraId="453CE1FA"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A candidate key may or may not be a primary key. Super Key is a set of attributes of a relationship that can be used to identify a tuple uniquely. For Example, each tuple of EMPLOYEE relation given in Table 1 can be uniquely identified by E-ID or (E-ID, E-NAME) or (E-ID, E-CITY) or (E-ID, E-STATE) or (E_ID, E-NAME, E-STATE), etc. So all of these are super keys of EMPLOYEE relation.</w:t>
      </w:r>
    </w:p>
    <w:p w14:paraId="4BB612D4"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Note: A candidate key is always a super key but vice versa is not true.</w:t>
      </w:r>
    </w:p>
    <w:p w14:paraId="22FD3525" w14:textId="77777777" w:rsidR="0075162E" w:rsidRPr="00387D77" w:rsidRDefault="0075162E" w:rsidP="00387D77">
      <w:pPr>
        <w:rPr>
          <w:rFonts w:ascii="Times New Roman" w:hAnsi="Times New Roman" w:cs="Times New Roman"/>
          <w:b/>
          <w:sz w:val="20"/>
          <w:szCs w:val="20"/>
        </w:rPr>
      </w:pPr>
      <w:r w:rsidRPr="00387D77">
        <w:rPr>
          <w:rFonts w:ascii="Times New Roman" w:hAnsi="Times New Roman" w:cs="Times New Roman"/>
          <w:b/>
          <w:sz w:val="20"/>
          <w:szCs w:val="20"/>
        </w:rPr>
        <w:t>Q.3 Finding Candidate Keys and Super Keys of a Relation using FD set.</w:t>
      </w:r>
    </w:p>
    <w:p w14:paraId="66EC9605" w14:textId="77777777" w:rsidR="007D0203"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The set of attributes whose attribute closure is a set of all attributes of the relation is called the super key of the relation. For Example, the EMPLOYEE relation shown in Table 1 has the following FD set. </w:t>
      </w:r>
    </w:p>
    <w:p w14:paraId="1D4425E5" w14:textId="77777777" w:rsidR="007D0203"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{E-ID-&gt;E-NAME, E-ID-&gt;E-CITY, E-ID-&gt;E-STATE, E-CITY-&gt;E-STATE}</w:t>
      </w:r>
    </w:p>
    <w:p w14:paraId="5A6E8121"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 Let us calculate the attribute closure of different sets of attributes:</w:t>
      </w:r>
    </w:p>
    <w:p w14:paraId="5C5CBF01"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lastRenderedPageBreak/>
        <w:t>(E-ID)+ = {E-ID, E-NAME,E-CITY,E-STATE}</w:t>
      </w:r>
      <w:r w:rsidRPr="00387D77">
        <w:rPr>
          <w:rFonts w:ascii="Times New Roman" w:hAnsi="Times New Roman" w:cs="Times New Roman"/>
          <w:sz w:val="20"/>
          <w:szCs w:val="20"/>
        </w:rPr>
        <w:br/>
        <w:t>(E-ID,E-NAME)+ = {E-ID, E-NAME,E-CITY,E-STATE}</w:t>
      </w:r>
      <w:r w:rsidRPr="00387D77">
        <w:rPr>
          <w:rFonts w:ascii="Times New Roman" w:hAnsi="Times New Roman" w:cs="Times New Roman"/>
          <w:sz w:val="20"/>
          <w:szCs w:val="20"/>
        </w:rPr>
        <w:br/>
        <w:t>(E-ID,E-CITY)+ = {E-ID, E-NAME,E-CITY,E-STATE}</w:t>
      </w:r>
      <w:r w:rsidRPr="00387D77">
        <w:rPr>
          <w:rFonts w:ascii="Times New Roman" w:hAnsi="Times New Roman" w:cs="Times New Roman"/>
          <w:sz w:val="20"/>
          <w:szCs w:val="20"/>
        </w:rPr>
        <w:br/>
        <w:t>(E-ID,E-STATE)+ = {E-ID, E-NAME,E-CITY,E-STATE}</w:t>
      </w:r>
      <w:r w:rsidRPr="00387D77">
        <w:rPr>
          <w:rFonts w:ascii="Times New Roman" w:hAnsi="Times New Roman" w:cs="Times New Roman"/>
          <w:sz w:val="20"/>
          <w:szCs w:val="20"/>
        </w:rPr>
        <w:br/>
        <w:t>(E-ID,E-CITY,E-STATE)+ = {E-ID, E-NAME,E-CITY,E-STATE}</w:t>
      </w:r>
      <w:r w:rsidRPr="00387D77">
        <w:rPr>
          <w:rFonts w:ascii="Times New Roman" w:hAnsi="Times New Roman" w:cs="Times New Roman"/>
          <w:sz w:val="20"/>
          <w:szCs w:val="20"/>
        </w:rPr>
        <w:br/>
        <w:t>(E-NAME)+ = {E-NAME}</w:t>
      </w:r>
      <w:r w:rsidRPr="00387D77">
        <w:rPr>
          <w:rFonts w:ascii="Times New Roman" w:hAnsi="Times New Roman" w:cs="Times New Roman"/>
          <w:sz w:val="20"/>
          <w:szCs w:val="20"/>
        </w:rPr>
        <w:br/>
        <w:t>(E-CITY)+ = {E-CITY,E-STATE}</w:t>
      </w:r>
    </w:p>
    <w:p w14:paraId="6D187868"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As (E-ID)+, (E-ID, E-NAME)+, (E-ID, E-CITY)+, (E-ID, E-STATE)+, (E-ID, E-CITY, E-STATE)+ give set of all attributes of relation EMPLOYEE. So all of these are super keys of relation.</w:t>
      </w:r>
    </w:p>
    <w:p w14:paraId="5ED00EF6" w14:textId="77777777" w:rsidR="0075162E" w:rsidRPr="00387D77" w:rsidRDefault="0075162E" w:rsidP="00387D77">
      <w:pPr>
        <w:rPr>
          <w:rFonts w:ascii="Times New Roman" w:hAnsi="Times New Roman" w:cs="Times New Roman"/>
          <w:sz w:val="20"/>
          <w:szCs w:val="20"/>
        </w:rPr>
      </w:pPr>
      <w:r w:rsidRPr="00387D77">
        <w:rPr>
          <w:rFonts w:ascii="Times New Roman" w:hAnsi="Times New Roman" w:cs="Times New Roman"/>
          <w:sz w:val="20"/>
          <w:szCs w:val="20"/>
        </w:rPr>
        <w:t>The minimal set of attributes whose attribute closure</w:t>
      </w:r>
      <w:r w:rsidR="00387D77">
        <w:rPr>
          <w:rFonts w:ascii="Times New Roman" w:hAnsi="Times New Roman" w:cs="Times New Roman"/>
          <w:sz w:val="20"/>
          <w:szCs w:val="20"/>
        </w:rPr>
        <w:t xml:space="preserve"> </w:t>
      </w:r>
      <w:r w:rsidRPr="00387D77">
        <w:rPr>
          <w:rFonts w:ascii="Times New Roman" w:hAnsi="Times New Roman" w:cs="Times New Roman"/>
          <w:sz w:val="20"/>
          <w:szCs w:val="20"/>
        </w:rPr>
        <w:t>is a set of all attributes of relation is called the candidate key of the relation. As shown above, (E-ID)+ is a set of all attributes of relation and it is minimal. So E-ID will be the candidate key. On the other hand (E-ID, E-NAME)+ also is a set of all attributes but it is not minimal because its subset (E-ID)+ is equal to the set of all attributes. So (E-ID, E-NAME) is not a candidate key.</w:t>
      </w:r>
    </w:p>
    <w:p w14:paraId="6EDAE3D5" w14:textId="77777777" w:rsidR="00200325" w:rsidRDefault="00200325" w:rsidP="00200325">
      <w:pPr>
        <w:pStyle w:val="Heading3"/>
        <w:shd w:val="clear" w:color="auto" w:fill="FFFFFF"/>
        <w:spacing w:before="0"/>
        <w:textAlignment w:val="baseline"/>
        <w:rPr>
          <w:rFonts w:ascii="Arial" w:hAnsi="Arial" w:cs="Arial"/>
          <w:color w:val="273239"/>
          <w:spacing w:val="2"/>
          <w:sz w:val="20"/>
          <w:szCs w:val="20"/>
        </w:rPr>
      </w:pPr>
      <w:r>
        <w:rPr>
          <w:rStyle w:val="Strong"/>
          <w:rFonts w:ascii="Arial" w:hAnsi="Arial" w:cs="Arial"/>
          <w:b/>
          <w:bCs/>
          <w:color w:val="273239"/>
          <w:spacing w:val="2"/>
          <w:sz w:val="20"/>
          <w:szCs w:val="20"/>
          <w:bdr w:val="none" w:sz="0" w:space="0" w:color="auto" w:frame="1"/>
        </w:rPr>
        <w:t>Q.1: Consider the relation scheme R = {E, F, G, H, I, J, K, L, M, N} and the set of functional dependencies {{E, F} -&gt; {G}, {F} -&gt; {I, J}, {E, H} -&gt; {K, L}, K -&gt; {M}, L -&gt; {N} on R. What is the key for R? (GATE-CS-2014)</w:t>
      </w:r>
      <w:r>
        <w:rPr>
          <w:rFonts w:ascii="Arial" w:hAnsi="Arial" w:cs="Arial"/>
          <w:color w:val="273239"/>
          <w:spacing w:val="2"/>
          <w:sz w:val="20"/>
          <w:szCs w:val="20"/>
          <w:bdr w:val="none" w:sz="0" w:space="0" w:color="auto" w:frame="1"/>
        </w:rPr>
        <w:t> </w:t>
      </w:r>
    </w:p>
    <w:p w14:paraId="5E6354DE" w14:textId="77777777" w:rsidR="00200325" w:rsidRDefault="00200325" w:rsidP="00200325">
      <w:pPr>
        <w:pStyle w:val="NormalWeb"/>
        <w:shd w:val="clear" w:color="auto" w:fill="FFFFFF"/>
        <w:spacing w:before="0" w:beforeAutospacing="0" w:after="0" w:afterAutospacing="0"/>
        <w:textAlignment w:val="baseline"/>
        <w:rPr>
          <w:rFonts w:ascii="Arial" w:hAnsi="Arial" w:cs="Arial"/>
          <w:color w:val="273239"/>
          <w:spacing w:val="2"/>
          <w:sz w:val="19"/>
          <w:szCs w:val="19"/>
        </w:rPr>
      </w:pPr>
      <w:r>
        <w:rPr>
          <w:rFonts w:ascii="Arial" w:hAnsi="Arial" w:cs="Arial"/>
          <w:color w:val="273239"/>
          <w:spacing w:val="2"/>
          <w:sz w:val="19"/>
          <w:szCs w:val="19"/>
          <w:bdr w:val="none" w:sz="0" w:space="0" w:color="auto" w:frame="1"/>
        </w:rPr>
        <w:t>A. {E, F}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B. {E, F, H}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C. {E, F, H, K, L}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D. {E} </w:t>
      </w:r>
      <w:r>
        <w:rPr>
          <w:rFonts w:ascii="Arial" w:hAnsi="Arial" w:cs="Arial"/>
          <w:color w:val="273239"/>
          <w:spacing w:val="2"/>
          <w:sz w:val="19"/>
          <w:szCs w:val="19"/>
        </w:rPr>
        <w:br/>
      </w:r>
      <w:r>
        <w:rPr>
          <w:rFonts w:ascii="Arial" w:hAnsi="Arial" w:cs="Arial"/>
          <w:color w:val="273239"/>
          <w:spacing w:val="2"/>
          <w:sz w:val="19"/>
          <w:szCs w:val="19"/>
        </w:rPr>
        <w:br/>
      </w:r>
      <w:r>
        <w:rPr>
          <w:rStyle w:val="Strong"/>
          <w:rFonts w:ascii="Arial" w:hAnsi="Arial" w:cs="Arial"/>
          <w:color w:val="273239"/>
          <w:spacing w:val="2"/>
          <w:sz w:val="19"/>
          <w:szCs w:val="19"/>
          <w:bdr w:val="none" w:sz="0" w:space="0" w:color="auto" w:frame="1"/>
        </w:rPr>
        <w:t>Solution:</w:t>
      </w:r>
    </w:p>
    <w:p w14:paraId="23BBB778" w14:textId="77777777" w:rsidR="00200325" w:rsidRDefault="00200325" w:rsidP="00200325">
      <w:pPr>
        <w:pStyle w:val="NormalWeb"/>
        <w:spacing w:before="0" w:beforeAutospacing="0" w:after="0" w:afterAutospacing="0"/>
        <w:textAlignment w:val="baseline"/>
        <w:rPr>
          <w:rFonts w:ascii="Arial" w:hAnsi="Arial" w:cs="Arial"/>
          <w:i/>
          <w:iCs/>
          <w:color w:val="273239"/>
          <w:spacing w:val="2"/>
          <w:sz w:val="19"/>
          <w:szCs w:val="19"/>
        </w:rPr>
      </w:pPr>
      <w:r>
        <w:rPr>
          <w:rFonts w:ascii="Arial" w:hAnsi="Arial" w:cs="Arial"/>
          <w:i/>
          <w:iCs/>
          <w:color w:val="273239"/>
          <w:spacing w:val="2"/>
          <w:sz w:val="19"/>
          <w:szCs w:val="19"/>
          <w:bdr w:val="none" w:sz="0" w:space="0" w:color="auto" w:frame="1"/>
        </w:rPr>
        <w:t>Finding attribute closure of all given options, we get: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{E,F}+ = {EFGIJ}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{E,F,H}+ = {EFHGIJKLMN}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{E,F,H,K,L}+ = {{EFHGIJKLMN}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{E}+ = {E}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{EFH}+ and {EFHKL}+ results in set of all attributes, but EFH is minimal. So it will be candidate key. So correct option is (B). </w:t>
      </w:r>
    </w:p>
    <w:p w14:paraId="737A42DE" w14:textId="77777777" w:rsidR="00200325" w:rsidRDefault="00200325" w:rsidP="00200325">
      <w:pPr>
        <w:pStyle w:val="Heading3"/>
        <w:shd w:val="clear" w:color="auto" w:fill="FFFFFF"/>
        <w:spacing w:before="0"/>
        <w:textAlignment w:val="baseline"/>
        <w:rPr>
          <w:rFonts w:ascii="Arial" w:hAnsi="Arial" w:cs="Arial"/>
          <w:color w:val="273239"/>
          <w:spacing w:val="2"/>
          <w:sz w:val="20"/>
          <w:szCs w:val="20"/>
        </w:rPr>
      </w:pPr>
      <w:r>
        <w:rPr>
          <w:rFonts w:ascii="Arial" w:hAnsi="Arial" w:cs="Arial"/>
          <w:color w:val="273239"/>
          <w:spacing w:val="2"/>
          <w:sz w:val="20"/>
          <w:szCs w:val="20"/>
          <w:bdr w:val="none" w:sz="0" w:space="0" w:color="auto" w:frame="1"/>
        </w:rPr>
        <w:t>Q.2: </w:t>
      </w:r>
      <w:r>
        <w:rPr>
          <w:rStyle w:val="Strong"/>
          <w:rFonts w:ascii="Arial" w:hAnsi="Arial" w:cs="Arial"/>
          <w:b/>
          <w:bCs/>
          <w:color w:val="273239"/>
          <w:spacing w:val="2"/>
          <w:sz w:val="20"/>
          <w:szCs w:val="20"/>
          <w:bdr w:val="none" w:sz="0" w:space="0" w:color="auto" w:frame="1"/>
        </w:rPr>
        <w:t>How to check whether an FD can be derived from a given FD set?</w:t>
      </w:r>
    </w:p>
    <w:p w14:paraId="34643B68" w14:textId="77777777" w:rsidR="00200325" w:rsidRDefault="00200325" w:rsidP="00200325">
      <w:pPr>
        <w:pStyle w:val="NormalWeb"/>
        <w:shd w:val="clear" w:color="auto" w:fill="FFFFFF"/>
        <w:spacing w:before="0" w:beforeAutospacing="0" w:after="0" w:afterAutospacing="0"/>
        <w:textAlignment w:val="baseline"/>
        <w:rPr>
          <w:rFonts w:ascii="Arial" w:hAnsi="Arial" w:cs="Arial"/>
          <w:color w:val="273239"/>
          <w:spacing w:val="2"/>
          <w:sz w:val="19"/>
          <w:szCs w:val="19"/>
        </w:rPr>
      </w:pPr>
      <w:r>
        <w:rPr>
          <w:rStyle w:val="Strong"/>
          <w:rFonts w:ascii="Arial" w:hAnsi="Arial" w:cs="Arial"/>
          <w:color w:val="273239"/>
          <w:spacing w:val="2"/>
          <w:sz w:val="19"/>
          <w:szCs w:val="19"/>
          <w:bdr w:val="none" w:sz="0" w:space="0" w:color="auto" w:frame="1"/>
        </w:rPr>
        <w:t>Solution:</w:t>
      </w:r>
    </w:p>
    <w:p w14:paraId="0447C8E5" w14:textId="77777777" w:rsidR="00200325" w:rsidRDefault="00200325" w:rsidP="00200325">
      <w:pPr>
        <w:pStyle w:val="NormalWeb"/>
        <w:spacing w:before="0" w:beforeAutospacing="0" w:after="0" w:afterAutospacing="0"/>
        <w:textAlignment w:val="baseline"/>
        <w:rPr>
          <w:rFonts w:ascii="Arial" w:hAnsi="Arial" w:cs="Arial"/>
          <w:i/>
          <w:iCs/>
          <w:color w:val="273239"/>
          <w:spacing w:val="2"/>
          <w:sz w:val="19"/>
          <w:szCs w:val="19"/>
        </w:rPr>
      </w:pPr>
      <w:r>
        <w:rPr>
          <w:rFonts w:ascii="Arial" w:hAnsi="Arial" w:cs="Arial"/>
          <w:i/>
          <w:iCs/>
          <w:color w:val="273239"/>
          <w:spacing w:val="2"/>
          <w:sz w:val="19"/>
          <w:szCs w:val="19"/>
          <w:bdr w:val="none" w:sz="0" w:space="0" w:color="auto" w:frame="1"/>
        </w:rPr>
        <w:t>To check whether an FD A-&gt;B can be derived from an FD set F,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 </w:t>
      </w:r>
    </w:p>
    <w:p w14:paraId="50F2B0F0" w14:textId="77777777" w:rsidR="00200325" w:rsidRDefault="00200325" w:rsidP="00EB6D5E">
      <w:pPr>
        <w:numPr>
          <w:ilvl w:val="0"/>
          <w:numId w:val="48"/>
        </w:numPr>
        <w:spacing w:after="0" w:line="240" w:lineRule="auto"/>
        <w:ind w:left="262"/>
        <w:textAlignment w:val="baseline"/>
        <w:rPr>
          <w:rFonts w:ascii="Arial" w:hAnsi="Arial" w:cs="Arial"/>
          <w:i/>
          <w:iCs/>
          <w:color w:val="273239"/>
          <w:spacing w:val="2"/>
          <w:sz w:val="19"/>
          <w:szCs w:val="19"/>
        </w:rPr>
      </w:pPr>
      <w:r>
        <w:rPr>
          <w:rFonts w:ascii="Arial" w:hAnsi="Arial" w:cs="Arial"/>
          <w:i/>
          <w:iCs/>
          <w:color w:val="273239"/>
          <w:spacing w:val="2"/>
          <w:sz w:val="19"/>
          <w:szCs w:val="19"/>
          <w:bdr w:val="none" w:sz="0" w:space="0" w:color="auto" w:frame="1"/>
        </w:rPr>
        <w:t>Find (A)+ using FD set F.</w:t>
      </w:r>
    </w:p>
    <w:p w14:paraId="097AC66D" w14:textId="77777777" w:rsidR="00200325" w:rsidRDefault="00200325" w:rsidP="00EB6D5E">
      <w:pPr>
        <w:numPr>
          <w:ilvl w:val="0"/>
          <w:numId w:val="49"/>
        </w:numPr>
        <w:spacing w:after="0" w:line="240" w:lineRule="auto"/>
        <w:ind w:left="262"/>
        <w:textAlignment w:val="baseline"/>
        <w:rPr>
          <w:rFonts w:ascii="Arial" w:hAnsi="Arial" w:cs="Arial"/>
          <w:i/>
          <w:iCs/>
          <w:color w:val="273239"/>
          <w:spacing w:val="2"/>
          <w:sz w:val="19"/>
          <w:szCs w:val="19"/>
        </w:rPr>
      </w:pPr>
      <w:r>
        <w:rPr>
          <w:rFonts w:ascii="Arial" w:hAnsi="Arial" w:cs="Arial"/>
          <w:i/>
          <w:iCs/>
          <w:color w:val="273239"/>
          <w:spacing w:val="2"/>
          <w:sz w:val="19"/>
          <w:szCs w:val="19"/>
          <w:bdr w:val="none" w:sz="0" w:space="0" w:color="auto" w:frame="1"/>
        </w:rPr>
        <w:t>If B is subset of (A)+, then A-&gt;B is true else not true.</w:t>
      </w:r>
    </w:p>
    <w:p w14:paraId="461AF1E7" w14:textId="77777777" w:rsidR="00200325" w:rsidRDefault="00200325" w:rsidP="00200325">
      <w:pPr>
        <w:pStyle w:val="Heading3"/>
        <w:shd w:val="clear" w:color="auto" w:fill="FFFFFF"/>
        <w:spacing w:before="0"/>
        <w:textAlignment w:val="baseline"/>
        <w:rPr>
          <w:rFonts w:ascii="Arial" w:hAnsi="Arial" w:cs="Arial"/>
          <w:color w:val="273239"/>
          <w:spacing w:val="2"/>
          <w:sz w:val="20"/>
          <w:szCs w:val="20"/>
        </w:rPr>
      </w:pPr>
      <w:r>
        <w:rPr>
          <w:rStyle w:val="Strong"/>
          <w:rFonts w:ascii="Arial" w:hAnsi="Arial" w:cs="Arial"/>
          <w:b/>
          <w:bCs/>
          <w:color w:val="273239"/>
          <w:spacing w:val="2"/>
          <w:sz w:val="20"/>
          <w:szCs w:val="20"/>
          <w:bdr w:val="none" w:sz="0" w:space="0" w:color="auto" w:frame="1"/>
        </w:rPr>
        <w:t>Q.3: In a schema with attributes A, B, C, D and E following set of functional dependencies are given</w:t>
      </w:r>
      <w:r>
        <w:rPr>
          <w:rFonts w:ascii="Arial" w:hAnsi="Arial" w:cs="Arial"/>
          <w:color w:val="273239"/>
          <w:spacing w:val="2"/>
          <w:sz w:val="20"/>
          <w:szCs w:val="20"/>
          <w:bdr w:val="none" w:sz="0" w:space="0" w:color="auto" w:frame="1"/>
        </w:rPr>
        <w:t> </w:t>
      </w:r>
      <w:r>
        <w:rPr>
          <w:rFonts w:ascii="Arial" w:hAnsi="Arial" w:cs="Arial"/>
          <w:color w:val="273239"/>
          <w:spacing w:val="2"/>
          <w:sz w:val="20"/>
          <w:szCs w:val="20"/>
        </w:rPr>
        <w:br/>
      </w:r>
      <w:r>
        <w:rPr>
          <w:rStyle w:val="Strong"/>
          <w:rFonts w:ascii="Arial" w:hAnsi="Arial" w:cs="Arial"/>
          <w:b/>
          <w:bCs/>
          <w:color w:val="273239"/>
          <w:spacing w:val="2"/>
          <w:sz w:val="20"/>
          <w:szCs w:val="20"/>
          <w:bdr w:val="none" w:sz="0" w:space="0" w:color="auto" w:frame="1"/>
        </w:rPr>
        <w:t>{A -&gt; B, A -&gt; C, CD -&gt; E, B -&gt; D, E -&gt; A}</w:t>
      </w:r>
      <w:r>
        <w:rPr>
          <w:rFonts w:ascii="Arial" w:hAnsi="Arial" w:cs="Arial"/>
          <w:color w:val="273239"/>
          <w:spacing w:val="2"/>
          <w:sz w:val="20"/>
          <w:szCs w:val="20"/>
          <w:bdr w:val="none" w:sz="0" w:space="0" w:color="auto" w:frame="1"/>
        </w:rPr>
        <w:t> </w:t>
      </w:r>
      <w:r>
        <w:rPr>
          <w:rFonts w:ascii="Arial" w:hAnsi="Arial" w:cs="Arial"/>
          <w:color w:val="273239"/>
          <w:spacing w:val="2"/>
          <w:sz w:val="20"/>
          <w:szCs w:val="20"/>
        </w:rPr>
        <w:br/>
      </w:r>
      <w:r>
        <w:rPr>
          <w:rStyle w:val="Strong"/>
          <w:rFonts w:ascii="Arial" w:hAnsi="Arial" w:cs="Arial"/>
          <w:b/>
          <w:bCs/>
          <w:color w:val="273239"/>
          <w:spacing w:val="2"/>
          <w:sz w:val="20"/>
          <w:szCs w:val="20"/>
          <w:bdr w:val="none" w:sz="0" w:space="0" w:color="auto" w:frame="1"/>
        </w:rPr>
        <w:t>Which of the following functional dependencies is NOT implied by the above set? (GATE IT 2005)</w:t>
      </w:r>
      <w:r>
        <w:rPr>
          <w:rFonts w:ascii="Arial" w:hAnsi="Arial" w:cs="Arial"/>
          <w:color w:val="273239"/>
          <w:spacing w:val="2"/>
          <w:sz w:val="20"/>
          <w:szCs w:val="20"/>
          <w:bdr w:val="none" w:sz="0" w:space="0" w:color="auto" w:frame="1"/>
        </w:rPr>
        <w:t> </w:t>
      </w:r>
    </w:p>
    <w:p w14:paraId="12BF0E80" w14:textId="77777777" w:rsidR="00200325" w:rsidRDefault="00200325" w:rsidP="00200325">
      <w:pPr>
        <w:pStyle w:val="NormalWeb"/>
        <w:shd w:val="clear" w:color="auto" w:fill="FFFFFF"/>
        <w:spacing w:before="0" w:beforeAutospacing="0" w:after="0" w:afterAutospacing="0"/>
        <w:textAlignment w:val="baseline"/>
        <w:rPr>
          <w:rFonts w:ascii="Arial" w:hAnsi="Arial" w:cs="Arial"/>
          <w:color w:val="273239"/>
          <w:spacing w:val="2"/>
          <w:sz w:val="19"/>
          <w:szCs w:val="19"/>
        </w:rPr>
      </w:pPr>
      <w:r>
        <w:rPr>
          <w:rFonts w:ascii="Arial" w:hAnsi="Arial" w:cs="Arial"/>
          <w:color w:val="273239"/>
          <w:spacing w:val="2"/>
          <w:sz w:val="19"/>
          <w:szCs w:val="19"/>
          <w:bdr w:val="none" w:sz="0" w:space="0" w:color="auto" w:frame="1"/>
        </w:rPr>
        <w:t>A. CD -&gt; AC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B. BD -&gt; CD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C. BC -&gt; CD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D. AC -&gt; BC </w:t>
      </w:r>
      <w:r>
        <w:rPr>
          <w:rFonts w:ascii="Arial" w:hAnsi="Arial" w:cs="Arial"/>
          <w:color w:val="273239"/>
          <w:spacing w:val="2"/>
          <w:sz w:val="19"/>
          <w:szCs w:val="19"/>
        </w:rPr>
        <w:br/>
      </w:r>
      <w:r>
        <w:rPr>
          <w:rFonts w:ascii="Arial" w:hAnsi="Arial" w:cs="Arial"/>
          <w:color w:val="273239"/>
          <w:spacing w:val="2"/>
          <w:sz w:val="19"/>
          <w:szCs w:val="19"/>
        </w:rPr>
        <w:br/>
      </w:r>
      <w:r>
        <w:rPr>
          <w:rStyle w:val="Strong"/>
          <w:rFonts w:ascii="Arial" w:hAnsi="Arial" w:cs="Arial"/>
          <w:color w:val="273239"/>
          <w:spacing w:val="2"/>
          <w:sz w:val="19"/>
          <w:szCs w:val="19"/>
          <w:bdr w:val="none" w:sz="0" w:space="0" w:color="auto" w:frame="1"/>
        </w:rPr>
        <w:t>Solution:</w:t>
      </w:r>
    </w:p>
    <w:p w14:paraId="469C0756" w14:textId="77777777" w:rsidR="00200325" w:rsidRDefault="00200325" w:rsidP="00200325">
      <w:pPr>
        <w:pStyle w:val="NormalWeb"/>
        <w:spacing w:before="0" w:beforeAutospacing="0" w:after="0" w:afterAutospacing="0"/>
        <w:textAlignment w:val="baseline"/>
        <w:rPr>
          <w:rFonts w:ascii="Arial" w:hAnsi="Arial" w:cs="Arial"/>
          <w:i/>
          <w:iCs/>
          <w:color w:val="273239"/>
          <w:spacing w:val="2"/>
          <w:sz w:val="19"/>
          <w:szCs w:val="19"/>
        </w:rPr>
      </w:pPr>
      <w:r>
        <w:rPr>
          <w:rFonts w:ascii="Arial" w:hAnsi="Arial" w:cs="Arial"/>
          <w:i/>
          <w:iCs/>
          <w:color w:val="273239"/>
          <w:spacing w:val="2"/>
          <w:sz w:val="19"/>
          <w:szCs w:val="19"/>
          <w:bdr w:val="none" w:sz="0" w:space="0" w:color="auto" w:frame="1"/>
        </w:rPr>
        <w:t>Using FD set given in question,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(CD)+ = {CDEAB} which means CD -&gt; AC also holds true.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(BD)+ = {BD} which means BD -&gt; CD can’t hold true. So this FD is no implied in FD set. So (B) is the required option.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Others can be checked in the same way. </w:t>
      </w:r>
    </w:p>
    <w:p w14:paraId="6AD248FA" w14:textId="77777777" w:rsidR="00200325" w:rsidRDefault="00200325" w:rsidP="00200325">
      <w:pPr>
        <w:pStyle w:val="Heading3"/>
        <w:shd w:val="clear" w:color="auto" w:fill="FFFFFF"/>
        <w:spacing w:before="0"/>
        <w:textAlignment w:val="baseline"/>
        <w:rPr>
          <w:rFonts w:ascii="Arial" w:hAnsi="Arial" w:cs="Arial"/>
          <w:color w:val="273239"/>
          <w:spacing w:val="2"/>
          <w:sz w:val="20"/>
          <w:szCs w:val="20"/>
        </w:rPr>
      </w:pPr>
      <w:r>
        <w:rPr>
          <w:rStyle w:val="Strong"/>
          <w:rFonts w:ascii="Arial" w:hAnsi="Arial" w:cs="Arial"/>
          <w:b/>
          <w:bCs/>
          <w:color w:val="273239"/>
          <w:spacing w:val="2"/>
          <w:sz w:val="20"/>
          <w:szCs w:val="20"/>
          <w:bdr w:val="none" w:sz="0" w:space="0" w:color="auto" w:frame="1"/>
        </w:rPr>
        <w:t>Q.4: Consider a relation scheme R = (A, B, C, D, E, H) on which the following functional dependencies hold: {A–&gt;B, BC–&gt; D, E–&gt;C, D–&gt;A}. What are the candidate keys of R? [GATE 2005]</w:t>
      </w:r>
      <w:r>
        <w:rPr>
          <w:rFonts w:ascii="Arial" w:hAnsi="Arial" w:cs="Arial"/>
          <w:color w:val="273239"/>
          <w:spacing w:val="2"/>
          <w:sz w:val="20"/>
          <w:szCs w:val="20"/>
          <w:bdr w:val="none" w:sz="0" w:space="0" w:color="auto" w:frame="1"/>
        </w:rPr>
        <w:t> </w:t>
      </w:r>
    </w:p>
    <w:p w14:paraId="20469DC0" w14:textId="77777777" w:rsidR="00200325" w:rsidRDefault="00200325" w:rsidP="00200325">
      <w:pPr>
        <w:pStyle w:val="NormalWeb"/>
        <w:shd w:val="clear" w:color="auto" w:fill="FFFFFF"/>
        <w:spacing w:before="0" w:beforeAutospacing="0" w:after="0" w:afterAutospacing="0"/>
        <w:textAlignment w:val="baseline"/>
        <w:rPr>
          <w:rFonts w:ascii="Arial" w:hAnsi="Arial" w:cs="Arial"/>
          <w:color w:val="273239"/>
          <w:spacing w:val="2"/>
          <w:sz w:val="19"/>
          <w:szCs w:val="19"/>
        </w:rPr>
      </w:pPr>
      <w:r>
        <w:rPr>
          <w:rFonts w:ascii="Arial" w:hAnsi="Arial" w:cs="Arial"/>
          <w:color w:val="273239"/>
          <w:spacing w:val="2"/>
          <w:sz w:val="19"/>
          <w:szCs w:val="19"/>
          <w:bdr w:val="none" w:sz="0" w:space="0" w:color="auto" w:frame="1"/>
        </w:rPr>
        <w:t>(a) AE, BE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(b) AE, BE, DE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(c) AEH, BEH, BCH </w:t>
      </w:r>
      <w:r>
        <w:rPr>
          <w:rFonts w:ascii="Arial" w:hAnsi="Arial" w:cs="Arial"/>
          <w:color w:val="273239"/>
          <w:spacing w:val="2"/>
          <w:sz w:val="19"/>
          <w:szCs w:val="19"/>
        </w:rPr>
        <w:br/>
      </w:r>
      <w:r>
        <w:rPr>
          <w:rFonts w:ascii="Arial" w:hAnsi="Arial" w:cs="Arial"/>
          <w:color w:val="273239"/>
          <w:spacing w:val="2"/>
          <w:sz w:val="19"/>
          <w:szCs w:val="19"/>
          <w:bdr w:val="none" w:sz="0" w:space="0" w:color="auto" w:frame="1"/>
        </w:rPr>
        <w:t>(d) AEH, BEH, DEH </w:t>
      </w:r>
      <w:r>
        <w:rPr>
          <w:rFonts w:ascii="Arial" w:hAnsi="Arial" w:cs="Arial"/>
          <w:color w:val="273239"/>
          <w:spacing w:val="2"/>
          <w:sz w:val="19"/>
          <w:szCs w:val="19"/>
        </w:rPr>
        <w:br/>
      </w:r>
      <w:r>
        <w:rPr>
          <w:rFonts w:ascii="Arial" w:hAnsi="Arial" w:cs="Arial"/>
          <w:color w:val="273239"/>
          <w:spacing w:val="2"/>
          <w:sz w:val="19"/>
          <w:szCs w:val="19"/>
        </w:rPr>
        <w:lastRenderedPageBreak/>
        <w:br/>
      </w:r>
      <w:r>
        <w:rPr>
          <w:rStyle w:val="Strong"/>
          <w:rFonts w:ascii="Arial" w:hAnsi="Arial" w:cs="Arial"/>
          <w:color w:val="273239"/>
          <w:spacing w:val="2"/>
          <w:sz w:val="19"/>
          <w:szCs w:val="19"/>
          <w:bdr w:val="none" w:sz="0" w:space="0" w:color="auto" w:frame="1"/>
        </w:rPr>
        <w:t>Solution:</w:t>
      </w:r>
    </w:p>
    <w:p w14:paraId="501E9D33" w14:textId="77777777" w:rsidR="00200325" w:rsidRDefault="00200325" w:rsidP="00200325">
      <w:pPr>
        <w:pStyle w:val="NormalWeb"/>
        <w:spacing w:before="0" w:beforeAutospacing="0" w:after="0" w:afterAutospacing="0"/>
        <w:textAlignment w:val="baseline"/>
        <w:rPr>
          <w:rFonts w:ascii="Arial" w:hAnsi="Arial" w:cs="Arial"/>
          <w:i/>
          <w:iCs/>
          <w:color w:val="273239"/>
          <w:spacing w:val="2"/>
          <w:sz w:val="19"/>
          <w:szCs w:val="19"/>
        </w:rPr>
      </w:pPr>
      <w:r>
        <w:rPr>
          <w:rFonts w:ascii="Arial" w:hAnsi="Arial" w:cs="Arial"/>
          <w:i/>
          <w:iCs/>
          <w:color w:val="273239"/>
          <w:spacing w:val="2"/>
          <w:sz w:val="19"/>
          <w:szCs w:val="19"/>
          <w:bdr w:val="none" w:sz="0" w:space="0" w:color="auto" w:frame="1"/>
        </w:rPr>
        <w:t>(AE)+ = {ABECD} which is not set of all attributes. So AE is not a candidate key. Hence option A and B are wrong.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(AEH)+ = {ABCDEH}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(BEH)+ = {BEHCDA}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(BCH)+ = {BCHDA} which is not set of all attributes. So BCH is not a candidate key. Hence option C is wrong. </w:t>
      </w:r>
      <w:r>
        <w:rPr>
          <w:rFonts w:ascii="Arial" w:hAnsi="Arial" w:cs="Arial"/>
          <w:i/>
          <w:iCs/>
          <w:color w:val="273239"/>
          <w:spacing w:val="2"/>
          <w:sz w:val="19"/>
          <w:szCs w:val="19"/>
        </w:rPr>
        <w:br/>
      </w:r>
      <w:r>
        <w:rPr>
          <w:rFonts w:ascii="Arial" w:hAnsi="Arial" w:cs="Arial"/>
          <w:i/>
          <w:iCs/>
          <w:color w:val="273239"/>
          <w:spacing w:val="2"/>
          <w:sz w:val="19"/>
          <w:szCs w:val="19"/>
          <w:bdr w:val="none" w:sz="0" w:space="0" w:color="auto" w:frame="1"/>
        </w:rPr>
        <w:t>So correct answer is D. </w:t>
      </w:r>
    </w:p>
    <w:p w14:paraId="41818E2F" w14:textId="77777777" w:rsidR="00200325" w:rsidRDefault="00200325" w:rsidP="001C56EA">
      <w:pPr>
        <w:rPr>
          <w:rFonts w:ascii="Times New Roman" w:hAnsi="Times New Roman" w:cs="Times New Roman"/>
          <w:sz w:val="28"/>
        </w:rPr>
      </w:pPr>
    </w:p>
    <w:p w14:paraId="2238870E" w14:textId="77777777" w:rsidR="00895F09" w:rsidRDefault="00895F09" w:rsidP="001C56EA">
      <w:pPr>
        <w:rPr>
          <w:rFonts w:ascii="Times New Roman" w:hAnsi="Times New Roman" w:cs="Times New Roman"/>
          <w:sz w:val="28"/>
        </w:rPr>
      </w:pPr>
    </w:p>
    <w:p w14:paraId="6DA1DFBA" w14:textId="77777777" w:rsidR="00895F09" w:rsidRDefault="00895F09" w:rsidP="001C56EA">
      <w:pPr>
        <w:rPr>
          <w:rFonts w:ascii="Times New Roman" w:hAnsi="Times New Roman" w:cs="Times New Roman"/>
          <w:sz w:val="28"/>
        </w:rPr>
      </w:pPr>
    </w:p>
    <w:p w14:paraId="7610D2E3" w14:textId="77777777" w:rsidR="002617AD" w:rsidRPr="005714A0" w:rsidRDefault="002617AD" w:rsidP="001C56EA">
      <w:pPr>
        <w:rPr>
          <w:rFonts w:ascii="Times New Roman" w:hAnsi="Times New Roman" w:cs="Times New Roman"/>
          <w:sz w:val="28"/>
        </w:rPr>
      </w:pPr>
    </w:p>
    <w:sectPr w:rsidR="002617AD" w:rsidRPr="005714A0" w:rsidSect="001D2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0B49"/>
    <w:multiLevelType w:val="multilevel"/>
    <w:tmpl w:val="2ED4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B6F23"/>
    <w:multiLevelType w:val="multilevel"/>
    <w:tmpl w:val="C74C30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42C4F"/>
    <w:multiLevelType w:val="multilevel"/>
    <w:tmpl w:val="FA0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5A6DDE"/>
    <w:multiLevelType w:val="multilevel"/>
    <w:tmpl w:val="C74C30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939FE"/>
    <w:multiLevelType w:val="multilevel"/>
    <w:tmpl w:val="F44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84D92"/>
    <w:multiLevelType w:val="multilevel"/>
    <w:tmpl w:val="37F4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55D84"/>
    <w:multiLevelType w:val="multilevel"/>
    <w:tmpl w:val="CC34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B780A"/>
    <w:multiLevelType w:val="multilevel"/>
    <w:tmpl w:val="C74C30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B0456"/>
    <w:multiLevelType w:val="multilevel"/>
    <w:tmpl w:val="277E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C239D6"/>
    <w:multiLevelType w:val="multilevel"/>
    <w:tmpl w:val="ECCC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0D57F5"/>
    <w:multiLevelType w:val="multilevel"/>
    <w:tmpl w:val="26DE5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886DE0"/>
    <w:multiLevelType w:val="multilevel"/>
    <w:tmpl w:val="EA3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D4C33"/>
    <w:multiLevelType w:val="hybridMultilevel"/>
    <w:tmpl w:val="A67EB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BD12F6"/>
    <w:multiLevelType w:val="multilevel"/>
    <w:tmpl w:val="316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E256B6"/>
    <w:multiLevelType w:val="multilevel"/>
    <w:tmpl w:val="930E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737BF"/>
    <w:multiLevelType w:val="multilevel"/>
    <w:tmpl w:val="91D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B21311"/>
    <w:multiLevelType w:val="multilevel"/>
    <w:tmpl w:val="5FFE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D3BC3"/>
    <w:multiLevelType w:val="multilevel"/>
    <w:tmpl w:val="C2D4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F2B9C"/>
    <w:multiLevelType w:val="multilevel"/>
    <w:tmpl w:val="5E5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2D3581"/>
    <w:multiLevelType w:val="multilevel"/>
    <w:tmpl w:val="BBB4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440CCA"/>
    <w:multiLevelType w:val="multilevel"/>
    <w:tmpl w:val="C1E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A82467"/>
    <w:multiLevelType w:val="multilevel"/>
    <w:tmpl w:val="695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269EC"/>
    <w:multiLevelType w:val="multilevel"/>
    <w:tmpl w:val="B80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1F390D"/>
    <w:multiLevelType w:val="multilevel"/>
    <w:tmpl w:val="D93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542E1E"/>
    <w:multiLevelType w:val="multilevel"/>
    <w:tmpl w:val="FFD42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9622E1"/>
    <w:multiLevelType w:val="multilevel"/>
    <w:tmpl w:val="9A0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5D63D6"/>
    <w:multiLevelType w:val="multilevel"/>
    <w:tmpl w:val="C74C30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31224B"/>
    <w:multiLevelType w:val="multilevel"/>
    <w:tmpl w:val="8B2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46543C"/>
    <w:multiLevelType w:val="multilevel"/>
    <w:tmpl w:val="F00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647411"/>
    <w:multiLevelType w:val="multilevel"/>
    <w:tmpl w:val="C74C30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370AAB"/>
    <w:multiLevelType w:val="multilevel"/>
    <w:tmpl w:val="D50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1DD3"/>
    <w:multiLevelType w:val="multilevel"/>
    <w:tmpl w:val="C4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6E5FE2"/>
    <w:multiLevelType w:val="multilevel"/>
    <w:tmpl w:val="37A6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A6D19"/>
    <w:multiLevelType w:val="multilevel"/>
    <w:tmpl w:val="4BB01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8E2A61"/>
    <w:multiLevelType w:val="multilevel"/>
    <w:tmpl w:val="C74C30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E5004F"/>
    <w:multiLevelType w:val="multilevel"/>
    <w:tmpl w:val="1C0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177486"/>
    <w:multiLevelType w:val="multilevel"/>
    <w:tmpl w:val="FD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15ED0"/>
    <w:multiLevelType w:val="multilevel"/>
    <w:tmpl w:val="3F58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2679775">
    <w:abstractNumId w:val="28"/>
  </w:num>
  <w:num w:numId="2" w16cid:durableId="627929550">
    <w:abstractNumId w:val="24"/>
  </w:num>
  <w:num w:numId="3" w16cid:durableId="196084840">
    <w:abstractNumId w:val="33"/>
  </w:num>
  <w:num w:numId="4" w16cid:durableId="475267802">
    <w:abstractNumId w:val="20"/>
    <w:lvlOverride w:ilvl="0">
      <w:startOverride w:val="1"/>
    </w:lvlOverride>
  </w:num>
  <w:num w:numId="5" w16cid:durableId="1653217813">
    <w:abstractNumId w:val="20"/>
    <w:lvlOverride w:ilvl="0">
      <w:startOverride w:val="2"/>
    </w:lvlOverride>
  </w:num>
  <w:num w:numId="6" w16cid:durableId="312567344">
    <w:abstractNumId w:val="20"/>
    <w:lvlOverride w:ilvl="0">
      <w:startOverride w:val="3"/>
    </w:lvlOverride>
  </w:num>
  <w:num w:numId="7" w16cid:durableId="493037750">
    <w:abstractNumId w:val="9"/>
    <w:lvlOverride w:ilvl="0">
      <w:startOverride w:val="1"/>
    </w:lvlOverride>
  </w:num>
  <w:num w:numId="8" w16cid:durableId="28066167">
    <w:abstractNumId w:val="9"/>
    <w:lvlOverride w:ilvl="0">
      <w:startOverride w:val="2"/>
    </w:lvlOverride>
  </w:num>
  <w:num w:numId="9" w16cid:durableId="614487728">
    <w:abstractNumId w:val="9"/>
    <w:lvlOverride w:ilvl="0">
      <w:startOverride w:val="3"/>
    </w:lvlOverride>
  </w:num>
  <w:num w:numId="10" w16cid:durableId="1574241923">
    <w:abstractNumId w:val="9"/>
    <w:lvlOverride w:ilvl="0">
      <w:startOverride w:val="4"/>
    </w:lvlOverride>
  </w:num>
  <w:num w:numId="11" w16cid:durableId="729116905">
    <w:abstractNumId w:val="10"/>
    <w:lvlOverride w:ilvl="0">
      <w:startOverride w:val="1"/>
    </w:lvlOverride>
  </w:num>
  <w:num w:numId="12" w16cid:durableId="921915929">
    <w:abstractNumId w:val="10"/>
    <w:lvlOverride w:ilvl="0">
      <w:startOverride w:val="2"/>
    </w:lvlOverride>
  </w:num>
  <w:num w:numId="13" w16cid:durableId="1336149220">
    <w:abstractNumId w:val="10"/>
    <w:lvlOverride w:ilvl="0"/>
    <w:lvlOverride w:ilvl="1">
      <w:startOverride w:val="1"/>
    </w:lvlOverride>
  </w:num>
  <w:num w:numId="14" w16cid:durableId="873808100">
    <w:abstractNumId w:val="10"/>
    <w:lvlOverride w:ilvl="0"/>
    <w:lvlOverride w:ilvl="1">
      <w:startOverride w:val="2"/>
    </w:lvlOverride>
  </w:num>
  <w:num w:numId="15" w16cid:durableId="1778255354">
    <w:abstractNumId w:val="10"/>
    <w:lvlOverride w:ilvl="0"/>
    <w:lvlOverride w:ilvl="1">
      <w:startOverride w:val="3"/>
    </w:lvlOverride>
  </w:num>
  <w:num w:numId="16" w16cid:durableId="28337883">
    <w:abstractNumId w:val="10"/>
    <w:lvlOverride w:ilvl="0"/>
    <w:lvlOverride w:ilvl="1">
      <w:startOverride w:val="4"/>
    </w:lvlOverride>
  </w:num>
  <w:num w:numId="17" w16cid:durableId="927226060">
    <w:abstractNumId w:val="10"/>
    <w:lvlOverride w:ilvl="0"/>
    <w:lvlOverride w:ilvl="1">
      <w:startOverride w:val="5"/>
    </w:lvlOverride>
  </w:num>
  <w:num w:numId="18" w16cid:durableId="204216820">
    <w:abstractNumId w:val="10"/>
    <w:lvlOverride w:ilvl="0"/>
    <w:lvlOverride w:ilvl="1">
      <w:startOverride w:val="6"/>
    </w:lvlOverride>
  </w:num>
  <w:num w:numId="19" w16cid:durableId="254899417">
    <w:abstractNumId w:val="25"/>
    <w:lvlOverride w:ilvl="0">
      <w:startOverride w:val="1"/>
    </w:lvlOverride>
  </w:num>
  <w:num w:numId="20" w16cid:durableId="592857904">
    <w:abstractNumId w:val="25"/>
    <w:lvlOverride w:ilvl="0">
      <w:startOverride w:val="2"/>
    </w:lvlOverride>
  </w:num>
  <w:num w:numId="21" w16cid:durableId="1993218772">
    <w:abstractNumId w:val="4"/>
    <w:lvlOverride w:ilvl="0">
      <w:startOverride w:val="1"/>
    </w:lvlOverride>
  </w:num>
  <w:num w:numId="22" w16cid:durableId="930546175">
    <w:abstractNumId w:val="4"/>
    <w:lvlOverride w:ilvl="0">
      <w:startOverride w:val="2"/>
    </w:lvlOverride>
  </w:num>
  <w:num w:numId="23" w16cid:durableId="503403593">
    <w:abstractNumId w:val="4"/>
    <w:lvlOverride w:ilvl="0">
      <w:startOverride w:val="3"/>
    </w:lvlOverride>
  </w:num>
  <w:num w:numId="24" w16cid:durableId="2146507156">
    <w:abstractNumId w:val="4"/>
    <w:lvlOverride w:ilvl="0">
      <w:startOverride w:val="4"/>
    </w:lvlOverride>
  </w:num>
  <w:num w:numId="25" w16cid:durableId="262155085">
    <w:abstractNumId w:val="4"/>
    <w:lvlOverride w:ilvl="0">
      <w:startOverride w:val="5"/>
    </w:lvlOverride>
  </w:num>
  <w:num w:numId="26" w16cid:durableId="1668168519">
    <w:abstractNumId w:val="4"/>
    <w:lvlOverride w:ilvl="0">
      <w:startOverride w:val="6"/>
    </w:lvlOverride>
  </w:num>
  <w:num w:numId="27" w16cid:durableId="509566942">
    <w:abstractNumId w:val="27"/>
    <w:lvlOverride w:ilvl="0">
      <w:startOverride w:val="1"/>
    </w:lvlOverride>
  </w:num>
  <w:num w:numId="28" w16cid:durableId="820079533">
    <w:abstractNumId w:val="27"/>
    <w:lvlOverride w:ilvl="0">
      <w:startOverride w:val="2"/>
    </w:lvlOverride>
  </w:num>
  <w:num w:numId="29" w16cid:durableId="361126189">
    <w:abstractNumId w:val="27"/>
    <w:lvlOverride w:ilvl="0">
      <w:startOverride w:val="3"/>
    </w:lvlOverride>
  </w:num>
  <w:num w:numId="30" w16cid:durableId="942303068">
    <w:abstractNumId w:val="35"/>
    <w:lvlOverride w:ilvl="0">
      <w:startOverride w:val="1"/>
    </w:lvlOverride>
  </w:num>
  <w:num w:numId="31" w16cid:durableId="1720862487">
    <w:abstractNumId w:val="35"/>
    <w:lvlOverride w:ilvl="0">
      <w:startOverride w:val="2"/>
    </w:lvlOverride>
  </w:num>
  <w:num w:numId="32" w16cid:durableId="1206525327">
    <w:abstractNumId w:val="35"/>
    <w:lvlOverride w:ilvl="0">
      <w:startOverride w:val="3"/>
    </w:lvlOverride>
  </w:num>
  <w:num w:numId="33" w16cid:durableId="1114784538">
    <w:abstractNumId w:val="35"/>
    <w:lvlOverride w:ilvl="0">
      <w:startOverride w:val="4"/>
    </w:lvlOverride>
  </w:num>
  <w:num w:numId="34" w16cid:durableId="1340961871">
    <w:abstractNumId w:val="35"/>
    <w:lvlOverride w:ilvl="0">
      <w:startOverride w:val="5"/>
    </w:lvlOverride>
  </w:num>
  <w:num w:numId="35" w16cid:durableId="99372455">
    <w:abstractNumId w:val="15"/>
  </w:num>
  <w:num w:numId="36" w16cid:durableId="838082421">
    <w:abstractNumId w:val="18"/>
  </w:num>
  <w:num w:numId="37" w16cid:durableId="580413469">
    <w:abstractNumId w:val="0"/>
  </w:num>
  <w:num w:numId="38" w16cid:durableId="734740513">
    <w:abstractNumId w:val="13"/>
  </w:num>
  <w:num w:numId="39" w16cid:durableId="969215226">
    <w:abstractNumId w:val="7"/>
  </w:num>
  <w:num w:numId="40" w16cid:durableId="99835620">
    <w:abstractNumId w:val="3"/>
  </w:num>
  <w:num w:numId="41" w16cid:durableId="526333265">
    <w:abstractNumId w:val="34"/>
  </w:num>
  <w:num w:numId="42" w16cid:durableId="740252886">
    <w:abstractNumId w:val="29"/>
  </w:num>
  <w:num w:numId="43" w16cid:durableId="1924683083">
    <w:abstractNumId w:val="26"/>
  </w:num>
  <w:num w:numId="44" w16cid:durableId="539976168">
    <w:abstractNumId w:val="12"/>
  </w:num>
  <w:num w:numId="45" w16cid:durableId="1448543649">
    <w:abstractNumId w:val="1"/>
  </w:num>
  <w:num w:numId="46" w16cid:durableId="1700617113">
    <w:abstractNumId w:val="14"/>
  </w:num>
  <w:num w:numId="47" w16cid:durableId="1125540614">
    <w:abstractNumId w:val="16"/>
  </w:num>
  <w:num w:numId="48" w16cid:durableId="1719818517">
    <w:abstractNumId w:val="6"/>
    <w:lvlOverride w:ilvl="0">
      <w:startOverride w:val="1"/>
    </w:lvlOverride>
  </w:num>
  <w:num w:numId="49" w16cid:durableId="1204513988">
    <w:abstractNumId w:val="6"/>
    <w:lvlOverride w:ilvl="0">
      <w:startOverride w:val="2"/>
    </w:lvlOverride>
  </w:num>
  <w:num w:numId="50" w16cid:durableId="151727635">
    <w:abstractNumId w:val="19"/>
    <w:lvlOverride w:ilvl="0">
      <w:startOverride w:val="1"/>
    </w:lvlOverride>
  </w:num>
  <w:num w:numId="51" w16cid:durableId="1621185767">
    <w:abstractNumId w:val="19"/>
    <w:lvlOverride w:ilvl="0">
      <w:startOverride w:val="2"/>
    </w:lvlOverride>
  </w:num>
  <w:num w:numId="52" w16cid:durableId="1472940187">
    <w:abstractNumId w:val="19"/>
    <w:lvlOverride w:ilvl="0">
      <w:startOverride w:val="3"/>
    </w:lvlOverride>
  </w:num>
  <w:num w:numId="53" w16cid:durableId="1424035206">
    <w:abstractNumId w:val="37"/>
    <w:lvlOverride w:ilvl="0">
      <w:startOverride w:val="1"/>
    </w:lvlOverride>
  </w:num>
  <w:num w:numId="54" w16cid:durableId="839738849">
    <w:abstractNumId w:val="37"/>
    <w:lvlOverride w:ilvl="0">
      <w:startOverride w:val="2"/>
    </w:lvlOverride>
  </w:num>
  <w:num w:numId="55" w16cid:durableId="1567758022">
    <w:abstractNumId w:val="37"/>
    <w:lvlOverride w:ilvl="0">
      <w:startOverride w:val="3"/>
    </w:lvlOverride>
  </w:num>
  <w:num w:numId="56" w16cid:durableId="1093938573">
    <w:abstractNumId w:val="23"/>
    <w:lvlOverride w:ilvl="0">
      <w:startOverride w:val="1"/>
    </w:lvlOverride>
  </w:num>
  <w:num w:numId="57" w16cid:durableId="2111317174">
    <w:abstractNumId w:val="23"/>
    <w:lvlOverride w:ilvl="0">
      <w:startOverride w:val="2"/>
    </w:lvlOverride>
  </w:num>
  <w:num w:numId="58" w16cid:durableId="1567716044">
    <w:abstractNumId w:val="23"/>
    <w:lvlOverride w:ilvl="0">
      <w:startOverride w:val="3"/>
    </w:lvlOverride>
  </w:num>
  <w:num w:numId="59" w16cid:durableId="870191316">
    <w:abstractNumId w:val="8"/>
    <w:lvlOverride w:ilvl="0">
      <w:startOverride w:val="1"/>
    </w:lvlOverride>
  </w:num>
  <w:num w:numId="60" w16cid:durableId="1860661310">
    <w:abstractNumId w:val="8"/>
    <w:lvlOverride w:ilvl="0">
      <w:startOverride w:val="2"/>
    </w:lvlOverride>
  </w:num>
  <w:num w:numId="61" w16cid:durableId="714428352">
    <w:abstractNumId w:val="8"/>
    <w:lvlOverride w:ilvl="0">
      <w:startOverride w:val="3"/>
    </w:lvlOverride>
  </w:num>
  <w:num w:numId="62" w16cid:durableId="41173793">
    <w:abstractNumId w:val="31"/>
    <w:lvlOverride w:ilvl="0">
      <w:startOverride w:val="1"/>
    </w:lvlOverride>
  </w:num>
  <w:num w:numId="63" w16cid:durableId="1038507292">
    <w:abstractNumId w:val="31"/>
    <w:lvlOverride w:ilvl="0">
      <w:startOverride w:val="2"/>
    </w:lvlOverride>
  </w:num>
  <w:num w:numId="64" w16cid:durableId="1401637481">
    <w:abstractNumId w:val="31"/>
    <w:lvlOverride w:ilvl="0">
      <w:startOverride w:val="3"/>
    </w:lvlOverride>
  </w:num>
  <w:num w:numId="65" w16cid:durableId="11499931">
    <w:abstractNumId w:val="31"/>
    <w:lvlOverride w:ilvl="0">
      <w:startOverride w:val="4"/>
    </w:lvlOverride>
  </w:num>
  <w:num w:numId="66" w16cid:durableId="1396513471">
    <w:abstractNumId w:val="22"/>
    <w:lvlOverride w:ilvl="0">
      <w:startOverride w:val="1"/>
    </w:lvlOverride>
  </w:num>
  <w:num w:numId="67" w16cid:durableId="199368642">
    <w:abstractNumId w:val="22"/>
    <w:lvlOverride w:ilvl="0">
      <w:startOverride w:val="2"/>
    </w:lvlOverride>
  </w:num>
  <w:num w:numId="68" w16cid:durableId="906379356">
    <w:abstractNumId w:val="22"/>
    <w:lvlOverride w:ilvl="0">
      <w:startOverride w:val="3"/>
    </w:lvlOverride>
  </w:num>
  <w:num w:numId="69" w16cid:durableId="151262742">
    <w:abstractNumId w:val="2"/>
    <w:lvlOverride w:ilvl="0">
      <w:startOverride w:val="1"/>
    </w:lvlOverride>
  </w:num>
  <w:num w:numId="70" w16cid:durableId="1428578093">
    <w:abstractNumId w:val="2"/>
    <w:lvlOverride w:ilvl="0">
      <w:startOverride w:val="2"/>
    </w:lvlOverride>
  </w:num>
  <w:num w:numId="71" w16cid:durableId="295642339">
    <w:abstractNumId w:val="2"/>
    <w:lvlOverride w:ilvl="0">
      <w:startOverride w:val="3"/>
    </w:lvlOverride>
  </w:num>
  <w:num w:numId="72" w16cid:durableId="2087266623">
    <w:abstractNumId w:val="2"/>
    <w:lvlOverride w:ilvl="0">
      <w:startOverride w:val="4"/>
    </w:lvlOverride>
  </w:num>
  <w:num w:numId="73" w16cid:durableId="1410344298">
    <w:abstractNumId w:val="17"/>
  </w:num>
  <w:num w:numId="74" w16cid:durableId="1272322866">
    <w:abstractNumId w:val="32"/>
  </w:num>
  <w:num w:numId="75" w16cid:durableId="1450776319">
    <w:abstractNumId w:val="36"/>
  </w:num>
  <w:num w:numId="76" w16cid:durableId="2110468224">
    <w:abstractNumId w:val="11"/>
  </w:num>
  <w:num w:numId="77" w16cid:durableId="454060389">
    <w:abstractNumId w:val="30"/>
  </w:num>
  <w:num w:numId="78" w16cid:durableId="1055858383">
    <w:abstractNumId w:val="21"/>
  </w:num>
  <w:num w:numId="79" w16cid:durableId="1257710359">
    <w:abstractNumId w:val="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Ta2NDAytjAysjCztDBQ0lEKTi0uzszPAykwrgUA2zLLiSwAAAA="/>
  </w:docVars>
  <w:rsids>
    <w:rsidRoot w:val="00C57719"/>
    <w:rsid w:val="00050787"/>
    <w:rsid w:val="001649EB"/>
    <w:rsid w:val="001C56EA"/>
    <w:rsid w:val="001D2CE2"/>
    <w:rsid w:val="00200325"/>
    <w:rsid w:val="002617AD"/>
    <w:rsid w:val="00387D77"/>
    <w:rsid w:val="005714A0"/>
    <w:rsid w:val="005B368F"/>
    <w:rsid w:val="0061252D"/>
    <w:rsid w:val="00734B24"/>
    <w:rsid w:val="0075162E"/>
    <w:rsid w:val="007D0203"/>
    <w:rsid w:val="0080568A"/>
    <w:rsid w:val="008770F5"/>
    <w:rsid w:val="00895F09"/>
    <w:rsid w:val="00C57719"/>
    <w:rsid w:val="00C819E4"/>
    <w:rsid w:val="00D9178D"/>
    <w:rsid w:val="00DC015B"/>
    <w:rsid w:val="00EB6D5E"/>
    <w:rsid w:val="00F410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F779A"/>
  <w15:docId w15:val="{1BC743D8-9537-420F-819B-BB4652E0E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68A"/>
  </w:style>
  <w:style w:type="paragraph" w:styleId="Heading1">
    <w:name w:val="heading 1"/>
    <w:basedOn w:val="Normal"/>
    <w:next w:val="Normal"/>
    <w:link w:val="Heading1Char"/>
    <w:uiPriority w:val="9"/>
    <w:qFormat/>
    <w:rsid w:val="00734B2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C5771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C57719"/>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34B24"/>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7719"/>
    <w:rPr>
      <w:rFonts w:ascii="Times New Roman" w:eastAsia="Times New Roman" w:hAnsi="Times New Roman" w:cs="Times New Roman"/>
      <w:b/>
      <w:bCs/>
      <w:sz w:val="36"/>
      <w:szCs w:val="36"/>
      <w:lang w:val="en-US"/>
    </w:rPr>
  </w:style>
  <w:style w:type="paragraph" w:styleId="NormalWeb">
    <w:name w:val="Normal (Web)"/>
    <w:basedOn w:val="Normal"/>
    <w:uiPriority w:val="99"/>
    <w:unhideWhenUsed/>
    <w:rsid w:val="00C577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C57719"/>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C57719"/>
    <w:rPr>
      <w:b/>
      <w:bCs/>
    </w:rPr>
  </w:style>
  <w:style w:type="character" w:styleId="Hyperlink">
    <w:name w:val="Hyperlink"/>
    <w:basedOn w:val="DefaultParagraphFont"/>
    <w:uiPriority w:val="99"/>
    <w:unhideWhenUsed/>
    <w:rsid w:val="00C57719"/>
    <w:rPr>
      <w:color w:val="0000FF"/>
      <w:u w:val="single"/>
    </w:rPr>
  </w:style>
  <w:style w:type="table" w:styleId="TableGrid">
    <w:name w:val="Table Grid"/>
    <w:basedOn w:val="TableNormal"/>
    <w:uiPriority w:val="39"/>
    <w:rsid w:val="00C577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C57719"/>
    <w:rPr>
      <w:color w:val="954F72" w:themeColor="followedHyperlink"/>
      <w:u w:val="single"/>
    </w:rPr>
  </w:style>
  <w:style w:type="character" w:customStyle="1" w:styleId="Heading1Char">
    <w:name w:val="Heading 1 Char"/>
    <w:basedOn w:val="DefaultParagraphFont"/>
    <w:link w:val="Heading1"/>
    <w:uiPriority w:val="9"/>
    <w:rsid w:val="00734B24"/>
    <w:rPr>
      <w:rFonts w:asciiTheme="majorHAnsi" w:eastAsiaTheme="majorEastAsia" w:hAnsiTheme="majorHAnsi" w:cstheme="majorBidi"/>
      <w:b/>
      <w:bCs/>
      <w:color w:val="2F5496" w:themeColor="accent1" w:themeShade="BF"/>
      <w:sz w:val="28"/>
      <w:szCs w:val="28"/>
    </w:rPr>
  </w:style>
  <w:style w:type="character" w:customStyle="1" w:styleId="Heading4Char">
    <w:name w:val="Heading 4 Char"/>
    <w:basedOn w:val="DefaultParagraphFont"/>
    <w:link w:val="Heading4"/>
    <w:uiPriority w:val="9"/>
    <w:semiHidden/>
    <w:rsid w:val="00734B24"/>
    <w:rPr>
      <w:rFonts w:asciiTheme="majorHAnsi" w:eastAsiaTheme="majorEastAsia" w:hAnsiTheme="majorHAnsi" w:cstheme="majorBidi"/>
      <w:b/>
      <w:bCs/>
      <w:i/>
      <w:iCs/>
      <w:color w:val="4472C4" w:themeColor="accent1"/>
    </w:rPr>
  </w:style>
  <w:style w:type="character" w:customStyle="1" w:styleId="keyword">
    <w:name w:val="keyword"/>
    <w:basedOn w:val="DefaultParagraphFont"/>
    <w:rsid w:val="001C56EA"/>
  </w:style>
  <w:style w:type="paragraph" w:styleId="ListParagraph">
    <w:name w:val="List Paragraph"/>
    <w:basedOn w:val="Normal"/>
    <w:uiPriority w:val="34"/>
    <w:qFormat/>
    <w:rsid w:val="001C56EA"/>
    <w:pPr>
      <w:ind w:left="720"/>
      <w:contextualSpacing/>
    </w:pPr>
  </w:style>
  <w:style w:type="paragraph" w:styleId="HTMLPreformatted">
    <w:name w:val="HTML Preformatted"/>
    <w:basedOn w:val="Normal"/>
    <w:link w:val="HTMLPreformattedChar"/>
    <w:uiPriority w:val="99"/>
    <w:semiHidden/>
    <w:unhideWhenUsed/>
    <w:rsid w:val="001C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C56EA"/>
    <w:rPr>
      <w:rFonts w:ascii="Courier New" w:eastAsia="Times New Roman" w:hAnsi="Courier New" w:cs="Courier New"/>
      <w:sz w:val="20"/>
      <w:szCs w:val="20"/>
      <w:lang w:val="en-US"/>
    </w:rPr>
  </w:style>
  <w:style w:type="character" w:customStyle="1" w:styleId="highlight--red">
    <w:name w:val="highlight--red"/>
    <w:basedOn w:val="DefaultParagraphFont"/>
    <w:rsid w:val="005714A0"/>
  </w:style>
  <w:style w:type="paragraph" w:customStyle="1" w:styleId="wp-caption-text">
    <w:name w:val="wp-caption-text"/>
    <w:basedOn w:val="Normal"/>
    <w:rsid w:val="005B368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B36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36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99456">
      <w:bodyDiv w:val="1"/>
      <w:marLeft w:val="0"/>
      <w:marRight w:val="0"/>
      <w:marTop w:val="0"/>
      <w:marBottom w:val="0"/>
      <w:divBdr>
        <w:top w:val="none" w:sz="0" w:space="0" w:color="auto"/>
        <w:left w:val="none" w:sz="0" w:space="0" w:color="auto"/>
        <w:bottom w:val="none" w:sz="0" w:space="0" w:color="auto"/>
        <w:right w:val="none" w:sz="0" w:space="0" w:color="auto"/>
      </w:divBdr>
    </w:div>
    <w:div w:id="202718211">
      <w:bodyDiv w:val="1"/>
      <w:marLeft w:val="0"/>
      <w:marRight w:val="0"/>
      <w:marTop w:val="0"/>
      <w:marBottom w:val="0"/>
      <w:divBdr>
        <w:top w:val="none" w:sz="0" w:space="0" w:color="auto"/>
        <w:left w:val="none" w:sz="0" w:space="0" w:color="auto"/>
        <w:bottom w:val="none" w:sz="0" w:space="0" w:color="auto"/>
        <w:right w:val="none" w:sz="0" w:space="0" w:color="auto"/>
      </w:divBdr>
    </w:div>
    <w:div w:id="451945987">
      <w:bodyDiv w:val="1"/>
      <w:marLeft w:val="0"/>
      <w:marRight w:val="0"/>
      <w:marTop w:val="0"/>
      <w:marBottom w:val="0"/>
      <w:divBdr>
        <w:top w:val="none" w:sz="0" w:space="0" w:color="auto"/>
        <w:left w:val="none" w:sz="0" w:space="0" w:color="auto"/>
        <w:bottom w:val="none" w:sz="0" w:space="0" w:color="auto"/>
        <w:right w:val="none" w:sz="0" w:space="0" w:color="auto"/>
      </w:divBdr>
    </w:div>
    <w:div w:id="458378331">
      <w:bodyDiv w:val="1"/>
      <w:marLeft w:val="0"/>
      <w:marRight w:val="0"/>
      <w:marTop w:val="0"/>
      <w:marBottom w:val="0"/>
      <w:divBdr>
        <w:top w:val="none" w:sz="0" w:space="0" w:color="auto"/>
        <w:left w:val="none" w:sz="0" w:space="0" w:color="auto"/>
        <w:bottom w:val="none" w:sz="0" w:space="0" w:color="auto"/>
        <w:right w:val="none" w:sz="0" w:space="0" w:color="auto"/>
      </w:divBdr>
    </w:div>
    <w:div w:id="528835050">
      <w:bodyDiv w:val="1"/>
      <w:marLeft w:val="0"/>
      <w:marRight w:val="0"/>
      <w:marTop w:val="0"/>
      <w:marBottom w:val="0"/>
      <w:divBdr>
        <w:top w:val="none" w:sz="0" w:space="0" w:color="auto"/>
        <w:left w:val="none" w:sz="0" w:space="0" w:color="auto"/>
        <w:bottom w:val="none" w:sz="0" w:space="0" w:color="auto"/>
        <w:right w:val="none" w:sz="0" w:space="0" w:color="auto"/>
      </w:divBdr>
    </w:div>
    <w:div w:id="745960355">
      <w:bodyDiv w:val="1"/>
      <w:marLeft w:val="0"/>
      <w:marRight w:val="0"/>
      <w:marTop w:val="0"/>
      <w:marBottom w:val="0"/>
      <w:divBdr>
        <w:top w:val="none" w:sz="0" w:space="0" w:color="auto"/>
        <w:left w:val="none" w:sz="0" w:space="0" w:color="auto"/>
        <w:bottom w:val="none" w:sz="0" w:space="0" w:color="auto"/>
        <w:right w:val="none" w:sz="0" w:space="0" w:color="auto"/>
      </w:divBdr>
    </w:div>
    <w:div w:id="894587018">
      <w:bodyDiv w:val="1"/>
      <w:marLeft w:val="0"/>
      <w:marRight w:val="0"/>
      <w:marTop w:val="0"/>
      <w:marBottom w:val="0"/>
      <w:divBdr>
        <w:top w:val="none" w:sz="0" w:space="0" w:color="auto"/>
        <w:left w:val="none" w:sz="0" w:space="0" w:color="auto"/>
        <w:bottom w:val="none" w:sz="0" w:space="0" w:color="auto"/>
        <w:right w:val="none" w:sz="0" w:space="0" w:color="auto"/>
      </w:divBdr>
    </w:div>
    <w:div w:id="944116317">
      <w:bodyDiv w:val="1"/>
      <w:marLeft w:val="0"/>
      <w:marRight w:val="0"/>
      <w:marTop w:val="0"/>
      <w:marBottom w:val="0"/>
      <w:divBdr>
        <w:top w:val="none" w:sz="0" w:space="0" w:color="auto"/>
        <w:left w:val="none" w:sz="0" w:space="0" w:color="auto"/>
        <w:bottom w:val="none" w:sz="0" w:space="0" w:color="auto"/>
        <w:right w:val="none" w:sz="0" w:space="0" w:color="auto"/>
      </w:divBdr>
    </w:div>
    <w:div w:id="1155993457">
      <w:bodyDiv w:val="1"/>
      <w:marLeft w:val="0"/>
      <w:marRight w:val="0"/>
      <w:marTop w:val="0"/>
      <w:marBottom w:val="0"/>
      <w:divBdr>
        <w:top w:val="none" w:sz="0" w:space="0" w:color="auto"/>
        <w:left w:val="none" w:sz="0" w:space="0" w:color="auto"/>
        <w:bottom w:val="none" w:sz="0" w:space="0" w:color="auto"/>
        <w:right w:val="none" w:sz="0" w:space="0" w:color="auto"/>
      </w:divBdr>
    </w:div>
    <w:div w:id="1201625132">
      <w:bodyDiv w:val="1"/>
      <w:marLeft w:val="0"/>
      <w:marRight w:val="0"/>
      <w:marTop w:val="0"/>
      <w:marBottom w:val="0"/>
      <w:divBdr>
        <w:top w:val="none" w:sz="0" w:space="0" w:color="auto"/>
        <w:left w:val="none" w:sz="0" w:space="0" w:color="auto"/>
        <w:bottom w:val="none" w:sz="0" w:space="0" w:color="auto"/>
        <w:right w:val="none" w:sz="0" w:space="0" w:color="auto"/>
      </w:divBdr>
    </w:div>
    <w:div w:id="1416129246">
      <w:bodyDiv w:val="1"/>
      <w:marLeft w:val="0"/>
      <w:marRight w:val="0"/>
      <w:marTop w:val="0"/>
      <w:marBottom w:val="0"/>
      <w:divBdr>
        <w:top w:val="none" w:sz="0" w:space="0" w:color="auto"/>
        <w:left w:val="none" w:sz="0" w:space="0" w:color="auto"/>
        <w:bottom w:val="none" w:sz="0" w:space="0" w:color="auto"/>
        <w:right w:val="none" w:sz="0" w:space="0" w:color="auto"/>
      </w:divBdr>
    </w:div>
    <w:div w:id="1503086875">
      <w:bodyDiv w:val="1"/>
      <w:marLeft w:val="0"/>
      <w:marRight w:val="0"/>
      <w:marTop w:val="0"/>
      <w:marBottom w:val="0"/>
      <w:divBdr>
        <w:top w:val="none" w:sz="0" w:space="0" w:color="auto"/>
        <w:left w:val="none" w:sz="0" w:space="0" w:color="auto"/>
        <w:bottom w:val="none" w:sz="0" w:space="0" w:color="auto"/>
        <w:right w:val="none" w:sz="0" w:space="0" w:color="auto"/>
      </w:divBdr>
    </w:div>
    <w:div w:id="1716197310">
      <w:bodyDiv w:val="1"/>
      <w:marLeft w:val="0"/>
      <w:marRight w:val="0"/>
      <w:marTop w:val="0"/>
      <w:marBottom w:val="0"/>
      <w:divBdr>
        <w:top w:val="none" w:sz="0" w:space="0" w:color="auto"/>
        <w:left w:val="none" w:sz="0" w:space="0" w:color="auto"/>
        <w:bottom w:val="none" w:sz="0" w:space="0" w:color="auto"/>
        <w:right w:val="none" w:sz="0" w:space="0" w:color="auto"/>
      </w:divBdr>
    </w:div>
    <w:div w:id="1745879999">
      <w:bodyDiv w:val="1"/>
      <w:marLeft w:val="0"/>
      <w:marRight w:val="0"/>
      <w:marTop w:val="0"/>
      <w:marBottom w:val="0"/>
      <w:divBdr>
        <w:top w:val="none" w:sz="0" w:space="0" w:color="auto"/>
        <w:left w:val="none" w:sz="0" w:space="0" w:color="auto"/>
        <w:bottom w:val="none" w:sz="0" w:space="0" w:color="auto"/>
        <w:right w:val="none" w:sz="0" w:space="0" w:color="auto"/>
      </w:divBdr>
      <w:divsChild>
        <w:div w:id="1933275952">
          <w:blockQuote w:val="1"/>
          <w:marLeft w:val="0"/>
          <w:marRight w:val="0"/>
          <w:marTop w:val="109"/>
          <w:marBottom w:val="262"/>
          <w:divBdr>
            <w:top w:val="none" w:sz="0" w:space="0" w:color="auto"/>
            <w:left w:val="none" w:sz="0" w:space="0" w:color="auto"/>
            <w:bottom w:val="none" w:sz="0" w:space="0" w:color="auto"/>
            <w:right w:val="none" w:sz="0" w:space="0" w:color="auto"/>
          </w:divBdr>
        </w:div>
        <w:div w:id="1790706674">
          <w:blockQuote w:val="1"/>
          <w:marLeft w:val="0"/>
          <w:marRight w:val="0"/>
          <w:marTop w:val="109"/>
          <w:marBottom w:val="262"/>
          <w:divBdr>
            <w:top w:val="none" w:sz="0" w:space="0" w:color="auto"/>
            <w:left w:val="none" w:sz="0" w:space="0" w:color="auto"/>
            <w:bottom w:val="none" w:sz="0" w:space="0" w:color="auto"/>
            <w:right w:val="none" w:sz="0" w:space="0" w:color="auto"/>
          </w:divBdr>
        </w:div>
        <w:div w:id="1438528672">
          <w:blockQuote w:val="1"/>
          <w:marLeft w:val="0"/>
          <w:marRight w:val="0"/>
          <w:marTop w:val="109"/>
          <w:marBottom w:val="262"/>
          <w:divBdr>
            <w:top w:val="none" w:sz="0" w:space="0" w:color="auto"/>
            <w:left w:val="none" w:sz="0" w:space="0" w:color="auto"/>
            <w:bottom w:val="none" w:sz="0" w:space="0" w:color="auto"/>
            <w:right w:val="none" w:sz="0" w:space="0" w:color="auto"/>
          </w:divBdr>
        </w:div>
        <w:div w:id="119734832">
          <w:blockQuote w:val="1"/>
          <w:marLeft w:val="0"/>
          <w:marRight w:val="0"/>
          <w:marTop w:val="109"/>
          <w:marBottom w:val="262"/>
          <w:divBdr>
            <w:top w:val="none" w:sz="0" w:space="0" w:color="auto"/>
            <w:left w:val="none" w:sz="0" w:space="0" w:color="auto"/>
            <w:bottom w:val="none" w:sz="0" w:space="0" w:color="auto"/>
            <w:right w:val="none" w:sz="0" w:space="0" w:color="auto"/>
          </w:divBdr>
        </w:div>
      </w:divsChild>
    </w:div>
    <w:div w:id="1778671747">
      <w:bodyDiv w:val="1"/>
      <w:marLeft w:val="0"/>
      <w:marRight w:val="0"/>
      <w:marTop w:val="0"/>
      <w:marBottom w:val="0"/>
      <w:divBdr>
        <w:top w:val="none" w:sz="0" w:space="0" w:color="auto"/>
        <w:left w:val="none" w:sz="0" w:space="0" w:color="auto"/>
        <w:bottom w:val="none" w:sz="0" w:space="0" w:color="auto"/>
        <w:right w:val="none" w:sz="0" w:space="0" w:color="auto"/>
      </w:divBdr>
      <w:divsChild>
        <w:div w:id="1621692401">
          <w:marLeft w:val="0"/>
          <w:marRight w:val="0"/>
          <w:marTop w:val="0"/>
          <w:marBottom w:val="87"/>
          <w:divBdr>
            <w:top w:val="single" w:sz="4" w:space="5" w:color="D5DDC6"/>
            <w:left w:val="single" w:sz="4" w:space="0" w:color="D5DDC6"/>
            <w:bottom w:val="single" w:sz="4" w:space="9" w:color="D5DDC6"/>
            <w:right w:val="single" w:sz="4" w:space="0" w:color="D5DDC6"/>
          </w:divBdr>
        </w:div>
        <w:div w:id="1583300038">
          <w:marLeft w:val="0"/>
          <w:marRight w:val="0"/>
          <w:marTop w:val="0"/>
          <w:marBottom w:val="87"/>
          <w:divBdr>
            <w:top w:val="single" w:sz="4" w:space="5" w:color="D5DDC6"/>
            <w:left w:val="single" w:sz="4" w:space="0" w:color="D5DDC6"/>
            <w:bottom w:val="single" w:sz="4" w:space="9" w:color="D5DDC6"/>
            <w:right w:val="single" w:sz="4" w:space="0" w:color="D5DDC6"/>
          </w:divBdr>
        </w:div>
      </w:divsChild>
    </w:div>
    <w:div w:id="1878002580">
      <w:bodyDiv w:val="1"/>
      <w:marLeft w:val="0"/>
      <w:marRight w:val="0"/>
      <w:marTop w:val="0"/>
      <w:marBottom w:val="0"/>
      <w:divBdr>
        <w:top w:val="none" w:sz="0" w:space="0" w:color="auto"/>
        <w:left w:val="none" w:sz="0" w:space="0" w:color="auto"/>
        <w:bottom w:val="none" w:sz="0" w:space="0" w:color="auto"/>
        <w:right w:val="none" w:sz="0" w:space="0" w:color="auto"/>
      </w:divBdr>
    </w:div>
    <w:div w:id="1888254791">
      <w:bodyDiv w:val="1"/>
      <w:marLeft w:val="0"/>
      <w:marRight w:val="0"/>
      <w:marTop w:val="0"/>
      <w:marBottom w:val="0"/>
      <w:divBdr>
        <w:top w:val="none" w:sz="0" w:space="0" w:color="auto"/>
        <w:left w:val="none" w:sz="0" w:space="0" w:color="auto"/>
        <w:bottom w:val="none" w:sz="0" w:space="0" w:color="auto"/>
        <w:right w:val="none" w:sz="0" w:space="0" w:color="auto"/>
      </w:divBdr>
    </w:div>
    <w:div w:id="2092040937">
      <w:bodyDiv w:val="1"/>
      <w:marLeft w:val="0"/>
      <w:marRight w:val="0"/>
      <w:marTop w:val="0"/>
      <w:marBottom w:val="0"/>
      <w:divBdr>
        <w:top w:val="none" w:sz="0" w:space="0" w:color="auto"/>
        <w:left w:val="none" w:sz="0" w:space="0" w:color="auto"/>
        <w:bottom w:val="none" w:sz="0" w:space="0" w:color="auto"/>
        <w:right w:val="none" w:sz="0" w:space="0" w:color="auto"/>
      </w:divBdr>
    </w:div>
    <w:div w:id="2106144811">
      <w:bodyDiv w:val="1"/>
      <w:marLeft w:val="0"/>
      <w:marRight w:val="0"/>
      <w:marTop w:val="0"/>
      <w:marBottom w:val="0"/>
      <w:divBdr>
        <w:top w:val="none" w:sz="0" w:space="0" w:color="auto"/>
        <w:left w:val="none" w:sz="0" w:space="0" w:color="auto"/>
        <w:bottom w:val="none" w:sz="0" w:space="0" w:color="auto"/>
        <w:right w:val="none" w:sz="0" w:space="0" w:color="auto"/>
      </w:divBdr>
      <w:divsChild>
        <w:div w:id="668560949">
          <w:marLeft w:val="0"/>
          <w:marRight w:val="0"/>
          <w:marTop w:val="0"/>
          <w:marBottom w:val="87"/>
          <w:divBdr>
            <w:top w:val="single" w:sz="4" w:space="5" w:color="D5DDC6"/>
            <w:left w:val="single" w:sz="4" w:space="0" w:color="D5DDC6"/>
            <w:bottom w:val="single" w:sz="4" w:space="9" w:color="D5DDC6"/>
            <w:right w:val="single" w:sz="4" w:space="0" w:color="D5DDC6"/>
          </w:divBdr>
        </w:div>
        <w:div w:id="559169650">
          <w:marLeft w:val="0"/>
          <w:marRight w:val="0"/>
          <w:marTop w:val="0"/>
          <w:marBottom w:val="87"/>
          <w:divBdr>
            <w:top w:val="single" w:sz="4" w:space="5" w:color="D5DDC6"/>
            <w:left w:val="single" w:sz="4" w:space="0" w:color="D5DDC6"/>
            <w:bottom w:val="single" w:sz="4" w:space="9" w:color="D5DDC6"/>
            <w:right w:val="single" w:sz="4" w:space="0" w:color="D5DDC6"/>
          </w:divBdr>
        </w:div>
        <w:div w:id="607086403">
          <w:marLeft w:val="0"/>
          <w:marRight w:val="0"/>
          <w:marTop w:val="0"/>
          <w:marBottom w:val="87"/>
          <w:divBdr>
            <w:top w:val="single" w:sz="4" w:space="5" w:color="D5DDC6"/>
            <w:left w:val="single" w:sz="4" w:space="0" w:color="D5DDC6"/>
            <w:bottom w:val="single" w:sz="4" w:space="9" w:color="D5DDC6"/>
            <w:right w:val="single" w:sz="4" w:space="0" w:color="D5DDC6"/>
          </w:divBdr>
        </w:div>
        <w:div w:id="804393011">
          <w:marLeft w:val="0"/>
          <w:marRight w:val="0"/>
          <w:marTop w:val="0"/>
          <w:marBottom w:val="87"/>
          <w:divBdr>
            <w:top w:val="single" w:sz="4" w:space="5" w:color="D5DDC6"/>
            <w:left w:val="single" w:sz="4" w:space="0" w:color="D5DDC6"/>
            <w:bottom w:val="single" w:sz="4" w:space="9" w:color="D5DDC6"/>
            <w:right w:val="single" w:sz="4" w:space="0" w:color="D5DDC6"/>
          </w:divBdr>
        </w:div>
        <w:div w:id="1258518102">
          <w:marLeft w:val="0"/>
          <w:marRight w:val="0"/>
          <w:marTop w:val="0"/>
          <w:marBottom w:val="87"/>
          <w:divBdr>
            <w:top w:val="single" w:sz="4" w:space="5" w:color="D5DDC6"/>
            <w:left w:val="single" w:sz="4" w:space="0" w:color="D5DDC6"/>
            <w:bottom w:val="single" w:sz="4" w:space="9" w:color="D5DDC6"/>
            <w:right w:val="single" w:sz="4" w:space="0" w:color="D5DDC6"/>
          </w:divBdr>
        </w:div>
        <w:div w:id="1252472037">
          <w:marLeft w:val="0"/>
          <w:marRight w:val="0"/>
          <w:marTop w:val="0"/>
          <w:marBottom w:val="87"/>
          <w:divBdr>
            <w:top w:val="single" w:sz="4" w:space="5" w:color="D5DDC6"/>
            <w:left w:val="single" w:sz="4" w:space="0" w:color="D5DDC6"/>
            <w:bottom w:val="single" w:sz="4" w:space="9" w:color="D5DDC6"/>
            <w:right w:val="single" w:sz="4" w:space="0" w:color="D5DDC6"/>
          </w:divBdr>
        </w:div>
        <w:div w:id="1440753533">
          <w:marLeft w:val="0"/>
          <w:marRight w:val="0"/>
          <w:marTop w:val="0"/>
          <w:marBottom w:val="87"/>
          <w:divBdr>
            <w:top w:val="single" w:sz="4" w:space="5" w:color="D5DDC6"/>
            <w:left w:val="single" w:sz="4" w:space="0" w:color="D5DDC6"/>
            <w:bottom w:val="single" w:sz="4" w:space="9" w:color="D5DDC6"/>
            <w:right w:val="single" w:sz="4" w:space="0" w:color="D5DDC6"/>
          </w:divBdr>
        </w:div>
        <w:div w:id="2076657419">
          <w:marLeft w:val="0"/>
          <w:marRight w:val="0"/>
          <w:marTop w:val="0"/>
          <w:marBottom w:val="87"/>
          <w:divBdr>
            <w:top w:val="single" w:sz="4" w:space="5" w:color="D5DDC6"/>
            <w:left w:val="single" w:sz="4" w:space="0" w:color="D5DDC6"/>
            <w:bottom w:val="single" w:sz="4" w:space="9" w:color="D5DDC6"/>
            <w:right w:val="single" w:sz="4" w:space="0" w:color="D5DDC6"/>
          </w:divBdr>
        </w:div>
        <w:div w:id="2076586997">
          <w:marLeft w:val="0"/>
          <w:marRight w:val="0"/>
          <w:marTop w:val="0"/>
          <w:marBottom w:val="87"/>
          <w:divBdr>
            <w:top w:val="single" w:sz="4" w:space="5" w:color="D5DDC6"/>
            <w:left w:val="single" w:sz="4" w:space="0" w:color="D5DDC6"/>
            <w:bottom w:val="single" w:sz="4" w:space="9" w:color="D5DDC6"/>
            <w:right w:val="single" w:sz="4" w:space="0" w:color="D5DDC6"/>
          </w:divBdr>
        </w:div>
        <w:div w:id="378552704">
          <w:marLeft w:val="0"/>
          <w:marRight w:val="0"/>
          <w:marTop w:val="0"/>
          <w:marBottom w:val="87"/>
          <w:divBdr>
            <w:top w:val="single" w:sz="4" w:space="5" w:color="D5DDC6"/>
            <w:left w:val="single" w:sz="4" w:space="0" w:color="D5DDC6"/>
            <w:bottom w:val="single" w:sz="4" w:space="9" w:color="D5DDC6"/>
            <w:right w:val="single" w:sz="4" w:space="0" w:color="D5DDC6"/>
          </w:divBdr>
        </w:div>
        <w:div w:id="1650935733">
          <w:marLeft w:val="0"/>
          <w:marRight w:val="0"/>
          <w:marTop w:val="0"/>
          <w:marBottom w:val="87"/>
          <w:divBdr>
            <w:top w:val="single" w:sz="4" w:space="5" w:color="D5DDC6"/>
            <w:left w:val="single" w:sz="4" w:space="0" w:color="D5DDC6"/>
            <w:bottom w:val="single" w:sz="4" w:space="9" w:color="D5DDC6"/>
            <w:right w:val="single" w:sz="4" w:space="0" w:color="D5DDC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caler.com/topics/super-key-in-db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17</Pages>
  <Words>5842</Words>
  <Characters>26937</Characters>
  <Application>Microsoft Office Word</Application>
  <DocSecurity>0</DocSecurity>
  <Lines>897</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Ganesha</dc:creator>
  <cp:lastModifiedBy>seema</cp:lastModifiedBy>
  <cp:revision>9</cp:revision>
  <dcterms:created xsi:type="dcterms:W3CDTF">2024-02-26T03:03:00Z</dcterms:created>
  <dcterms:modified xsi:type="dcterms:W3CDTF">2024-03-04T03:02:00Z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d6fbd849c191b69647989af7d43f0adf10b5afed85f546001de2b8693847f3bf</vt:lpwstr>
  </property>
</Properties>
</file>