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F842" w14:textId="395098FE" w:rsidR="002A3D18" w:rsidRPr="006C5544" w:rsidRDefault="00A6448E">
      <w:pPr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5544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Data Analysis:</w:t>
      </w:r>
    </w:p>
    <w:p w14:paraId="627B57B2" w14:textId="30E03FED" w:rsidR="00A6448E" w:rsidRPr="006C5544" w:rsidRDefault="00A6448E">
      <w:pPr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5544">
        <w:rPr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Description:</w:t>
      </w:r>
    </w:p>
    <w:p w14:paraId="167607C5" w14:textId="61346151" w:rsidR="00A6448E" w:rsidRDefault="00A6448E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there are exactly 6 table and 1 is a fact table and the rest of them are dimension tables:</w:t>
      </w:r>
    </w:p>
    <w:p w14:paraId="0AAEB83E" w14:textId="19A1088D" w:rsidR="00A6448E" w:rsidRPr="006C5544" w:rsidRDefault="00A6448E">
      <w:pPr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</w:pPr>
      <w:r w:rsidRPr="006C5544"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  <w:t>Fact Table:</w:t>
      </w:r>
    </w:p>
    <w:p w14:paraId="5D11F12B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payment_key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145DE0B5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An identifier representing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payment transaction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fact.</w:t>
      </w:r>
    </w:p>
    <w:p w14:paraId="70822A4F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This key links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payment dimension table, providing details about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payment method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related information.</w:t>
      </w:r>
    </w:p>
    <w:p w14:paraId="4C9E1F7F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692B1C48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customer_key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35E8EB7F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An identifier representing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customer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fact.</w:t>
      </w:r>
    </w:p>
    <w:p w14:paraId="439F2BD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This key links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customer dimension table, providing details about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customer, such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name, address,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other customer-specific information.</w:t>
      </w:r>
    </w:p>
    <w:p w14:paraId="4C61ECF6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63CC7DFE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time_key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370A774E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An identifier representing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dimension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fact.</w:t>
      </w:r>
    </w:p>
    <w:p w14:paraId="278FB2BF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This key links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dimension table, providing details about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transaction, such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date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, day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week,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month.</w:t>
      </w:r>
    </w:p>
    <w:p w14:paraId="4EC900D5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1031D51B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item_key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62C92B9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An identifier representing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product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fact.</w:t>
      </w:r>
    </w:p>
    <w:p w14:paraId="5A9A6EA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This key links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dimension table, providing details about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product, such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category, sub-category,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product name.</w:t>
      </w:r>
    </w:p>
    <w:p w14:paraId="719440AD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5F8233A4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store_key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21041217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An identifier representing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store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location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fact.</w:t>
      </w:r>
    </w:p>
    <w:p w14:paraId="3436CB55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This key links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store dimension table, providing details about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store, such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location, store name,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other store-specific information.</w:t>
      </w:r>
    </w:p>
    <w:p w14:paraId="35234097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2471A9FD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quantity:</w:t>
      </w:r>
    </w:p>
    <w:p w14:paraId="37930D2D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The quantity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sold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involved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transaction.</w:t>
      </w:r>
    </w:p>
    <w:p w14:paraId="1F6D4F04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Represents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amount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number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transaction.</w:t>
      </w:r>
    </w:p>
    <w:p w14:paraId="3F7D13DC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3C6FBCBC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unit:</w:t>
      </w:r>
    </w:p>
    <w:p w14:paraId="25A83BA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The unit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measurement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quantity (e.g., pieces, kilograms).</w:t>
      </w:r>
    </w:p>
    <w:p w14:paraId="4205812F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Specifies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unit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measurement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for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quantity.</w:t>
      </w:r>
    </w:p>
    <w:p w14:paraId="6839CA27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0C0D3175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lastRenderedPageBreak/>
        <w:t>unit_price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712F0F92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The price per unit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.</w:t>
      </w:r>
    </w:p>
    <w:p w14:paraId="35754B7A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Represents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cost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price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each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unit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item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.</w:t>
      </w:r>
    </w:p>
    <w:p w14:paraId="6FDD4F7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</w:p>
    <w:p w14:paraId="183ED217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proofErr w:type="spellStart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total_price</w:t>
      </w:r>
      <w:proofErr w:type="spellEnd"/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:</w:t>
      </w:r>
    </w:p>
    <w:p w14:paraId="3D0E7D05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Description: The total price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transaction, calculated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product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quantity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unit price.</w:t>
      </w:r>
    </w:p>
    <w:p w14:paraId="6FDEF94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Use Case: Represents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overall cost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revenue generated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by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transaction.</w:t>
      </w:r>
    </w:p>
    <w:p w14:paraId="315791E7" w14:textId="77777777" w:rsidR="00A6448E" w:rsidRDefault="00A644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4529F" w14:textId="3C78C512" w:rsidR="00A6448E" w:rsidRPr="006C5544" w:rsidRDefault="00A6448E">
      <w:pPr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</w:pPr>
      <w:r w:rsidRPr="006C5544"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  <w:t>Customer Table:</w:t>
      </w:r>
    </w:p>
    <w:p w14:paraId="33E82840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customer_key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6C5CFC02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An identifier representing a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unique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customer.</w:t>
      </w:r>
    </w:p>
    <w:p w14:paraId="463CD3FC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Serves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primary key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to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link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fact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table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allowing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easy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and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efficient retrieval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customer-specific information.</w:t>
      </w:r>
    </w:p>
    <w:p w14:paraId="02EDDE1A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269D3CBF" w14:textId="077086BE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name:</w:t>
      </w:r>
    </w:p>
    <w:p w14:paraId="793028D3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name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of the customer.</w:t>
      </w:r>
    </w:p>
    <w:p w14:paraId="479B24C2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Use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Captures the personal or business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name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of the customer for identification and reference purposes.</w:t>
      </w:r>
    </w:p>
    <w:p w14:paraId="6F997620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25DDF4EE" w14:textId="7A6E2BF6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contact_no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4F0A08C1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contact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number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builtin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associated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with the customer.</w:t>
      </w:r>
    </w:p>
    <w:p w14:paraId="4EFEBA17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Use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Stores the phone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number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or contact details for communication or outreach purposes.</w:t>
      </w:r>
    </w:p>
    <w:p w14:paraId="09080B49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1D35E65D" w14:textId="6D55A0D5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nid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37D347BD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National ID (NID)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unique identification </w:t>
      </w:r>
      <w:r>
        <w:rPr>
          <w:rStyle w:val="hljs-builtin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number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customer.</w:t>
      </w:r>
    </w:p>
    <w:p w14:paraId="5F3153DF" w14:textId="77777777" w:rsidR="00A6448E" w:rsidRDefault="00A644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6DE2C" w14:textId="6148DADD" w:rsidR="00A6448E" w:rsidRPr="006C5544" w:rsidRDefault="00A6448E">
      <w:pPr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</w:pPr>
      <w:r w:rsidRPr="006C5544"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  <w:t>Item Table:</w:t>
      </w:r>
    </w:p>
    <w:p w14:paraId="67B4857F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item_key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13723A8C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An identifier representing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unique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product.</w:t>
      </w:r>
    </w:p>
    <w:p w14:paraId="203CC56F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Serves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primary key </w:t>
      </w:r>
      <w:r>
        <w:rPr>
          <w:rStyle w:val="hljs-builtin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to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link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fact table, enabling retrieval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detailed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information about specific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in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transactions.</w:t>
      </w:r>
    </w:p>
    <w:p w14:paraId="566EEC1E" w14:textId="1ABFAF60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lastRenderedPageBreak/>
        <w:t>item_name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78652EF6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name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title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5CC77B11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Captures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descriptive name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providing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recognizable label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product.</w:t>
      </w:r>
    </w:p>
    <w:p w14:paraId="5AABDCE3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6BC92400" w14:textId="1121D9C4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desc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1E76F243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A description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5438BB4C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Contains additional details about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such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features, specifications,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any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relevant information.</w:t>
      </w:r>
    </w:p>
    <w:p w14:paraId="2A0F5A3D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1F762CFA" w14:textId="0E45E282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unit_price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13A8288C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price per unit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35283F67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Represents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cost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price associated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each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unit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332A509E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64152344" w14:textId="2A0594CD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man_country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19F6C12C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country where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is manufactured.</w:t>
      </w:r>
    </w:p>
    <w:p w14:paraId="2A5D63D1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Captures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origin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manufacturing location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7C93F1FE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5BCB108E" w14:textId="7963968F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supplier:</w:t>
      </w:r>
    </w:p>
    <w:p w14:paraId="18470A4E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supplier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vendor providing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78630955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Stores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name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identifier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supplier, facilitating tracking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sources.</w:t>
      </w:r>
    </w:p>
    <w:p w14:paraId="68E1E5E9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0A69E829" w14:textId="52B79BD4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unit:</w:t>
      </w:r>
    </w:p>
    <w:p w14:paraId="1BFC1E20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unit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measurement associated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item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(e.g., pieces, kilograms).</w:t>
      </w:r>
    </w:p>
    <w:p w14:paraId="1E74E267" w14:textId="77777777" w:rsidR="00A6448E" w:rsidRDefault="00A644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0246A" w14:textId="247DFC96" w:rsidR="00A6448E" w:rsidRPr="006C5544" w:rsidRDefault="00A6448E">
      <w:pPr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</w:pPr>
      <w:r w:rsidRPr="006C5544"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  <w:t>Store Table:</w:t>
      </w:r>
    </w:p>
    <w:p w14:paraId="35EA13D0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store_key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</w:t>
      </w:r>
    </w:p>
    <w:p w14:paraId="7006D76B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An identifier representing a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unique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store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location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5183214D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lastRenderedPageBreak/>
        <w:t xml:space="preserve">Use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Serves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primary key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to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link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fact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table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allowing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easy retrieval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information about transactions associated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specific stores.</w:t>
      </w:r>
    </w:p>
    <w:p w14:paraId="37EA27DC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2EA16383" w14:textId="3D170A12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division:</w:t>
      </w:r>
    </w:p>
    <w:p w14:paraId="00735895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administrative division or region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where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store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located.</w:t>
      </w:r>
    </w:p>
    <w:p w14:paraId="641A0440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Use Case: Captures the broader geographical area in which the store operates.</w:t>
      </w:r>
    </w:p>
    <w:p w14:paraId="2661978C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5521E6F6" w14:textId="2D07FC2A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district:</w:t>
      </w:r>
    </w:p>
    <w:p w14:paraId="10A65D43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Description: The district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where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store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situated.</w:t>
      </w:r>
    </w:p>
    <w:p w14:paraId="59548A69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Case: Specifies a more localized geographical area, providing information about the district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where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store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located.</w:t>
      </w:r>
    </w:p>
    <w:p w14:paraId="532401C9" w14:textId="77777777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1B4ECB64" w14:textId="08FFA9DC" w:rsidR="00A6448E" w:rsidRDefault="00A6448E" w:rsidP="00A6448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upazila:</w:t>
      </w:r>
    </w:p>
    <w:p w14:paraId="38DD8EB9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symbol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Description: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upazila </w:t>
      </w:r>
      <w:r>
        <w:rPr>
          <w:rStyle w:val="hljs-builtin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sub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-district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where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store </w:t>
      </w:r>
      <w:r>
        <w:rPr>
          <w:rStyle w:val="hljs-builtin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is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situated.</w:t>
      </w:r>
    </w:p>
    <w:p w14:paraId="26B92F6B" w14:textId="77777777" w:rsidR="00A6448E" w:rsidRDefault="00A6448E" w:rsidP="00A6448E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Use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Represents a more granular geographical location, providing details </w:t>
      </w:r>
    </w:p>
    <w:p w14:paraId="61D9E002" w14:textId="77777777" w:rsidR="00A6448E" w:rsidRDefault="00A644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81247" w14:textId="2E2F4192" w:rsidR="00A6448E" w:rsidRPr="006C5544" w:rsidRDefault="00A6448E">
      <w:pPr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</w:pPr>
      <w:r w:rsidRPr="006C5544"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  <w:t>Time Table:</w:t>
      </w:r>
    </w:p>
    <w:p w14:paraId="445827AC" w14:textId="77777777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time_key</w:t>
      </w:r>
      <w:proofErr w:type="spellEnd"/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04F6BDEA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An identifier representing a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unique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A5D00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A5D00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timestamp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.</w:t>
      </w:r>
    </w:p>
    <w:p w14:paraId="08E077FA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Use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Case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: Serves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as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the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primary key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link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the fact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table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, allowing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for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easy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and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efficient retrieval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information about transactions based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A5D00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.</w:t>
      </w:r>
    </w:p>
    <w:p w14:paraId="3EC82AAF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26676D9D" w14:textId="554E7AC1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date:</w:t>
      </w:r>
    </w:p>
    <w:p w14:paraId="68E4F7ED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specific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date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timestamp.</w:t>
      </w:r>
    </w:p>
    <w:p w14:paraId="33081B6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Use Case: Captures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calendar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date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corresponding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to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key, providing information about when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 occurred.</w:t>
      </w:r>
    </w:p>
    <w:p w14:paraId="2E6DE81E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59105C97" w14:textId="201A5CFC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hour:</w:t>
      </w:r>
    </w:p>
    <w:p w14:paraId="63BCF7B4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hour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component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the timestamp.</w:t>
      </w:r>
    </w:p>
    <w:p w14:paraId="63778EFA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lastRenderedPageBreak/>
        <w:t xml:space="preserve">Use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Case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: Represents the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specific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hour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the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day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when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 transaction took place, allowing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for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A5D00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-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based analysis.</w:t>
      </w:r>
    </w:p>
    <w:p w14:paraId="34E55B27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7CB4FDCF" w14:textId="496EA60F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day:</w:t>
      </w:r>
    </w:p>
    <w:p w14:paraId="4679EB1B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day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week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timestamp.</w:t>
      </w:r>
    </w:p>
    <w:p w14:paraId="4E3D3CDB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Use Case: Provides information about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day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week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for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more granular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-based analysis.</w:t>
      </w:r>
    </w:p>
    <w:p w14:paraId="74DB45AF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1E54736E" w14:textId="5DE6A881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week:</w:t>
      </w:r>
    </w:p>
    <w:p w14:paraId="28DCFC95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week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number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associated with the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timestamp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.</w:t>
      </w:r>
    </w:p>
    <w:p w14:paraId="40D2ADC1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Use Case: Captures the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week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in the calendar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year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when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 transaction occurred, facilitating weekly analysis.</w:t>
      </w:r>
    </w:p>
    <w:p w14:paraId="68A41E7B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6D60A5D8" w14:textId="1B0D4F33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month:</w:t>
      </w:r>
    </w:p>
    <w:p w14:paraId="2FC73C6A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month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the timestamp.</w:t>
      </w:r>
    </w:p>
    <w:p w14:paraId="09658C8C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Use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Case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: Represents the calendar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month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when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 transaction took place, enabling monthly analysis.</w:t>
      </w:r>
    </w:p>
    <w:p w14:paraId="5503793B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17CD88C4" w14:textId="7B325568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quarter:</w:t>
      </w:r>
    </w:p>
    <w:p w14:paraId="430479A1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quarter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of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year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timestamp.</w:t>
      </w:r>
    </w:p>
    <w:p w14:paraId="1DBAF8B2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Use Case: Captures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quarter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in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calendar year when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a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transaction occurred, facilitating quarterly analysis.</w:t>
      </w:r>
    </w:p>
    <w:p w14:paraId="42AC4D53" w14:textId="77777777" w:rsid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</w:p>
    <w:p w14:paraId="28E38B06" w14:textId="014EAF6B" w:rsidR="00A6448E" w:rsidRPr="00A6448E" w:rsidRDefault="00A6448E" w:rsidP="00A6448E">
      <w:pPr>
        <w:spacing w:after="24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</w:pPr>
      <w:r w:rsidRPr="00A6448E">
        <w:rPr>
          <w:rFonts w:ascii="inherit" w:eastAsia="Times New Roman" w:hAnsi="inherit" w:cs="Times New Roman"/>
          <w:kern w:val="0"/>
          <w:sz w:val="21"/>
          <w:szCs w:val="21"/>
          <w:lang w:eastAsia="en-IN"/>
          <w14:ligatures w14:val="none"/>
        </w:rPr>
        <w:t>year:</w:t>
      </w:r>
    </w:p>
    <w:p w14:paraId="3C592E29" w14:textId="77777777" w:rsidR="00A6448E" w:rsidRPr="00A6448E" w:rsidRDefault="00A6448E" w:rsidP="00A6448E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Description: The calendar </w:t>
      </w:r>
      <w:r w:rsidRPr="00A6448E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year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associated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with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</w:t>
      </w:r>
      <w:r w:rsidRPr="00A6448E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the</w:t>
      </w:r>
      <w:r w:rsidRPr="00A6448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timestamp.</w:t>
      </w:r>
    </w:p>
    <w:p w14:paraId="34AD6F2B" w14:textId="07AC77AC" w:rsidR="00A6448E" w:rsidRDefault="00A6448E" w:rsidP="00A6448E">
      <w:pPr>
        <w:rPr>
          <w:rFonts w:ascii="Roboto Mono" w:eastAsia="Times New Roman" w:hAnsi="Roboto Mono" w:cs="Times New Roman"/>
          <w:color w:val="3C4043"/>
          <w:kern w:val="0"/>
          <w:sz w:val="21"/>
          <w:szCs w:val="21"/>
          <w:lang w:eastAsia="en-IN"/>
          <w14:ligatures w14:val="none"/>
        </w:rPr>
      </w:pPr>
    </w:p>
    <w:p w14:paraId="4F4F6B18" w14:textId="5F5CB365" w:rsidR="00A6448E" w:rsidRPr="006C5544" w:rsidRDefault="006C5544" w:rsidP="00A6448E">
      <w:pPr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</w:pPr>
      <w:r w:rsidRPr="006C5544">
        <w:rPr>
          <w:rStyle w:val="Strong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</w:rPr>
        <w:t>Payment Table:</w:t>
      </w:r>
    </w:p>
    <w:p w14:paraId="0130596E" w14:textId="25FC0BEB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 w:rsidRPr="006C5544"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payment_key</w:t>
      </w:r>
      <w:proofErr w:type="spellEnd"/>
      <w:r w:rsidRPr="006C5544"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:</w:t>
      </w:r>
      <w:r w:rsidRPr="006C5544"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br/>
      </w:r>
      <w:r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 </w:t>
      </w:r>
      <w:r w:rsidRPr="006C5544"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Description: An identifier representing a unique payment transaction.</w:t>
      </w:r>
      <w:r w:rsidRPr="006C5544"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br/>
      </w:r>
      <w:r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 </w:t>
      </w:r>
      <w:r w:rsidRPr="006C5544">
        <w:rPr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Use Case: Serves as the primary key to link with the fact table, allowing for easy and efficient retrieval of information about transactions based on payment.</w:t>
      </w:r>
    </w:p>
    <w:p w14:paraId="52FECB8B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05C92FD" w14:textId="36E38F5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trans_type</w:t>
      </w:r>
      <w:proofErr w:type="spellEnd"/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:</w:t>
      </w:r>
    </w:p>
    <w:p w14:paraId="0A7FC49D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lastRenderedPageBreak/>
        <w:t xml:space="preserve">    Description: The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type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method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payment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used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for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the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transaction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62A66033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Use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Captures the specific payment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method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employed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such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credit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card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cash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other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forms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payment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23C561F7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64C079C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ljs-title"/>
          <w:rFonts w:ascii="inherit" w:hAnsi="inherit"/>
          <w:color w:val="007B83"/>
          <w:sz w:val="21"/>
          <w:szCs w:val="21"/>
          <w:bdr w:val="none" w:sz="0" w:space="0" w:color="auto" w:frame="1"/>
          <w:shd w:val="clear" w:color="auto" w:fill="F1F3F4"/>
        </w:rPr>
        <w:t>bank_name</w:t>
      </w:r>
      <w:proofErr w:type="spellEnd"/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:</w:t>
      </w:r>
    </w:p>
    <w:p w14:paraId="0DCCE56F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Description: The name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of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bank associated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with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the payment transaction.</w:t>
      </w:r>
    </w:p>
    <w:p w14:paraId="088A8D2C" w14:textId="77777777" w:rsidR="006C5544" w:rsidRDefault="006C5544" w:rsidP="006C5544"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Use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Case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: Specifies the financial institution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or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bank involved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in</w:t>
      </w:r>
      <w:r>
        <w:rPr>
          <w:rStyle w:val="HTMLCode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processing the payment, providing additional details about the transaction.</w:t>
      </w:r>
    </w:p>
    <w:p w14:paraId="78754C25" w14:textId="77777777" w:rsidR="006C5544" w:rsidRPr="00A6448E" w:rsidRDefault="006C5544" w:rsidP="00A644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C5544" w:rsidRPr="00A6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E"/>
    <w:rsid w:val="002A3D18"/>
    <w:rsid w:val="006C5544"/>
    <w:rsid w:val="00A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D0F2"/>
  <w15:chartTrackingRefBased/>
  <w15:docId w15:val="{4234DBE7-1AFD-4281-84D7-FECE21F9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44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4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44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448E"/>
  </w:style>
  <w:style w:type="character" w:customStyle="1" w:styleId="hljs-builtin">
    <w:name w:val="hljs-built_in"/>
    <w:basedOn w:val="DefaultParagraphFont"/>
    <w:rsid w:val="00A6448E"/>
  </w:style>
  <w:style w:type="paragraph" w:styleId="NormalWeb">
    <w:name w:val="Normal (Web)"/>
    <w:basedOn w:val="Normal"/>
    <w:uiPriority w:val="99"/>
    <w:semiHidden/>
    <w:unhideWhenUsed/>
    <w:rsid w:val="00A6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ymbol">
    <w:name w:val="hljs-symbol"/>
    <w:basedOn w:val="DefaultParagraphFont"/>
    <w:rsid w:val="00A6448E"/>
  </w:style>
  <w:style w:type="character" w:customStyle="1" w:styleId="hljs-type">
    <w:name w:val="hljs-type"/>
    <w:basedOn w:val="DefaultParagraphFont"/>
    <w:rsid w:val="00A6448E"/>
  </w:style>
  <w:style w:type="character" w:customStyle="1" w:styleId="hljs-operator">
    <w:name w:val="hljs-operator"/>
    <w:basedOn w:val="DefaultParagraphFont"/>
    <w:rsid w:val="00A6448E"/>
  </w:style>
  <w:style w:type="character" w:customStyle="1" w:styleId="hljs-title">
    <w:name w:val="hljs-title"/>
    <w:basedOn w:val="DefaultParagraphFont"/>
    <w:rsid w:val="006C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Sinha</dc:creator>
  <cp:keywords/>
  <dc:description/>
  <cp:lastModifiedBy>Ankit Sinha</cp:lastModifiedBy>
  <cp:revision>1</cp:revision>
  <dcterms:created xsi:type="dcterms:W3CDTF">2024-02-11T12:54:00Z</dcterms:created>
  <dcterms:modified xsi:type="dcterms:W3CDTF">2024-02-11T13:12:00Z</dcterms:modified>
</cp:coreProperties>
</file>