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B3" w:rsidRDefault="00E534B3" w:rsidP="00E534B3">
      <w:pPr>
        <w:tabs>
          <w:tab w:val="right" w:pos="9026"/>
        </w:tabs>
        <w:rPr>
          <w:b/>
          <w:sz w:val="28"/>
          <w:szCs w:val="28"/>
          <w:lang w:val="en-US"/>
        </w:rPr>
      </w:pPr>
      <w:r w:rsidRPr="00E534B3">
        <w:rPr>
          <w:b/>
          <w:sz w:val="28"/>
          <w:szCs w:val="28"/>
          <w:lang w:val="en-US"/>
        </w:rPr>
        <w:t xml:space="preserve">Cases where public, private, </w:t>
      </w:r>
      <w:proofErr w:type="gramStart"/>
      <w:r w:rsidRPr="00E534B3">
        <w:rPr>
          <w:b/>
          <w:sz w:val="28"/>
          <w:szCs w:val="28"/>
          <w:lang w:val="en-US"/>
        </w:rPr>
        <w:t>protected  variables</w:t>
      </w:r>
      <w:proofErr w:type="gramEnd"/>
      <w:r w:rsidRPr="00E534B3">
        <w:rPr>
          <w:b/>
          <w:sz w:val="28"/>
          <w:szCs w:val="28"/>
          <w:lang w:val="en-US"/>
        </w:rPr>
        <w:t xml:space="preserve"> are not accessible</w:t>
      </w:r>
    </w:p>
    <w:p w:rsidR="00E534B3" w:rsidRDefault="00E534B3" w:rsidP="00E534B3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public</w:t>
      </w:r>
      <w:proofErr w:type="gramEnd"/>
      <w:r>
        <w:rPr>
          <w:b/>
          <w:sz w:val="28"/>
          <w:szCs w:val="28"/>
          <w:lang w:val="en-US"/>
        </w:rPr>
        <w:t xml:space="preserve"> Specifier:</w:t>
      </w:r>
    </w:p>
    <w:p w:rsidR="00154DD6" w:rsidRPr="00154DD6" w:rsidRDefault="00154DD6" w:rsidP="00154DD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variable is accessible for anywhere. It is not restricted</w:t>
      </w:r>
    </w:p>
    <w:p w:rsidR="00154DD6" w:rsidRDefault="00154DD6" w:rsidP="00154DD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Protected Specifier:</w:t>
      </w:r>
    </w:p>
    <w:p w:rsidR="00154DD6" w:rsidRPr="003A7F15" w:rsidRDefault="003A7F15" w:rsidP="00154DD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3A7F15">
        <w:rPr>
          <w:rFonts w:cstheme="minorHAnsi"/>
          <w:color w:val="000000"/>
          <w:sz w:val="28"/>
          <w:szCs w:val="28"/>
          <w:shd w:val="clear" w:color="auto" w:fill="FFFFFF"/>
        </w:rPr>
        <w:t xml:space="preserve">The access level of a protected </w:t>
      </w:r>
      <w:r w:rsidRPr="003A7F15">
        <w:rPr>
          <w:sz w:val="28"/>
          <w:szCs w:val="28"/>
          <w:lang w:val="en-US"/>
        </w:rPr>
        <w:t>Specifier</w:t>
      </w:r>
      <w:r w:rsidRPr="003A7F15">
        <w:rPr>
          <w:rFonts w:cstheme="minorHAnsi"/>
          <w:color w:val="000000"/>
          <w:sz w:val="28"/>
          <w:szCs w:val="28"/>
          <w:shd w:val="clear" w:color="auto" w:fill="FFFFFF"/>
        </w:rPr>
        <w:t xml:space="preserve"> is within the package and outside the package through child class. If you do not make the child class, it cannot be accessed from outside the package.</w:t>
      </w:r>
    </w:p>
    <w:p w:rsidR="003A7F15" w:rsidRDefault="003A7F15" w:rsidP="00E534B3">
      <w:pPr>
        <w:tabs>
          <w:tab w:val="right" w:pos="902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Private </w:t>
      </w:r>
      <w:r>
        <w:rPr>
          <w:b/>
          <w:sz w:val="28"/>
          <w:szCs w:val="28"/>
          <w:lang w:val="en-US"/>
        </w:rPr>
        <w:t>Specifier</w:t>
      </w:r>
      <w:r>
        <w:rPr>
          <w:b/>
          <w:sz w:val="28"/>
          <w:szCs w:val="28"/>
          <w:lang w:val="en-US"/>
        </w:rPr>
        <w:t>:</w:t>
      </w:r>
    </w:p>
    <w:p w:rsidR="007274E0" w:rsidRPr="00707EE5" w:rsidRDefault="003A7F15" w:rsidP="003A7F15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  <w:b/>
          <w:sz w:val="28"/>
          <w:szCs w:val="28"/>
          <w:lang w:val="en-US"/>
        </w:rPr>
      </w:pPr>
      <w:r w:rsidRPr="003A7F15">
        <w:rPr>
          <w:rFonts w:cstheme="minorHAnsi"/>
          <w:color w:val="000000"/>
          <w:sz w:val="28"/>
          <w:szCs w:val="28"/>
          <w:shd w:val="clear" w:color="auto" w:fill="FFFFFF"/>
        </w:rPr>
        <w:t>The access level of a private modifier is only within the class. It cannot be accessed from outside the class.</w:t>
      </w:r>
    </w:p>
    <w:p w:rsidR="00707EE5" w:rsidRDefault="00707EE5" w:rsidP="00707EE5">
      <w:pPr>
        <w:tabs>
          <w:tab w:val="right" w:pos="9026"/>
        </w:tabs>
        <w:rPr>
          <w:rFonts w:cstheme="minorHAnsi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7EE5" w:rsidTr="006B26FE">
        <w:tc>
          <w:tcPr>
            <w:tcW w:w="1803" w:type="dxa"/>
          </w:tcPr>
          <w:p w:rsidR="00707EE5" w:rsidRPr="003A7F15" w:rsidRDefault="00707EE5" w:rsidP="006B26FE">
            <w:pPr>
              <w:tabs>
                <w:tab w:val="right" w:pos="9026"/>
              </w:tabs>
              <w:rPr>
                <w:b/>
                <w:sz w:val="24"/>
                <w:szCs w:val="24"/>
                <w:lang w:val="en-US"/>
              </w:rPr>
            </w:pPr>
            <w:r w:rsidRPr="003A7F15">
              <w:rPr>
                <w:b/>
                <w:sz w:val="24"/>
                <w:szCs w:val="24"/>
                <w:lang w:val="en-US"/>
              </w:rPr>
              <w:t>Access Specifier</w:t>
            </w:r>
          </w:p>
        </w:tc>
        <w:tc>
          <w:tcPr>
            <w:tcW w:w="1803" w:type="dxa"/>
          </w:tcPr>
          <w:p w:rsidR="00707EE5" w:rsidRPr="003A7F15" w:rsidRDefault="00707EE5" w:rsidP="006B26FE">
            <w:pPr>
              <w:tabs>
                <w:tab w:val="left" w:pos="330"/>
                <w:tab w:val="right" w:pos="902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Within class</w:t>
            </w:r>
          </w:p>
        </w:tc>
        <w:tc>
          <w:tcPr>
            <w:tcW w:w="1803" w:type="dxa"/>
          </w:tcPr>
          <w:p w:rsidR="00707EE5" w:rsidRPr="003A7F15" w:rsidRDefault="00707EE5" w:rsidP="006B26FE">
            <w:pPr>
              <w:tabs>
                <w:tab w:val="right" w:pos="9026"/>
              </w:tabs>
              <w:rPr>
                <w:b/>
                <w:sz w:val="24"/>
                <w:szCs w:val="24"/>
                <w:lang w:val="en-US"/>
              </w:rPr>
            </w:pPr>
            <w:r w:rsidRPr="003A7F15">
              <w:rPr>
                <w:b/>
                <w:sz w:val="24"/>
                <w:szCs w:val="24"/>
                <w:lang w:val="en-US"/>
              </w:rPr>
              <w:t>Within package</w:t>
            </w:r>
          </w:p>
        </w:tc>
        <w:tc>
          <w:tcPr>
            <w:tcW w:w="1803" w:type="dxa"/>
          </w:tcPr>
          <w:p w:rsidR="00707EE5" w:rsidRPr="003A7F15" w:rsidRDefault="00707EE5" w:rsidP="006B26FE">
            <w:pPr>
              <w:tabs>
                <w:tab w:val="right" w:pos="902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Outside package by subclass only</w:t>
            </w:r>
          </w:p>
        </w:tc>
        <w:tc>
          <w:tcPr>
            <w:tcW w:w="1804" w:type="dxa"/>
          </w:tcPr>
          <w:p w:rsidR="00707EE5" w:rsidRPr="003A7F15" w:rsidRDefault="00707EE5" w:rsidP="006B26FE">
            <w:pPr>
              <w:tabs>
                <w:tab w:val="right" w:pos="902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Outside package</w:t>
            </w:r>
          </w:p>
        </w:tc>
      </w:tr>
      <w:tr w:rsidR="00707EE5" w:rsidTr="006B26FE"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803" w:type="dxa"/>
          </w:tcPr>
          <w:p w:rsidR="00707EE5" w:rsidRPr="00707EE5" w:rsidRDefault="00707EE5" w:rsidP="006B26FE">
            <w:pPr>
              <w:tabs>
                <w:tab w:val="right" w:pos="902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3" w:type="dxa"/>
          </w:tcPr>
          <w:p w:rsidR="00707EE5" w:rsidRPr="00707EE5" w:rsidRDefault="00707EE5" w:rsidP="006B26FE">
            <w:pPr>
              <w:tabs>
                <w:tab w:val="right" w:pos="902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3" w:type="dxa"/>
          </w:tcPr>
          <w:p w:rsidR="00707EE5" w:rsidRPr="00707EE5" w:rsidRDefault="00707EE5" w:rsidP="006B26FE">
            <w:pPr>
              <w:tabs>
                <w:tab w:val="right" w:pos="902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4" w:type="dxa"/>
          </w:tcPr>
          <w:p w:rsidR="00707EE5" w:rsidRPr="00707EE5" w:rsidRDefault="00707EE5" w:rsidP="006B26FE">
            <w:pPr>
              <w:tabs>
                <w:tab w:val="right" w:pos="902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707EE5" w:rsidTr="006B26FE"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4" w:type="dxa"/>
          </w:tcPr>
          <w:p w:rsidR="00707EE5" w:rsidRPr="00707EE5" w:rsidRDefault="00707EE5" w:rsidP="006B26FE">
            <w:pPr>
              <w:tabs>
                <w:tab w:val="right" w:pos="9026"/>
              </w:tabs>
              <w:rPr>
                <w:sz w:val="28"/>
                <w:szCs w:val="28"/>
                <w:lang w:val="en-US"/>
              </w:rPr>
            </w:pPr>
            <w:r w:rsidRPr="00707EE5">
              <w:rPr>
                <w:sz w:val="28"/>
                <w:szCs w:val="28"/>
                <w:lang w:val="en-US"/>
              </w:rPr>
              <w:t>No</w:t>
            </w:r>
          </w:p>
        </w:tc>
      </w:tr>
      <w:tr w:rsidR="00707EE5" w:rsidTr="006B26FE"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803" w:type="dxa"/>
          </w:tcPr>
          <w:p w:rsidR="00707EE5" w:rsidRPr="00707EE5" w:rsidRDefault="00707EE5" w:rsidP="006B26FE">
            <w:pPr>
              <w:tabs>
                <w:tab w:val="right" w:pos="902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 w:rsidRPr="00707EE5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03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 w:rsidRPr="00707EE5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04" w:type="dxa"/>
          </w:tcPr>
          <w:p w:rsidR="00707EE5" w:rsidRDefault="00707EE5" w:rsidP="006B26FE">
            <w:pPr>
              <w:tabs>
                <w:tab w:val="right" w:pos="9026"/>
              </w:tabs>
              <w:rPr>
                <w:b/>
                <w:sz w:val="28"/>
                <w:szCs w:val="28"/>
                <w:lang w:val="en-US"/>
              </w:rPr>
            </w:pPr>
            <w:r w:rsidRPr="00707EE5">
              <w:rPr>
                <w:sz w:val="28"/>
                <w:szCs w:val="28"/>
                <w:lang w:val="en-US"/>
              </w:rPr>
              <w:t>No</w:t>
            </w:r>
          </w:p>
        </w:tc>
      </w:tr>
    </w:tbl>
    <w:p w:rsidR="00707EE5" w:rsidRPr="00707EE5" w:rsidRDefault="00707EE5" w:rsidP="00707EE5">
      <w:pPr>
        <w:tabs>
          <w:tab w:val="right" w:pos="9026"/>
        </w:tabs>
        <w:rPr>
          <w:rFonts w:cstheme="minorHAnsi"/>
          <w:b/>
          <w:sz w:val="28"/>
          <w:szCs w:val="28"/>
          <w:lang w:val="en-US"/>
        </w:rPr>
      </w:pPr>
    </w:p>
    <w:p w:rsidR="00E534B3" w:rsidRPr="00E534B3" w:rsidRDefault="00E534B3">
      <w:pPr>
        <w:rPr>
          <w:lang w:val="en-US"/>
        </w:rPr>
      </w:pPr>
      <w:bookmarkStart w:id="0" w:name="_GoBack"/>
      <w:bookmarkEnd w:id="0"/>
    </w:p>
    <w:sectPr w:rsidR="00E534B3" w:rsidRPr="00E5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C52F5"/>
    <w:multiLevelType w:val="hybridMultilevel"/>
    <w:tmpl w:val="D29A0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B3"/>
    <w:rsid w:val="00154DD6"/>
    <w:rsid w:val="003A7F15"/>
    <w:rsid w:val="00707EE5"/>
    <w:rsid w:val="007274E0"/>
    <w:rsid w:val="00E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2568-1DA3-47CA-9D3E-3D349AE7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B3"/>
    <w:pPr>
      <w:ind w:left="720"/>
      <w:contextualSpacing/>
    </w:pPr>
  </w:style>
  <w:style w:type="table" w:styleId="TableGrid">
    <w:name w:val="Table Grid"/>
    <w:basedOn w:val="TableNormal"/>
    <w:uiPriority w:val="39"/>
    <w:rsid w:val="003A7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2</cp:revision>
  <dcterms:created xsi:type="dcterms:W3CDTF">2021-09-08T12:13:00Z</dcterms:created>
  <dcterms:modified xsi:type="dcterms:W3CDTF">2021-09-08T13:04:00Z</dcterms:modified>
</cp:coreProperties>
</file>