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@Microsoft YaHei" w:hAnsi="@Microsoft YaHei" w:cs="@Microsoft YaHei" w:eastAsia="@Microsoft YaHei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56"/>
          <w:shd w:fill="auto" w:val="clear"/>
        </w:rPr>
        <w:br/>
        <w:t xml:space="preserve">Ankit Chauhan</w:t>
        <w:br/>
      </w: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32"/>
          <w:shd w:fill="auto" w:val="clear"/>
        </w:rPr>
        <w:t xml:space="preserve">(Software Engineer)</w:t>
      </w:r>
    </w:p>
    <w:p>
      <w:pPr>
        <w:spacing w:before="0" w:after="0" w:line="276"/>
        <w:ind w:right="0" w:left="0" w:firstLine="0"/>
        <w:jc w:val="center"/>
        <w:rPr>
          <w:rFonts w:ascii="@Yu Gothic UI" w:hAnsi="@Yu Gothic UI" w:cs="@Yu Gothic UI" w:eastAsia="@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@Yu Gothic UI" w:hAnsi="@Yu Gothic UI" w:cs="@Yu Gothic UI" w:eastAsia="@Yu Gothic UI"/>
          <w:b/>
          <w:color w:val="auto"/>
          <w:spacing w:val="0"/>
          <w:position w:val="0"/>
          <w:sz w:val="24"/>
          <w:shd w:fill="auto" w:val="clear"/>
        </w:rPr>
        <w:t xml:space="preserve">Mobile:</w:t>
      </w:r>
      <w:r>
        <w:rPr>
          <w:rFonts w:ascii="@Yu Gothic UI" w:hAnsi="@Yu Gothic UI" w:cs="@Yu Gothic UI" w:eastAsia="@Yu Gothic UI"/>
          <w:color w:val="auto"/>
          <w:spacing w:val="0"/>
          <w:position w:val="0"/>
          <w:sz w:val="24"/>
          <w:shd w:fill="auto" w:val="clear"/>
        </w:rPr>
        <w:t xml:space="preserve"> 9717201841.</w:t>
      </w:r>
      <w:r>
        <w:rPr>
          <w:rFonts w:ascii="@Yu Gothic UI" w:hAnsi="@Yu Gothic UI" w:cs="@Yu Gothic UI" w:eastAsia="@Yu Gothic U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@Yu Gothic UI" w:hAnsi="@Yu Gothic UI" w:cs="@Yu Gothic UI" w:eastAsia="@Yu Gothic UI"/>
          <w:color w:val="auto"/>
          <w:spacing w:val="0"/>
          <w:position w:val="0"/>
          <w:sz w:val="24"/>
          <w:shd w:fill="auto" w:val="clear"/>
        </w:rPr>
      </w:pPr>
      <w:r>
        <w:rPr>
          <w:rFonts w:ascii="@Yu Gothic UI" w:hAnsi="@Yu Gothic UI" w:cs="@Yu Gothic UI" w:eastAsia="@Yu Gothic UI"/>
          <w:b/>
          <w:color w:val="auto"/>
          <w:spacing w:val="0"/>
          <w:position w:val="0"/>
          <w:sz w:val="24"/>
          <w:shd w:fill="auto" w:val="clear"/>
        </w:rPr>
        <w:t xml:space="preserve">Email ID:</w:t>
      </w:r>
      <w:r>
        <w:rPr>
          <w:rFonts w:ascii="@Yu Gothic UI" w:hAnsi="@Yu Gothic UI" w:cs="@Yu Gothic UI" w:eastAsia="@Yu Gothic UI"/>
          <w:color w:val="auto"/>
          <w:spacing w:val="0"/>
          <w:position w:val="0"/>
          <w:sz w:val="24"/>
          <w:shd w:fill="auto" w:val="clear"/>
        </w:rPr>
        <w:t xml:space="preserve"> cankit941@gmail.com</w:t>
      </w:r>
    </w:p>
    <w:p>
      <w:pPr>
        <w:spacing w:before="0" w:after="0" w:line="276"/>
        <w:ind w:right="0" w:left="0" w:firstLine="0"/>
        <w:jc w:val="center"/>
        <w:rPr>
          <w:rFonts w:ascii="@Yu Gothic UI" w:hAnsi="@Yu Gothic UI" w:cs="@Yu Gothic UI" w:eastAsia="@Yu Gothic UI"/>
          <w:color w:val="auto"/>
          <w:spacing w:val="0"/>
          <w:position w:val="0"/>
          <w:sz w:val="24"/>
          <w:shd w:fill="auto" w:val="clear"/>
        </w:rPr>
      </w:pPr>
      <w:r>
        <w:rPr>
          <w:rFonts w:ascii="@Yu Gothic UI" w:hAnsi="@Yu Gothic UI" w:cs="@Yu Gothic UI" w:eastAsia="@Yu Gothic UI"/>
          <w:b/>
          <w:color w:val="auto"/>
          <w:spacing w:val="0"/>
          <w:position w:val="0"/>
          <w:sz w:val="24"/>
          <w:shd w:fill="auto" w:val="clear"/>
        </w:rPr>
        <w:t xml:space="preserve">LinkedIn</w:t>
      </w:r>
      <w:r>
        <w:rPr>
          <w:rFonts w:ascii="@Yu Gothic UI" w:hAnsi="@Yu Gothic UI" w:cs="@Yu Gothic UI" w:eastAsia="@Yu Gothic UI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@Yu Gothic UI" w:hAnsi="@Yu Gothic UI" w:cs="@Yu Gothic UI" w:eastAsia="@Yu Gothic U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https://www.linkedin.com/in/ankit-chauhan-56828b188/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E101A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E101A"/>
          <w:spacing w:val="0"/>
          <w:position w:val="0"/>
          <w:sz w:val="28"/>
          <w:shd w:fill="auto" w:val="clear"/>
        </w:rPr>
        <w:t xml:space="preserve">Profile Summary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Dedicated and result-oriented software engineer/ java developer with 1+ years of experience in understanding and anticipating the agile infrastructure needs and creating an environment where development, quality assurance, staging &amp; production work can proceed efficiently and securely.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E101A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E101A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Working as a </w:t>
      </w:r>
      <w:r>
        <w:rPr>
          <w:rFonts w:ascii="Georgia" w:hAnsi="Georgia" w:cs="Georgia" w:eastAsia="Georgia"/>
          <w:b/>
          <w:color w:val="0E101A"/>
          <w:spacing w:val="0"/>
          <w:position w:val="0"/>
          <w:sz w:val="24"/>
          <w:shd w:fill="auto" w:val="clear"/>
        </w:rPr>
        <w:t xml:space="preserve">Software Engineer</w:t>
      </w: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 at </w:t>
      </w:r>
      <w:r>
        <w:rPr>
          <w:rFonts w:ascii="Georgia" w:hAnsi="Georgia" w:cs="Georgia" w:eastAsia="Georgia"/>
          <w:b/>
          <w:color w:val="0E101A"/>
          <w:spacing w:val="0"/>
          <w:position w:val="0"/>
          <w:sz w:val="24"/>
          <w:shd w:fill="auto" w:val="clear"/>
        </w:rPr>
        <w:t xml:space="preserve">PureSoftware Ltd</w:t>
      </w: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, Noida, from </w:t>
      </w:r>
      <w:r>
        <w:rPr>
          <w:rFonts w:ascii="Georgia" w:hAnsi="Georgia" w:cs="Georgia" w:eastAsia="Georgia"/>
          <w:b/>
          <w:color w:val="0E101A"/>
          <w:spacing w:val="0"/>
          <w:position w:val="0"/>
          <w:sz w:val="24"/>
          <w:shd w:fill="auto" w:val="clear"/>
        </w:rPr>
        <w:t xml:space="preserve">03 June 2021 to till</w:t>
      </w: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E101A"/>
          <w:spacing w:val="0"/>
          <w:position w:val="0"/>
          <w:sz w:val="24"/>
          <w:shd w:fill="auto" w:val="clear"/>
        </w:rPr>
        <w:t xml:space="preserve">Key Responsibilities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Coding and programming the enhancements, updating and making changes for proportions and subsystems of end user applications software used in local, networking or internet related computer programs.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Executing established test plans and protocols for assigned portions of code, identifying logs and debugs of assigned issues.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Worked with different project teams to develop reliable, cost effective, and high-quality solutions for low to complex products.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E101A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E101A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Core Java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Spring Boot and Spring Batch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Postgres Sql and Oracle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Servlet and JSP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Structure and Algorithms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MicroServices, Rest Apis, Jenkins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HTML, CSS, JS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Basics of Angular...etc!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E101A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E101A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2016-20 </w:t>
        <w:tab/>
      </w:r>
      <w:r>
        <w:rPr>
          <w:rFonts w:ascii="Georgia" w:hAnsi="Georgia" w:cs="Georgia" w:eastAsia="Georgia"/>
          <w:b/>
          <w:color w:val="0E101A"/>
          <w:spacing w:val="0"/>
          <w:position w:val="0"/>
          <w:sz w:val="24"/>
          <w:shd w:fill="auto" w:val="clear"/>
        </w:rPr>
        <w:t xml:space="preserve">B. Tech Computer Science And Engineering</w:t>
      </w: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 from</w:t>
      </w:r>
    </w:p>
    <w:p>
      <w:pPr>
        <w:spacing w:before="0" w:after="0" w:line="240"/>
        <w:ind w:right="0" w:left="1440" w:hanging="144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                        I.T.S Engineering College, Gr.Noida with 7.05 cgpa.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2014-16 </w:t>
        <w:tab/>
      </w:r>
      <w:r>
        <w:rPr>
          <w:rFonts w:ascii="Georgia" w:hAnsi="Georgia" w:cs="Georgia" w:eastAsia="Georgia"/>
          <w:b/>
          <w:color w:val="0E101A"/>
          <w:spacing w:val="0"/>
          <w:position w:val="0"/>
          <w:sz w:val="24"/>
          <w:shd w:fill="auto" w:val="clear"/>
        </w:rPr>
        <w:t xml:space="preserve">Intermediate</w:t>
      </w: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 from S.K Inter College, Budaun with 74.5%.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E101A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E101A"/>
          <w:spacing w:val="0"/>
          <w:position w:val="0"/>
          <w:sz w:val="28"/>
          <w:shd w:fill="auto" w:val="clear"/>
        </w:rPr>
        <w:t xml:space="preserve">Personal Information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Gender </w:t>
        <w:tab/>
        <w:tab/>
        <w:t xml:space="preserve">: Male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Date of birth </w:t>
        <w:tab/>
        <w:tab/>
        <w:t xml:space="preserve">: 31/12/2000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Nationality </w:t>
        <w:tab/>
        <w:tab/>
        <w:t xml:space="preserve">: Indian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Marital Status </w:t>
        <w:tab/>
        <w:t xml:space="preserve">: Unmarried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Languages known </w:t>
        <w:tab/>
        <w:t xml:space="preserve">: English &amp; Hindi 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Permanent Address : R- 303, Shri Sai Heritage, Chappraula, GT Road,                       </w:t>
      </w:r>
    </w:p>
    <w:p>
      <w:pPr>
        <w:spacing w:before="0" w:after="0" w:line="240"/>
        <w:ind w:right="0" w:left="1440" w:firstLine="72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  Ghaziabad, Uttar Pradesh, 201009.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E101A"/>
          <w:spacing w:val="0"/>
          <w:position w:val="0"/>
          <w:sz w:val="24"/>
          <w:shd w:fill="auto" w:val="clear"/>
        </w:rPr>
        <w:t xml:space="preserve">Declaration:</w:t>
      </w: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 I hereby declare that all the above information is true to the best of my knowledge.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Place:</w:t>
      </w:r>
    </w:p>
    <w:p>
      <w:pPr>
        <w:spacing w:before="0" w:after="0" w:line="360"/>
        <w:ind w:right="0" w:left="0" w:firstLine="0"/>
        <w:jc w:val="left"/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E101A"/>
          <w:spacing w:val="0"/>
          <w:position w:val="0"/>
          <w:sz w:val="24"/>
          <w:shd w:fill="auto" w:val="clear"/>
        </w:rPr>
        <w:t xml:space="preserve">Date: </w:t>
        <w:tab/>
        <w:tab/>
        <w:tab/>
        <w:tab/>
        <w:tab/>
        <w:tab/>
        <w:tab/>
        <w:tab/>
        <w:tab/>
        <w:tab/>
        <w:tab/>
        <w:t xml:space="preserve">Signature.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nkit-chauhan-56828b188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