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3BD" w:rsidRDefault="00306551">
      <w:pPr>
        <w:pStyle w:val="Subtitle"/>
      </w:pPr>
      <w:r>
        <w:t>Deep Reinforcement Learning</w:t>
      </w:r>
    </w:p>
    <w:p w:rsidR="000B53BD" w:rsidRDefault="00306551">
      <w:pPr>
        <w:pStyle w:val="Title"/>
      </w:pPr>
      <w:r>
        <w:t>Order Execution</w:t>
      </w:r>
    </w:p>
    <w:p w:rsidR="000B53BD" w:rsidRDefault="00306551">
      <w:pPr>
        <w:pStyle w:val="Author"/>
      </w:pPr>
      <w:r>
        <w:t>Ankit Gupta</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Moving further in our series of Reinforcement Learning and its applications in Finance, this article talks about </w:t>
      </w:r>
      <w:r w:rsidRPr="003D46AA">
        <w:rPr>
          <w:rStyle w:val="Strong"/>
          <w:rFonts w:ascii="Calibri" w:hAnsi="Calibri" w:cs="Calibri"/>
          <w:color w:val="000000"/>
          <w:sz w:val="22"/>
          <w:szCs w:val="22"/>
        </w:rPr>
        <w:t>Order Execution</w:t>
      </w:r>
      <w:r w:rsidRPr="003D46AA">
        <w:rPr>
          <w:rFonts w:ascii="Calibri" w:hAnsi="Calibri" w:cs="Calibri"/>
          <w:color w:val="000000"/>
          <w:sz w:val="22"/>
          <w:szCs w:val="22"/>
        </w:rPr>
        <w:t> in Financial Markets. A classic problem like this, laid the foundations of RL in Finance. One of the very early papers (</w:t>
      </w:r>
      <w:hyperlink r:id="rId7" w:tgtFrame="_blank" w:history="1">
        <w:r w:rsidRPr="003D46AA">
          <w:rPr>
            <w:rStyle w:val="Hyperlink"/>
            <w:rFonts w:ascii="Calibri" w:eastAsiaTheme="majorEastAsia" w:hAnsi="Calibri" w:cs="Calibri"/>
            <w:color w:val="00A48B"/>
            <w:sz w:val="22"/>
            <w:szCs w:val="22"/>
          </w:rPr>
          <w:t>Reinforcement Learning for Optimized Trade Execution</w:t>
        </w:r>
      </w:hyperlink>
      <w:r w:rsidRPr="003D46AA">
        <w:rPr>
          <w:rFonts w:ascii="Calibri" w:hAnsi="Calibri" w:cs="Calibri"/>
          <w:color w:val="000000"/>
          <w:sz w:val="22"/>
          <w:szCs w:val="22"/>
        </w:rPr>
        <w:t> by Yuriy Nevmyvaka et al) in 2005-06. The early penetration into RL gives an idea how important this problem is.</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In this post, we will give a high level description of the problem statement before jumping onto the RL based solution. At the end, we will compare the results of different RL techniques alongside some base level market adopted (non RL) algorithms.</w:t>
      </w:r>
    </w:p>
    <w:p w:rsidR="000B53BD" w:rsidRPr="003D46AA" w:rsidRDefault="003D46AA" w:rsidP="003D46AA">
      <w:pPr>
        <w:pStyle w:val="Heading3"/>
        <w:rPr>
          <w:rFonts w:ascii="Calibri" w:hAnsi="Calibri" w:cs="Calibri"/>
          <w:b/>
        </w:rPr>
      </w:pPr>
      <w:r w:rsidRPr="003D46AA">
        <w:rPr>
          <w:rFonts w:ascii="Calibri" w:hAnsi="Calibri" w:cs="Calibri"/>
          <w:b/>
        </w:rPr>
        <w:t>Problem Description</w:t>
      </w:r>
    </w:p>
    <w:p w:rsidR="003D46AA" w:rsidRPr="003D46AA" w:rsidRDefault="003D46AA" w:rsidP="003D46AA">
      <w:pPr>
        <w:pStyle w:val="ListBullet"/>
        <w:numPr>
          <w:ilvl w:val="0"/>
          <w:numId w:val="0"/>
        </w:numPr>
        <w:jc w:val="both"/>
        <w:rPr>
          <w:rFonts w:ascii="Calibri" w:eastAsia="Times New Roman" w:hAnsi="Calibri" w:cs="Calibri"/>
          <w:sz w:val="22"/>
          <w:szCs w:val="22"/>
          <w:lang w:val="en-IN" w:eastAsia="en-US"/>
        </w:rPr>
      </w:pPr>
      <w:r w:rsidRPr="003D46AA">
        <w:rPr>
          <w:rFonts w:ascii="Calibri" w:eastAsia="Times New Roman" w:hAnsi="Calibri" w:cs="Calibri"/>
          <w:sz w:val="22"/>
          <w:szCs w:val="22"/>
          <w:lang w:val="en-IN" w:eastAsia="en-US"/>
        </w:rPr>
        <w:t>Traders (or market agents), everyday, face the challenge of executing a bulk order, i.e. Buy </w:t>
      </w:r>
      <w:r w:rsidRPr="003D46AA">
        <w:rPr>
          <w:rFonts w:ascii="Calibri" w:eastAsia="Times New Roman" w:hAnsi="Calibri" w:cs="Calibri"/>
          <w:sz w:val="22"/>
          <w:szCs w:val="22"/>
          <w:bdr w:val="none" w:sz="0" w:space="0" w:color="auto" w:frame="1"/>
          <w:lang w:val="en-IN" w:eastAsia="en-US"/>
        </w:rPr>
        <w:t>N</w:t>
      </w:r>
      <w:r w:rsidRPr="003D46AA">
        <w:rPr>
          <w:rFonts w:ascii="Calibri" w:eastAsia="Times New Roman" w:hAnsi="Calibri" w:cs="Calibri"/>
          <w:i/>
          <w:iCs/>
          <w:sz w:val="22"/>
          <w:szCs w:val="22"/>
          <w:lang w:val="en-IN" w:eastAsia="en-US"/>
        </w:rPr>
        <w:t>N</w:t>
      </w:r>
      <w:r w:rsidRPr="003D46AA">
        <w:rPr>
          <w:rFonts w:ascii="Calibri" w:eastAsia="Times New Roman" w:hAnsi="Calibri" w:cs="Calibri"/>
          <w:sz w:val="22"/>
          <w:szCs w:val="22"/>
          <w:lang w:val="en-IN" w:eastAsia="en-US"/>
        </w:rPr>
        <w:t> shares of a particular asset. The goal is to purchase in such a manner so as to minimize the effective cost of purchase. A simple example is as below:</w:t>
      </w:r>
    </w:p>
    <w:tbl>
      <w:tblPr>
        <w:tblStyle w:val="ReportTable"/>
        <w:tblW w:w="0" w:type="auto"/>
        <w:tblCellMar>
          <w:top w:w="113" w:type="dxa"/>
          <w:bottom w:w="113" w:type="dxa"/>
        </w:tblCellMar>
        <w:tblLook w:val="04A0" w:firstRow="1" w:lastRow="0" w:firstColumn="1" w:lastColumn="0" w:noHBand="0" w:noVBand="1"/>
      </w:tblPr>
      <w:tblGrid>
        <w:gridCol w:w="916"/>
        <w:gridCol w:w="2300"/>
        <w:gridCol w:w="1787"/>
        <w:gridCol w:w="1892"/>
      </w:tblGrid>
      <w:tr w:rsidR="003D46AA" w:rsidRPr="003D46AA" w:rsidTr="003D4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46AA" w:rsidRPr="003D46AA" w:rsidRDefault="003D46AA" w:rsidP="003D46AA">
            <w:pPr>
              <w:jc w:val="center"/>
              <w:rPr>
                <w:rFonts w:ascii="Helvetica" w:eastAsia="Times New Roman" w:hAnsi="Helvetica" w:cs="Times New Roman"/>
                <w:bCs/>
                <w:color w:val="000000"/>
                <w:sz w:val="21"/>
                <w:szCs w:val="21"/>
                <w:lang w:val="en-IN" w:eastAsia="en-US"/>
              </w:rPr>
            </w:pPr>
            <w:r w:rsidRPr="003D46AA">
              <w:rPr>
                <w:rFonts w:ascii="Helvetica" w:eastAsia="Times New Roman" w:hAnsi="Helvetica" w:cs="Times New Roman"/>
                <w:bCs/>
                <w:color w:val="000000"/>
                <w:sz w:val="21"/>
                <w:szCs w:val="21"/>
                <w:lang w:val="en-IN" w:eastAsia="en-US"/>
              </w:rPr>
              <w:t>Time</w:t>
            </w:r>
          </w:p>
        </w:tc>
        <w:tc>
          <w:tcPr>
            <w:tcW w:w="0" w:type="auto"/>
            <w:hideMark/>
          </w:tcPr>
          <w:p w:rsidR="003D46AA" w:rsidRPr="003D46AA" w:rsidRDefault="003D46AA" w:rsidP="003D46AA">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21"/>
                <w:szCs w:val="21"/>
                <w:lang w:val="en-IN" w:eastAsia="en-US"/>
              </w:rPr>
            </w:pPr>
            <w:r w:rsidRPr="003D46AA">
              <w:rPr>
                <w:rFonts w:ascii="Helvetica" w:eastAsia="Times New Roman" w:hAnsi="Helvetica" w:cs="Times New Roman"/>
                <w:b/>
                <w:bCs/>
                <w:color w:val="000000"/>
                <w:sz w:val="21"/>
                <w:szCs w:val="21"/>
                <w:lang w:val="en-IN" w:eastAsia="en-US"/>
              </w:rPr>
              <w:t>Available Inventory</w:t>
            </w:r>
          </w:p>
        </w:tc>
        <w:tc>
          <w:tcPr>
            <w:tcW w:w="0" w:type="auto"/>
            <w:hideMark/>
          </w:tcPr>
          <w:p w:rsidR="003D46AA" w:rsidRPr="003D46AA" w:rsidRDefault="003D46AA" w:rsidP="003D46AA">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21"/>
                <w:szCs w:val="21"/>
                <w:lang w:val="en-IN" w:eastAsia="en-US"/>
              </w:rPr>
            </w:pPr>
            <w:r w:rsidRPr="003D46AA">
              <w:rPr>
                <w:rFonts w:ascii="Helvetica" w:eastAsia="Times New Roman" w:hAnsi="Helvetica" w:cs="Times New Roman"/>
                <w:b/>
                <w:bCs/>
                <w:color w:val="000000"/>
                <w:sz w:val="21"/>
                <w:szCs w:val="21"/>
                <w:lang w:val="en-IN" w:eastAsia="en-US"/>
              </w:rPr>
              <w:t>Executed Size</w:t>
            </w:r>
          </w:p>
        </w:tc>
        <w:tc>
          <w:tcPr>
            <w:tcW w:w="0" w:type="auto"/>
            <w:hideMark/>
          </w:tcPr>
          <w:p w:rsidR="003D46AA" w:rsidRPr="003D46AA" w:rsidRDefault="003D46AA" w:rsidP="003D46AA">
            <w:pP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
                <w:bCs/>
                <w:color w:val="000000"/>
                <w:sz w:val="21"/>
                <w:szCs w:val="21"/>
                <w:lang w:val="en-IN" w:eastAsia="en-US"/>
              </w:rPr>
            </w:pPr>
            <w:r w:rsidRPr="003D46AA">
              <w:rPr>
                <w:rFonts w:ascii="Helvetica" w:eastAsia="Times New Roman" w:hAnsi="Helvetica" w:cs="Times New Roman"/>
                <w:b/>
                <w:bCs/>
                <w:color w:val="000000"/>
                <w:sz w:val="21"/>
                <w:szCs w:val="21"/>
                <w:lang w:val="en-IN" w:eastAsia="en-US"/>
              </w:rPr>
              <w:t>Purchase Price</w:t>
            </w:r>
          </w:p>
        </w:tc>
      </w:tr>
      <w:tr w:rsidR="003D46AA" w:rsidRPr="003D46AA" w:rsidTr="003D46AA">
        <w:tc>
          <w:tcPr>
            <w:cnfStyle w:val="001000000000" w:firstRow="0" w:lastRow="0" w:firstColumn="1" w:lastColumn="0" w:oddVBand="0" w:evenVBand="0" w:oddHBand="0" w:evenHBand="0" w:firstRowFirstColumn="0" w:firstRowLastColumn="0" w:lastRowFirstColumn="0" w:lastRowLastColumn="0"/>
            <w:tcW w:w="0" w:type="auto"/>
            <w:hideMark/>
          </w:tcPr>
          <w:p w:rsidR="003D46AA" w:rsidRPr="003D46AA" w:rsidRDefault="003D46AA" w:rsidP="003D46AA">
            <w:pPr>
              <w:rPr>
                <w:rFonts w:ascii="Helvetica" w:eastAsia="Times New Roman" w:hAnsi="Helvetica" w:cs="Times New Roman"/>
                <w:color w:val="000000"/>
                <w:sz w:val="21"/>
                <w:szCs w:val="21"/>
                <w:lang w:val="en-IN" w:eastAsia="en-US"/>
              </w:rPr>
            </w:pPr>
            <w:r w:rsidRPr="003D46AA">
              <w:rPr>
                <w:rFonts w:ascii="Menlo" w:eastAsia="Times New Roman" w:hAnsi="Menlo" w:cs="Menlo"/>
                <w:color w:val="000000"/>
                <w:sz w:val="18"/>
                <w:szCs w:val="18"/>
                <w:lang w:val="en-IN" w:eastAsia="en-US"/>
              </w:rPr>
              <w:t>10:00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10000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2000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$125.3</w:t>
            </w:r>
          </w:p>
        </w:tc>
      </w:tr>
      <w:tr w:rsidR="003D46AA" w:rsidRPr="003D46AA" w:rsidTr="003D46AA">
        <w:tc>
          <w:tcPr>
            <w:cnfStyle w:val="001000000000" w:firstRow="0" w:lastRow="0" w:firstColumn="1" w:lastColumn="0" w:oddVBand="0" w:evenVBand="0" w:oddHBand="0" w:evenHBand="0" w:firstRowFirstColumn="0" w:firstRowLastColumn="0" w:lastRowFirstColumn="0" w:lastRowLastColumn="0"/>
            <w:tcW w:w="0" w:type="auto"/>
            <w:hideMark/>
          </w:tcPr>
          <w:p w:rsidR="003D46AA" w:rsidRPr="003D46AA" w:rsidRDefault="003D46AA" w:rsidP="003D46AA">
            <w:pPr>
              <w:rPr>
                <w:rFonts w:ascii="Helvetica" w:eastAsia="Times New Roman" w:hAnsi="Helvetica" w:cs="Times New Roman"/>
                <w:color w:val="000000"/>
                <w:sz w:val="21"/>
                <w:szCs w:val="21"/>
                <w:lang w:val="en-IN" w:eastAsia="en-US"/>
              </w:rPr>
            </w:pPr>
            <w:r w:rsidRPr="003D46AA">
              <w:rPr>
                <w:rFonts w:ascii="Menlo" w:eastAsia="Times New Roman" w:hAnsi="Menlo" w:cs="Menlo"/>
                <w:color w:val="000000"/>
                <w:sz w:val="18"/>
                <w:szCs w:val="18"/>
                <w:lang w:val="en-IN" w:eastAsia="en-US"/>
              </w:rPr>
              <w:t>10:15</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8000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1000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$126.4</w:t>
            </w:r>
          </w:p>
        </w:tc>
      </w:tr>
      <w:tr w:rsidR="003D46AA" w:rsidRPr="003D46AA" w:rsidTr="003D46AA">
        <w:tc>
          <w:tcPr>
            <w:cnfStyle w:val="001000000000" w:firstRow="0" w:lastRow="0" w:firstColumn="1" w:lastColumn="0" w:oddVBand="0" w:evenVBand="0" w:oddHBand="0" w:evenHBand="0" w:firstRowFirstColumn="0" w:firstRowLastColumn="0" w:lastRowFirstColumn="0" w:lastRowLastColumn="0"/>
            <w:tcW w:w="0" w:type="auto"/>
            <w:hideMark/>
          </w:tcPr>
          <w:p w:rsidR="003D46AA" w:rsidRPr="003D46AA" w:rsidRDefault="003D46AA" w:rsidP="003D46AA">
            <w:pPr>
              <w:rPr>
                <w:rFonts w:ascii="Helvetica" w:eastAsia="Times New Roman" w:hAnsi="Helvetica" w:cs="Times New Roman"/>
                <w:color w:val="000000"/>
                <w:sz w:val="21"/>
                <w:szCs w:val="21"/>
                <w:lang w:val="en-IN" w:eastAsia="en-US"/>
              </w:rPr>
            </w:pPr>
            <w:r w:rsidRPr="003D46AA">
              <w:rPr>
                <w:rFonts w:ascii="Menlo" w:eastAsia="Times New Roman" w:hAnsi="Menlo" w:cs="Menlo"/>
                <w:color w:val="000000"/>
                <w:sz w:val="18"/>
                <w:szCs w:val="18"/>
                <w:lang w:val="en-IN" w:eastAsia="en-US"/>
              </w:rPr>
              <w:t>10:30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7000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4000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$122.1</w:t>
            </w:r>
          </w:p>
        </w:tc>
      </w:tr>
      <w:tr w:rsidR="003D46AA" w:rsidRPr="003D46AA" w:rsidTr="003D46AA">
        <w:tc>
          <w:tcPr>
            <w:cnfStyle w:val="001000000000" w:firstRow="0" w:lastRow="0" w:firstColumn="1" w:lastColumn="0" w:oddVBand="0" w:evenVBand="0" w:oddHBand="0" w:evenHBand="0" w:firstRowFirstColumn="0" w:firstRowLastColumn="0" w:lastRowFirstColumn="0" w:lastRowLastColumn="0"/>
            <w:tcW w:w="0" w:type="auto"/>
            <w:hideMark/>
          </w:tcPr>
          <w:p w:rsidR="003D46AA" w:rsidRPr="003D46AA" w:rsidRDefault="003D46AA" w:rsidP="003D46AA">
            <w:pPr>
              <w:rPr>
                <w:rFonts w:ascii="Helvetica" w:eastAsia="Times New Roman" w:hAnsi="Helvetica" w:cs="Times New Roman"/>
                <w:color w:val="000000"/>
                <w:sz w:val="21"/>
                <w:szCs w:val="21"/>
                <w:lang w:val="en-IN" w:eastAsia="en-US"/>
              </w:rPr>
            </w:pPr>
            <w:r w:rsidRPr="003D46AA">
              <w:rPr>
                <w:rFonts w:ascii="Menlo" w:eastAsia="Times New Roman" w:hAnsi="Menlo" w:cs="Menlo"/>
                <w:color w:val="000000"/>
                <w:sz w:val="18"/>
                <w:szCs w:val="18"/>
                <w:lang w:val="en-IN" w:eastAsia="en-US"/>
              </w:rPr>
              <w:t>10:45</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3000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3000</w:t>
            </w:r>
          </w:p>
        </w:tc>
        <w:tc>
          <w:tcPr>
            <w:tcW w:w="0" w:type="auto"/>
            <w:hideMark/>
          </w:tcPr>
          <w:p w:rsidR="003D46AA" w:rsidRPr="003D46AA" w:rsidRDefault="003D46AA" w:rsidP="003D46A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color w:val="000000"/>
                <w:sz w:val="21"/>
                <w:szCs w:val="21"/>
                <w:lang w:val="en-IN" w:eastAsia="en-US"/>
              </w:rPr>
            </w:pPr>
            <w:r w:rsidRPr="003D46AA">
              <w:rPr>
                <w:rFonts w:ascii="Helvetica" w:eastAsia="Times New Roman" w:hAnsi="Helvetica" w:cs="Times New Roman"/>
                <w:color w:val="000000"/>
                <w:sz w:val="21"/>
                <w:szCs w:val="21"/>
                <w:lang w:val="en-IN" w:eastAsia="en-US"/>
              </w:rPr>
              <w:t>$123.0</w:t>
            </w:r>
          </w:p>
        </w:tc>
      </w:tr>
    </w:tbl>
    <w:p w:rsidR="000B53BD" w:rsidRDefault="000B53BD" w:rsidP="003D46AA">
      <w:pPr>
        <w:pStyle w:val="ListBullet"/>
        <w:numPr>
          <w:ilvl w:val="0"/>
          <w:numId w:val="0"/>
        </w:numPr>
        <w:ind w:left="749"/>
      </w:pP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In the above example, the initial order got executed in 45 minutes in different batches. The example is a made up scenario, ofcourse. Effectively, there should be a systematic way to get these orders executed in small batches so as to have a minimum </w:t>
      </w:r>
      <w:hyperlink r:id="rId8" w:tgtFrame="_blank" w:history="1">
        <w:r w:rsidRPr="003D46AA">
          <w:rPr>
            <w:rStyle w:val="Hyperlink"/>
            <w:rFonts w:ascii="Calibri" w:hAnsi="Calibri" w:cs="Calibri"/>
            <w:color w:val="00A48B"/>
            <w:sz w:val="22"/>
            <w:szCs w:val="22"/>
          </w:rPr>
          <w:t>impact cost</w:t>
        </w:r>
      </w:hyperlink>
      <w:r w:rsidRPr="003D46AA">
        <w:rPr>
          <w:rFonts w:ascii="Calibri" w:hAnsi="Calibri" w:cs="Calibri"/>
          <w:color w:val="000000"/>
          <w:sz w:val="22"/>
          <w:szCs w:val="22"/>
        </w:rPr>
        <w:t>.</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Style w:val="Strong"/>
          <w:rFonts w:ascii="Calibri" w:eastAsiaTheme="majorEastAsia" w:hAnsi="Calibri" w:cs="Calibri"/>
          <w:color w:val="000000"/>
          <w:sz w:val="22"/>
          <w:szCs w:val="22"/>
        </w:rPr>
        <w:t>GOAL</w:t>
      </w:r>
      <w:r w:rsidRPr="003D46AA">
        <w:rPr>
          <w:rFonts w:ascii="Calibri" w:hAnsi="Calibri" w:cs="Calibri"/>
          <w:color w:val="000000"/>
          <w:sz w:val="22"/>
          <w:szCs w:val="22"/>
        </w:rPr>
        <w:t>: Hence, in the use case of Optimized Order Execution, our aim is to minimize the impact cost while also reduce (maximize) the effective buy (sell) price.</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We will make this problem a </w:t>
      </w:r>
      <w:r w:rsidRPr="003D46AA">
        <w:rPr>
          <w:rStyle w:val="Strong"/>
          <w:rFonts w:ascii="Calibri" w:eastAsiaTheme="majorEastAsia" w:hAnsi="Calibri" w:cs="Calibri"/>
          <w:color w:val="000000"/>
          <w:sz w:val="22"/>
          <w:szCs w:val="22"/>
        </w:rPr>
        <w:t>continuous space - discrete action</w:t>
      </w:r>
      <w:r w:rsidRPr="003D46AA">
        <w:rPr>
          <w:rFonts w:ascii="Calibri" w:hAnsi="Calibri" w:cs="Calibri"/>
          <w:color w:val="000000"/>
          <w:sz w:val="22"/>
          <w:szCs w:val="22"/>
        </w:rPr>
        <w:t> problem.</w:t>
      </w:r>
    </w:p>
    <w:p w:rsidR="003D46AA" w:rsidRDefault="003D46AA" w:rsidP="003D46AA">
      <w:pPr>
        <w:pStyle w:val="ListBullet"/>
        <w:numPr>
          <w:ilvl w:val="0"/>
          <w:numId w:val="0"/>
        </w:numPr>
      </w:pPr>
    </w:p>
    <w:p w:rsidR="003D46AA" w:rsidRPr="003D46AA" w:rsidRDefault="003D46AA" w:rsidP="003D46AA">
      <w:pPr>
        <w:pStyle w:val="Heading3"/>
        <w:rPr>
          <w:rFonts w:ascii="Calibri" w:hAnsi="Calibri" w:cs="Calibri"/>
          <w:b/>
        </w:rPr>
      </w:pPr>
      <w:r w:rsidRPr="003D46AA">
        <w:rPr>
          <w:rFonts w:ascii="Calibri" w:hAnsi="Calibri" w:cs="Calibri"/>
          <w:b/>
        </w:rPr>
        <w:lastRenderedPageBreak/>
        <w:t>Data Requirements</w:t>
      </w:r>
    </w:p>
    <w:p w:rsidR="003D46AA" w:rsidRPr="003D46AA" w:rsidRDefault="003D46AA" w:rsidP="003D46AA">
      <w:pPr>
        <w:numPr>
          <w:ilvl w:val="0"/>
          <w:numId w:val="17"/>
        </w:numPr>
        <w:shd w:val="clear" w:color="auto" w:fill="FFFFFF"/>
        <w:spacing w:before="100" w:beforeAutospacing="1" w:after="100" w:afterAutospacing="1" w:line="240" w:lineRule="auto"/>
        <w:rPr>
          <w:rFonts w:ascii="Calibri" w:eastAsia="Times New Roman" w:hAnsi="Calibri" w:cs="Calibri"/>
          <w:color w:val="000000"/>
          <w:sz w:val="22"/>
          <w:szCs w:val="22"/>
          <w:lang w:val="en-IN" w:eastAsia="en-US"/>
        </w:rPr>
      </w:pPr>
      <w:r w:rsidRPr="003D46AA">
        <w:rPr>
          <w:rFonts w:ascii="Calibri" w:eastAsia="Times New Roman" w:hAnsi="Calibri" w:cs="Calibri"/>
          <w:b/>
          <w:bCs/>
          <w:color w:val="000000"/>
          <w:sz w:val="22"/>
          <w:szCs w:val="22"/>
          <w:lang w:val="en-IN" w:eastAsia="en-US"/>
        </w:rPr>
        <w:t>Asset Class</w:t>
      </w:r>
      <w:r w:rsidRPr="003D46AA">
        <w:rPr>
          <w:rFonts w:ascii="Calibri" w:eastAsia="Times New Roman" w:hAnsi="Calibri" w:cs="Calibri"/>
          <w:color w:val="000000"/>
          <w:sz w:val="22"/>
          <w:szCs w:val="22"/>
          <w:lang w:val="en-IN" w:eastAsia="en-US"/>
        </w:rPr>
        <w:t>: Stocks (RELIANCE, SAIL)</w:t>
      </w:r>
    </w:p>
    <w:p w:rsidR="003D46AA" w:rsidRPr="003D46AA" w:rsidRDefault="003D46AA" w:rsidP="003D46AA">
      <w:pPr>
        <w:numPr>
          <w:ilvl w:val="0"/>
          <w:numId w:val="17"/>
        </w:numPr>
        <w:shd w:val="clear" w:color="auto" w:fill="FFFFFF"/>
        <w:spacing w:before="100" w:beforeAutospacing="1" w:after="100" w:afterAutospacing="1" w:line="240" w:lineRule="auto"/>
        <w:rPr>
          <w:rFonts w:ascii="Calibri" w:eastAsia="Times New Roman" w:hAnsi="Calibri" w:cs="Calibri"/>
          <w:color w:val="000000"/>
          <w:sz w:val="22"/>
          <w:szCs w:val="22"/>
          <w:lang w:val="en-IN" w:eastAsia="en-US"/>
        </w:rPr>
      </w:pPr>
      <w:r w:rsidRPr="003D46AA">
        <w:rPr>
          <w:rFonts w:ascii="Calibri" w:eastAsia="Times New Roman" w:hAnsi="Calibri" w:cs="Calibri"/>
          <w:b/>
          <w:bCs/>
          <w:color w:val="000000"/>
          <w:sz w:val="22"/>
          <w:szCs w:val="22"/>
          <w:lang w:val="en-IN" w:eastAsia="en-US"/>
        </w:rPr>
        <w:t>Market</w:t>
      </w:r>
      <w:r w:rsidRPr="003D46AA">
        <w:rPr>
          <w:rFonts w:ascii="Calibri" w:eastAsia="Times New Roman" w:hAnsi="Calibri" w:cs="Calibri"/>
          <w:color w:val="000000"/>
          <w:sz w:val="22"/>
          <w:szCs w:val="22"/>
          <w:lang w:val="en-IN" w:eastAsia="en-US"/>
        </w:rPr>
        <w:t>: India</w:t>
      </w:r>
    </w:p>
    <w:p w:rsidR="003D46AA" w:rsidRPr="003D46AA" w:rsidRDefault="003D46AA" w:rsidP="003D46AA">
      <w:pPr>
        <w:numPr>
          <w:ilvl w:val="0"/>
          <w:numId w:val="17"/>
        </w:numPr>
        <w:shd w:val="clear" w:color="auto" w:fill="FFFFFF"/>
        <w:spacing w:before="100" w:beforeAutospacing="1" w:after="100" w:afterAutospacing="1" w:line="240" w:lineRule="auto"/>
        <w:rPr>
          <w:rFonts w:ascii="Calibri" w:eastAsia="Times New Roman" w:hAnsi="Calibri" w:cs="Calibri"/>
          <w:color w:val="000000"/>
          <w:sz w:val="22"/>
          <w:szCs w:val="22"/>
          <w:lang w:val="en-IN" w:eastAsia="en-US"/>
        </w:rPr>
      </w:pPr>
      <w:r w:rsidRPr="003D46AA">
        <w:rPr>
          <w:rFonts w:ascii="Calibri" w:eastAsia="Times New Roman" w:hAnsi="Calibri" w:cs="Calibri"/>
          <w:b/>
          <w:bCs/>
          <w:color w:val="000000"/>
          <w:sz w:val="22"/>
          <w:szCs w:val="22"/>
          <w:lang w:val="en-IN" w:eastAsia="en-US"/>
        </w:rPr>
        <w:t>Data Type</w:t>
      </w:r>
      <w:r w:rsidRPr="003D46AA">
        <w:rPr>
          <w:rFonts w:ascii="Calibri" w:eastAsia="Times New Roman" w:hAnsi="Calibri" w:cs="Calibri"/>
          <w:color w:val="000000"/>
          <w:sz w:val="22"/>
          <w:szCs w:val="22"/>
          <w:lang w:val="en-IN" w:eastAsia="en-US"/>
        </w:rPr>
        <w:t>: OHLCV (Open, High, Low, Close, Volume)</w:t>
      </w:r>
    </w:p>
    <w:p w:rsidR="003D46AA" w:rsidRPr="003D46AA" w:rsidRDefault="003D46AA" w:rsidP="003D46AA">
      <w:pPr>
        <w:numPr>
          <w:ilvl w:val="0"/>
          <w:numId w:val="17"/>
        </w:numPr>
        <w:shd w:val="clear" w:color="auto" w:fill="FFFFFF"/>
        <w:spacing w:before="100" w:beforeAutospacing="1" w:after="100" w:afterAutospacing="1" w:line="240" w:lineRule="auto"/>
        <w:rPr>
          <w:rFonts w:ascii="Calibri" w:eastAsia="Times New Roman" w:hAnsi="Calibri" w:cs="Calibri"/>
          <w:color w:val="000000"/>
          <w:sz w:val="22"/>
          <w:szCs w:val="22"/>
          <w:lang w:val="en-IN" w:eastAsia="en-US"/>
        </w:rPr>
      </w:pPr>
      <w:r w:rsidRPr="003D46AA">
        <w:rPr>
          <w:rFonts w:ascii="Calibri" w:eastAsia="Times New Roman" w:hAnsi="Calibri" w:cs="Calibri"/>
          <w:b/>
          <w:bCs/>
          <w:color w:val="000000"/>
          <w:sz w:val="22"/>
          <w:szCs w:val="22"/>
          <w:lang w:val="en-IN" w:eastAsia="en-US"/>
        </w:rPr>
        <w:t>Data Frequency</w:t>
      </w:r>
      <w:r w:rsidRPr="003D46AA">
        <w:rPr>
          <w:rFonts w:ascii="Calibri" w:eastAsia="Times New Roman" w:hAnsi="Calibri" w:cs="Calibri"/>
          <w:color w:val="000000"/>
          <w:sz w:val="22"/>
          <w:szCs w:val="22"/>
          <w:lang w:val="en-IN" w:eastAsia="en-US"/>
        </w:rPr>
        <w:t>: OHLCV level data available every minute.</w:t>
      </w:r>
    </w:p>
    <w:p w:rsidR="003D46AA" w:rsidRPr="003D46AA" w:rsidRDefault="003D46AA" w:rsidP="003D46AA">
      <w:pPr>
        <w:numPr>
          <w:ilvl w:val="0"/>
          <w:numId w:val="17"/>
        </w:numPr>
        <w:shd w:val="clear" w:color="auto" w:fill="FFFFFF"/>
        <w:spacing w:before="100" w:beforeAutospacing="1" w:after="100" w:afterAutospacing="1" w:line="240" w:lineRule="auto"/>
        <w:rPr>
          <w:rFonts w:ascii="Calibri" w:eastAsia="Times New Roman" w:hAnsi="Calibri" w:cs="Calibri"/>
          <w:color w:val="000000"/>
          <w:sz w:val="22"/>
          <w:szCs w:val="22"/>
          <w:lang w:val="en-IN" w:eastAsia="en-US"/>
        </w:rPr>
      </w:pPr>
      <w:r w:rsidRPr="003D46AA">
        <w:rPr>
          <w:rFonts w:ascii="Calibri" w:eastAsia="Times New Roman" w:hAnsi="Calibri" w:cs="Calibri"/>
          <w:b/>
          <w:bCs/>
          <w:color w:val="000000"/>
          <w:sz w:val="22"/>
          <w:szCs w:val="22"/>
          <w:lang w:val="en-IN" w:eastAsia="en-US"/>
        </w:rPr>
        <w:t>Data Period</w:t>
      </w:r>
      <w:r w:rsidRPr="003D46AA">
        <w:rPr>
          <w:rFonts w:ascii="Calibri" w:eastAsia="Times New Roman" w:hAnsi="Calibri" w:cs="Calibri"/>
          <w:color w:val="000000"/>
          <w:sz w:val="22"/>
          <w:szCs w:val="22"/>
          <w:lang w:val="en-IN" w:eastAsia="en-US"/>
        </w:rPr>
        <w:t>: </w:t>
      </w:r>
      <w:r w:rsidRPr="003D46AA">
        <w:rPr>
          <w:rFonts w:ascii="Calibri" w:eastAsia="Times New Roman" w:hAnsi="Calibri" w:cs="Calibri"/>
          <w:i/>
          <w:iCs/>
          <w:color w:val="000000"/>
          <w:sz w:val="22"/>
          <w:szCs w:val="22"/>
          <w:lang w:val="en-IN" w:eastAsia="en-US"/>
        </w:rPr>
        <w:t>Training</w:t>
      </w:r>
      <w:r w:rsidRPr="003D46AA">
        <w:rPr>
          <w:rFonts w:ascii="Calibri" w:eastAsia="Times New Roman" w:hAnsi="Calibri" w:cs="Calibri"/>
          <w:color w:val="000000"/>
          <w:sz w:val="22"/>
          <w:szCs w:val="22"/>
          <w:lang w:val="en-IN" w:eastAsia="en-US"/>
        </w:rPr>
        <w:t> 2018, 2019 </w:t>
      </w:r>
      <w:r w:rsidRPr="003D46AA">
        <w:rPr>
          <w:rFonts w:ascii="Calibri" w:eastAsia="Times New Roman" w:hAnsi="Calibri" w:cs="Calibri"/>
          <w:i/>
          <w:iCs/>
          <w:color w:val="000000"/>
          <w:sz w:val="22"/>
          <w:szCs w:val="22"/>
          <w:lang w:val="en-IN" w:eastAsia="en-US"/>
        </w:rPr>
        <w:t>Testing</w:t>
      </w:r>
      <w:r w:rsidRPr="003D46AA">
        <w:rPr>
          <w:rFonts w:ascii="Calibri" w:eastAsia="Times New Roman" w:hAnsi="Calibri" w:cs="Calibri"/>
          <w:color w:val="000000"/>
          <w:sz w:val="22"/>
          <w:szCs w:val="22"/>
          <w:lang w:val="en-IN" w:eastAsia="en-US"/>
        </w:rPr>
        <w:t> 2020</w:t>
      </w:r>
    </w:p>
    <w:p w:rsidR="003D46AA" w:rsidRPr="003D46AA" w:rsidRDefault="003D46AA" w:rsidP="003D46AA">
      <w:pPr>
        <w:numPr>
          <w:ilvl w:val="0"/>
          <w:numId w:val="17"/>
        </w:numPr>
        <w:shd w:val="clear" w:color="auto" w:fill="FFFFFF"/>
        <w:spacing w:before="100" w:beforeAutospacing="1" w:after="100" w:afterAutospacing="1" w:line="240" w:lineRule="auto"/>
        <w:rPr>
          <w:rFonts w:ascii="Calibri" w:eastAsia="Times New Roman" w:hAnsi="Calibri" w:cs="Calibri"/>
          <w:color w:val="000000"/>
          <w:sz w:val="22"/>
          <w:szCs w:val="22"/>
          <w:lang w:val="en-IN" w:eastAsia="en-US"/>
        </w:rPr>
      </w:pPr>
      <w:r w:rsidRPr="003D46AA">
        <w:rPr>
          <w:rFonts w:ascii="Calibri" w:eastAsia="Times New Roman" w:hAnsi="Calibri" w:cs="Calibri"/>
          <w:b/>
          <w:bCs/>
          <w:color w:val="000000"/>
          <w:sz w:val="22"/>
          <w:szCs w:val="22"/>
          <w:lang w:val="en-IN" w:eastAsia="en-US"/>
        </w:rPr>
        <w:t>Data Source</w:t>
      </w:r>
      <w:r w:rsidRPr="003D46AA">
        <w:rPr>
          <w:rFonts w:ascii="Calibri" w:eastAsia="Times New Roman" w:hAnsi="Calibri" w:cs="Calibri"/>
          <w:color w:val="000000"/>
          <w:sz w:val="22"/>
          <w:szCs w:val="22"/>
          <w:lang w:val="en-IN" w:eastAsia="en-US"/>
        </w:rPr>
        <w:t>: Sourced from </w:t>
      </w:r>
      <w:hyperlink r:id="rId9" w:tgtFrame="_blank" w:history="1">
        <w:r w:rsidRPr="003D46AA">
          <w:rPr>
            <w:rFonts w:ascii="Calibri" w:eastAsia="Times New Roman" w:hAnsi="Calibri" w:cs="Calibri"/>
            <w:color w:val="00A48B"/>
            <w:sz w:val="22"/>
            <w:szCs w:val="22"/>
            <w:u w:val="single"/>
            <w:lang w:val="en-IN" w:eastAsia="en-US"/>
          </w:rPr>
          <w:t>here</w:t>
        </w:r>
      </w:hyperlink>
    </w:p>
    <w:p w:rsidR="003D46AA" w:rsidRDefault="003D46AA" w:rsidP="003D46AA">
      <w:pPr>
        <w:shd w:val="clear" w:color="auto" w:fill="FFFFFF"/>
        <w:spacing w:after="100" w:line="240" w:lineRule="auto"/>
        <w:rPr>
          <w:rFonts w:ascii="Calibri" w:eastAsia="Times New Roman" w:hAnsi="Calibri" w:cs="Calibri"/>
          <w:color w:val="888888"/>
          <w:sz w:val="22"/>
          <w:szCs w:val="22"/>
          <w:lang w:val="en-IN" w:eastAsia="en-US"/>
        </w:rPr>
      </w:pPr>
      <w:r w:rsidRPr="003D46AA">
        <w:rPr>
          <w:rFonts w:ascii="Calibri" w:eastAsia="Times New Roman" w:hAnsi="Calibri" w:cs="Calibri"/>
          <w:b/>
          <w:bCs/>
          <w:color w:val="888888"/>
          <w:sz w:val="22"/>
          <w:szCs w:val="22"/>
          <w:lang w:val="en-IN" w:eastAsia="en-US"/>
        </w:rPr>
        <w:t>NOTE</w:t>
      </w:r>
      <w:r w:rsidRPr="003D46AA">
        <w:rPr>
          <w:rFonts w:ascii="Calibri" w:eastAsia="Times New Roman" w:hAnsi="Calibri" w:cs="Calibri"/>
          <w:color w:val="888888"/>
          <w:sz w:val="22"/>
          <w:szCs w:val="22"/>
          <w:lang w:val="en-IN" w:eastAsia="en-US"/>
        </w:rPr>
        <w:t>: We have restricted our use case to OHLCV type of data. In such problems, Limit Order Book or Tick-By-Tick data could have proven to be more suitable. Researches by </w:t>
      </w:r>
      <w:hyperlink r:id="rId10" w:tgtFrame="_blank" w:history="1">
        <w:r w:rsidRPr="003D46AA">
          <w:rPr>
            <w:rFonts w:ascii="Calibri" w:eastAsia="Times New Roman" w:hAnsi="Calibri" w:cs="Calibri"/>
            <w:color w:val="00A48B"/>
            <w:sz w:val="22"/>
            <w:szCs w:val="22"/>
            <w:u w:val="single"/>
            <w:lang w:val="en-IN" w:eastAsia="en-US"/>
          </w:rPr>
          <w:t>Yuriy et al</w:t>
        </w:r>
      </w:hyperlink>
      <w:r w:rsidRPr="003D46AA">
        <w:rPr>
          <w:rFonts w:ascii="Calibri" w:eastAsia="Times New Roman" w:hAnsi="Calibri" w:cs="Calibri"/>
          <w:color w:val="888888"/>
          <w:sz w:val="22"/>
          <w:szCs w:val="22"/>
          <w:lang w:val="en-IN" w:eastAsia="en-US"/>
        </w:rPr>
        <w:t> have shown that LOB data is better here.</w:t>
      </w:r>
      <w:r w:rsidRPr="003D46AA">
        <w:rPr>
          <w:rFonts w:ascii="Calibri" w:eastAsia="Times New Roman" w:hAnsi="Calibri" w:cs="Calibri"/>
          <w:color w:val="888888"/>
          <w:sz w:val="22"/>
          <w:szCs w:val="22"/>
          <w:lang w:val="en-IN" w:eastAsia="en-US"/>
        </w:rPr>
        <w:br/>
        <w:t>However, the cost of purchasing such data goes in thousands of dollars. If you have such data, we can explore improving the execution algorithms using TBT or LOB data.</w:t>
      </w:r>
    </w:p>
    <w:p w:rsidR="003D46AA" w:rsidRDefault="003D46AA" w:rsidP="003D46AA">
      <w:pPr>
        <w:shd w:val="clear" w:color="auto" w:fill="FFFFFF"/>
        <w:spacing w:after="100" w:line="240" w:lineRule="auto"/>
        <w:rPr>
          <w:rFonts w:ascii="Calibri" w:eastAsia="Times New Roman" w:hAnsi="Calibri" w:cs="Calibri"/>
          <w:color w:val="888888"/>
          <w:sz w:val="22"/>
          <w:szCs w:val="22"/>
          <w:lang w:val="en-IN" w:eastAsia="en-US"/>
        </w:rPr>
      </w:pPr>
    </w:p>
    <w:p w:rsidR="003D46AA" w:rsidRDefault="003D46AA" w:rsidP="003D46AA">
      <w:pPr>
        <w:shd w:val="clear" w:color="auto" w:fill="FFFFFF"/>
        <w:spacing w:after="100" w:line="240" w:lineRule="auto"/>
        <w:rPr>
          <w:rFonts w:ascii="Calibri" w:eastAsia="Times New Roman" w:hAnsi="Calibri" w:cs="Calibri"/>
          <w:color w:val="888888"/>
          <w:sz w:val="22"/>
          <w:szCs w:val="22"/>
          <w:lang w:val="en-IN" w:eastAsia="en-US"/>
        </w:rPr>
      </w:pPr>
    </w:p>
    <w:p w:rsidR="003D46AA" w:rsidRPr="003D46AA" w:rsidRDefault="003D46AA" w:rsidP="003D46AA">
      <w:pPr>
        <w:pStyle w:val="Heading3"/>
        <w:rPr>
          <w:rFonts w:ascii="Calibri" w:hAnsi="Calibri" w:cs="Calibri"/>
          <w:b/>
        </w:rPr>
      </w:pPr>
      <w:r w:rsidRPr="003D46AA">
        <w:rPr>
          <w:rFonts w:ascii="Calibri" w:hAnsi="Calibri" w:cs="Calibri"/>
          <w:b/>
        </w:rPr>
        <w:t>Mathematical Formulation</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The mathematical formulation is adapted from </w:t>
      </w:r>
      <w:hyperlink r:id="rId11" w:tgtFrame="_blank" w:history="1">
        <w:r w:rsidRPr="003D46AA">
          <w:rPr>
            <w:rStyle w:val="Hyperlink"/>
            <w:rFonts w:ascii="Calibri" w:eastAsiaTheme="majorEastAsia" w:hAnsi="Calibri" w:cs="Calibri"/>
            <w:color w:val="00A48B"/>
            <w:sz w:val="22"/>
            <w:szCs w:val="22"/>
          </w:rPr>
          <w:t>Almgren &amp; Chriss, 2000</w:t>
        </w:r>
      </w:hyperlink>
      <w:r w:rsidRPr="003D46AA">
        <w:rPr>
          <w:rFonts w:ascii="Calibri" w:hAnsi="Calibri" w:cs="Calibri"/>
          <w:color w:val="000000"/>
          <w:sz w:val="22"/>
          <w:szCs w:val="22"/>
        </w:rPr>
        <w:t> The agent has </w:t>
      </w:r>
      <w:r w:rsidRPr="003D46AA">
        <w:rPr>
          <w:rStyle w:val="mord"/>
          <w:rFonts w:ascii="Calibri" w:hAnsi="Calibri" w:cs="Calibri"/>
          <w:i/>
          <w:iCs/>
          <w:color w:val="000000"/>
          <w:sz w:val="22"/>
          <w:szCs w:val="22"/>
        </w:rPr>
        <w:t>V</w:t>
      </w:r>
      <w:r w:rsidRPr="003D46AA">
        <w:rPr>
          <w:rFonts w:ascii="Calibri" w:hAnsi="Calibri" w:cs="Calibri"/>
          <w:color w:val="000000"/>
          <w:sz w:val="22"/>
          <w:szCs w:val="22"/>
        </w:rPr>
        <w:t> of a security and wants to completely liquidate before time horizon </w:t>
      </w:r>
      <w:r w:rsidRPr="003D46AA">
        <w:rPr>
          <w:rStyle w:val="mord"/>
          <w:rFonts w:ascii="Calibri" w:hAnsi="Calibri" w:cs="Calibri"/>
          <w:i/>
          <w:iCs/>
          <w:color w:val="000000"/>
          <w:sz w:val="22"/>
          <w:szCs w:val="22"/>
        </w:rPr>
        <w:t>T</w:t>
      </w:r>
      <w:r w:rsidRPr="003D46AA">
        <w:rPr>
          <w:rFonts w:ascii="Calibri" w:hAnsi="Calibri" w:cs="Calibri"/>
          <w:color w:val="000000"/>
          <w:sz w:val="22"/>
          <w:szCs w:val="22"/>
        </w:rPr>
        <w:t>. We divide </w:t>
      </w:r>
      <w:r w:rsidRPr="003D46AA">
        <w:rPr>
          <w:rStyle w:val="mord"/>
          <w:rFonts w:ascii="Calibri" w:hAnsi="Calibri" w:cs="Calibri"/>
          <w:i/>
          <w:iCs/>
          <w:color w:val="000000"/>
          <w:sz w:val="22"/>
          <w:szCs w:val="22"/>
        </w:rPr>
        <w:t>T</w:t>
      </w:r>
      <w:r w:rsidRPr="003D46AA">
        <w:rPr>
          <w:rFonts w:ascii="Calibri" w:hAnsi="Calibri" w:cs="Calibri"/>
          <w:color w:val="000000"/>
          <w:sz w:val="22"/>
          <w:szCs w:val="22"/>
        </w:rPr>
        <w:t> into </w:t>
      </w:r>
      <w:r w:rsidRPr="003D46AA">
        <w:rPr>
          <w:rStyle w:val="mord"/>
          <w:rFonts w:ascii="Calibri" w:hAnsi="Calibri" w:cs="Calibri"/>
          <w:i/>
          <w:iCs/>
          <w:color w:val="000000"/>
          <w:sz w:val="22"/>
          <w:szCs w:val="22"/>
        </w:rPr>
        <w:t>N</w:t>
      </w:r>
      <w:r w:rsidRPr="003D46AA">
        <w:rPr>
          <w:rFonts w:ascii="Calibri" w:hAnsi="Calibri" w:cs="Calibri"/>
          <w:color w:val="000000"/>
          <w:sz w:val="22"/>
          <w:szCs w:val="22"/>
        </w:rPr>
        <w:t> intervals of length </w:t>
      </w:r>
      <w:r w:rsidRPr="003D46AA">
        <w:rPr>
          <w:rStyle w:val="mord"/>
          <w:rFonts w:ascii="Calibri" w:hAnsi="Calibri" w:cs="Calibri"/>
          <w:i/>
          <w:iCs/>
          <w:color w:val="000000"/>
          <w:sz w:val="22"/>
          <w:szCs w:val="22"/>
        </w:rPr>
        <w:t>τ</w:t>
      </w:r>
      <w:r w:rsidRPr="003D46AA">
        <w:rPr>
          <w:rStyle w:val="mrel"/>
          <w:rFonts w:ascii="Calibri" w:hAnsi="Calibri" w:cs="Calibri"/>
          <w:color w:val="000000"/>
          <w:sz w:val="22"/>
          <w:szCs w:val="22"/>
        </w:rPr>
        <w:t>=</w:t>
      </w:r>
      <w:r w:rsidRPr="003D46AA">
        <w:rPr>
          <w:rStyle w:val="mord"/>
          <w:rFonts w:ascii="Calibri" w:hAnsi="Calibri" w:cs="Calibri"/>
          <w:i/>
          <w:iCs/>
          <w:color w:val="000000"/>
          <w:sz w:val="22"/>
          <w:szCs w:val="22"/>
        </w:rPr>
        <w:t>T</w:t>
      </w:r>
      <w:r w:rsidRPr="003D46AA">
        <w:rPr>
          <w:rStyle w:val="mord"/>
          <w:rFonts w:ascii="Calibri" w:hAnsi="Calibri" w:cs="Calibri"/>
          <w:color w:val="000000"/>
          <w:sz w:val="22"/>
          <w:szCs w:val="22"/>
        </w:rPr>
        <w:t>/</w:t>
      </w:r>
      <w:r w:rsidRPr="003D46AA">
        <w:rPr>
          <w:rStyle w:val="mord"/>
          <w:rFonts w:ascii="Calibri" w:hAnsi="Calibri" w:cs="Calibri"/>
          <w:i/>
          <w:iCs/>
          <w:color w:val="000000"/>
          <w:sz w:val="22"/>
          <w:szCs w:val="22"/>
        </w:rPr>
        <w:t>N</w:t>
      </w:r>
      <w:r w:rsidRPr="003D46AA">
        <w:rPr>
          <w:rFonts w:ascii="Calibri" w:hAnsi="Calibri" w:cs="Calibri"/>
          <w:color w:val="000000"/>
          <w:sz w:val="22"/>
          <w:szCs w:val="22"/>
        </w:rPr>
        <w:t> and specifically, discretised times </w:t>
      </w:r>
      <w:r w:rsidRPr="003D46AA">
        <w:rPr>
          <w:rStyle w:val="katex-mathml"/>
          <w:rFonts w:ascii="Calibri" w:hAnsi="Calibri" w:cs="Calibri"/>
          <w:color w:val="000000"/>
          <w:sz w:val="22"/>
          <w:szCs w:val="22"/>
          <w:bdr w:val="none" w:sz="0" w:space="0" w:color="auto" w:frame="1"/>
        </w:rPr>
        <w:t>t</w:t>
      </w:r>
      <w:r w:rsidRPr="003D46AA">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Style w:val="mrel"/>
          <w:rFonts w:ascii="Calibri" w:hAnsi="Calibri" w:cs="Calibri"/>
          <w:color w:val="000000"/>
          <w:sz w:val="22"/>
          <w:szCs w:val="22"/>
        </w:rPr>
        <w:t>=</w:t>
      </w:r>
      <w:r w:rsidRPr="003D46AA">
        <w:rPr>
          <w:rStyle w:val="mord"/>
          <w:rFonts w:ascii="Calibri" w:hAnsi="Calibri" w:cs="Calibri"/>
          <w:i/>
          <w:iCs/>
          <w:color w:val="000000"/>
          <w:sz w:val="22"/>
          <w:szCs w:val="22"/>
        </w:rPr>
        <w:t>kτ</w:t>
      </w:r>
      <w:r w:rsidRPr="003D46AA">
        <w:rPr>
          <w:rFonts w:ascii="Calibri" w:hAnsi="Calibri" w:cs="Calibri"/>
          <w:color w:val="000000"/>
          <w:sz w:val="22"/>
          <w:szCs w:val="22"/>
        </w:rPr>
        <w:t> for </w:t>
      </w:r>
      <w:r w:rsidRPr="003D46AA">
        <w:rPr>
          <w:rStyle w:val="mord"/>
          <w:rFonts w:ascii="Calibri" w:hAnsi="Calibri" w:cs="Calibri"/>
          <w:i/>
          <w:iCs/>
          <w:color w:val="000000"/>
          <w:sz w:val="22"/>
          <w:szCs w:val="22"/>
        </w:rPr>
        <w:t xml:space="preserve"> k</w:t>
      </w:r>
      <w:r w:rsidRPr="003D46AA">
        <w:rPr>
          <w:rStyle w:val="mrel"/>
          <w:rFonts w:ascii="Calibri" w:hAnsi="Calibri" w:cs="Calibri"/>
          <w:color w:val="000000"/>
          <w:sz w:val="22"/>
          <w:szCs w:val="22"/>
        </w:rPr>
        <w:t>=</w:t>
      </w:r>
      <w:r w:rsidRPr="003D46AA">
        <w:rPr>
          <w:rStyle w:val="mord"/>
          <w:rFonts w:ascii="Calibri" w:hAnsi="Calibri" w:cs="Calibri"/>
          <w:color w:val="000000"/>
          <w:sz w:val="22"/>
          <w:szCs w:val="22"/>
        </w:rPr>
        <w:t>0</w:t>
      </w:r>
      <w:r w:rsidRPr="003D46AA">
        <w:rPr>
          <w:rStyle w:val="mpunct"/>
          <w:rFonts w:ascii="Calibri" w:hAnsi="Calibri" w:cs="Calibri"/>
          <w:color w:val="000000"/>
          <w:sz w:val="22"/>
          <w:szCs w:val="22"/>
        </w:rPr>
        <w:t>,</w:t>
      </w:r>
      <w:r w:rsidRPr="003D46AA">
        <w:rPr>
          <w:rStyle w:val="mord"/>
          <w:rFonts w:ascii="Calibri" w:hAnsi="Calibri" w:cs="Calibri"/>
          <w:color w:val="000000"/>
          <w:sz w:val="22"/>
          <w:szCs w:val="22"/>
        </w:rPr>
        <w:t>1</w:t>
      </w:r>
      <w:r w:rsidRPr="003D46AA">
        <w:rPr>
          <w:rStyle w:val="mpunct"/>
          <w:rFonts w:ascii="Calibri" w:hAnsi="Calibri" w:cs="Calibri"/>
          <w:color w:val="000000"/>
          <w:sz w:val="22"/>
          <w:szCs w:val="22"/>
        </w:rPr>
        <w:t>,</w:t>
      </w:r>
      <w:r w:rsidRPr="003D46AA">
        <w:rPr>
          <w:rStyle w:val="minner"/>
          <w:rFonts w:ascii="Calibri" w:hAnsi="Calibri" w:cs="Calibri"/>
          <w:color w:val="000000"/>
          <w:sz w:val="22"/>
          <w:szCs w:val="22"/>
        </w:rPr>
        <w:t>…</w:t>
      </w:r>
      <w:r w:rsidRPr="003D46AA">
        <w:rPr>
          <w:rStyle w:val="mpunct"/>
          <w:rFonts w:ascii="Calibri" w:hAnsi="Calibri" w:cs="Calibri"/>
          <w:color w:val="000000"/>
          <w:sz w:val="22"/>
          <w:szCs w:val="22"/>
        </w:rPr>
        <w:t>,</w:t>
      </w:r>
      <w:r w:rsidRPr="003D46AA">
        <w:rPr>
          <w:rStyle w:val="mord"/>
          <w:rFonts w:ascii="Calibri" w:hAnsi="Calibri" w:cs="Calibri"/>
          <w:i/>
          <w:iCs/>
          <w:color w:val="000000"/>
          <w:sz w:val="22"/>
          <w:szCs w:val="22"/>
        </w:rPr>
        <w:t>N</w:t>
      </w:r>
      <w:r w:rsidRPr="003D46AA">
        <w:rPr>
          <w:rFonts w:ascii="Calibri" w:hAnsi="Calibri" w:cs="Calibri"/>
          <w:color w:val="000000"/>
          <w:sz w:val="22"/>
          <w:szCs w:val="22"/>
        </w:rPr>
        <w:t>.</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Moreover, let a trading trajectory be the sequence </w:t>
      </w:r>
      <w:r w:rsidR="00946F2F" w:rsidRPr="003D46AA">
        <w:rPr>
          <w:rStyle w:val="mord"/>
          <w:rFonts w:ascii="Calibri" w:hAnsi="Calibri" w:cs="Calibri"/>
          <w:i/>
          <w:iCs/>
          <w:color w:val="000000"/>
          <w:sz w:val="22"/>
          <w:szCs w:val="22"/>
        </w:rPr>
        <w:t xml:space="preserve"> </w:t>
      </w:r>
      <w:r w:rsidRPr="003D46AA">
        <w:rPr>
          <w:rStyle w:val="mord"/>
          <w:rFonts w:ascii="Calibri" w:hAnsi="Calibri" w:cs="Calibri"/>
          <w:i/>
          <w:iCs/>
          <w:color w:val="000000"/>
          <w:sz w:val="22"/>
          <w:szCs w:val="22"/>
        </w:rPr>
        <w:t>q</w:t>
      </w:r>
      <w:r w:rsidRPr="00946F2F">
        <w:rPr>
          <w:rStyle w:val="mord"/>
          <w:rFonts w:ascii="Calibri" w:hAnsi="Calibri" w:cs="Calibri"/>
          <w:color w:val="000000"/>
          <w:sz w:val="22"/>
          <w:szCs w:val="22"/>
          <w:vertAlign w:val="subscript"/>
        </w:rPr>
        <w:t>0</w:t>
      </w:r>
      <w:r w:rsidRPr="003D46AA">
        <w:rPr>
          <w:rStyle w:val="vlist-s"/>
          <w:rFonts w:ascii="Calibri" w:hAnsi="Calibri" w:cs="Calibri"/>
          <w:color w:val="000000"/>
          <w:sz w:val="22"/>
          <w:szCs w:val="22"/>
        </w:rPr>
        <w:t>​</w:t>
      </w:r>
      <w:r w:rsidRPr="003D46AA">
        <w:rPr>
          <w:rStyle w:val="mpunct"/>
          <w:rFonts w:ascii="Calibri" w:hAnsi="Calibri" w:cs="Calibri"/>
          <w:color w:val="000000"/>
          <w:sz w:val="22"/>
          <w:szCs w:val="22"/>
        </w:rPr>
        <w:t>,</w:t>
      </w:r>
      <w:r w:rsidRPr="003D46AA">
        <w:rPr>
          <w:rStyle w:val="minner"/>
          <w:rFonts w:ascii="Calibri" w:hAnsi="Calibri" w:cs="Calibri"/>
          <w:color w:val="000000"/>
          <w:sz w:val="22"/>
          <w:szCs w:val="22"/>
        </w:rPr>
        <w:t>…</w:t>
      </w:r>
      <w:r w:rsidRPr="003D46AA">
        <w:rPr>
          <w:rStyle w:val="mpunct"/>
          <w:rFonts w:ascii="Calibri" w:hAnsi="Calibri" w:cs="Calibri"/>
          <w:color w:val="000000"/>
          <w:sz w:val="22"/>
          <w:szCs w:val="22"/>
        </w:rPr>
        <w:t>,</w:t>
      </w:r>
      <w:r w:rsidRPr="003D46AA">
        <w:rPr>
          <w:rStyle w:val="mord"/>
          <w:rFonts w:ascii="Calibri" w:hAnsi="Calibri" w:cs="Calibri"/>
          <w:i/>
          <w:iCs/>
          <w:color w:val="000000"/>
          <w:sz w:val="22"/>
          <w:szCs w:val="22"/>
        </w:rPr>
        <w:t>q</w:t>
      </w:r>
      <w:r w:rsidRPr="00946F2F">
        <w:rPr>
          <w:rStyle w:val="mord"/>
          <w:rFonts w:ascii="Calibri" w:hAnsi="Calibri" w:cs="Calibri"/>
          <w:i/>
          <w:iCs/>
          <w:color w:val="000000"/>
          <w:sz w:val="22"/>
          <w:szCs w:val="22"/>
          <w:vertAlign w:val="subscript"/>
        </w:rPr>
        <w:t>N</w:t>
      </w:r>
      <w:r w:rsidRPr="003D46AA">
        <w:rPr>
          <w:rStyle w:val="vlist-s"/>
          <w:rFonts w:ascii="Calibri" w:hAnsi="Calibri" w:cs="Calibri"/>
          <w:color w:val="000000"/>
          <w:sz w:val="22"/>
          <w:szCs w:val="22"/>
        </w:rPr>
        <w:t>​</w:t>
      </w:r>
      <w:r w:rsidRPr="003D46AA">
        <w:rPr>
          <w:rFonts w:ascii="Calibri" w:hAnsi="Calibri" w:cs="Calibri"/>
          <w:color w:val="000000"/>
          <w:sz w:val="22"/>
          <w:szCs w:val="22"/>
        </w:rPr>
        <w:t> where</w:t>
      </w:r>
      <w:r w:rsidR="00946F2F">
        <w:rPr>
          <w:rStyle w:val="katex-mathml"/>
          <w:rFonts w:ascii="Calibri" w:hAnsi="Calibri" w:cs="Calibri"/>
          <w:color w:val="000000"/>
          <w:sz w:val="22"/>
          <w:szCs w:val="22"/>
          <w:bdr w:val="none" w:sz="0" w:space="0" w:color="auto" w:frame="1"/>
        </w:rPr>
        <w:t xml:space="preserve"> </w:t>
      </w:r>
      <w:r w:rsidRPr="003D46AA">
        <w:rPr>
          <w:rStyle w:val="mord"/>
          <w:rFonts w:ascii="Calibri" w:hAnsi="Calibri" w:cs="Calibri"/>
          <w:i/>
          <w:iCs/>
          <w:color w:val="000000"/>
          <w:sz w:val="22"/>
          <w:szCs w:val="22"/>
        </w:rPr>
        <w:t>q</w:t>
      </w:r>
      <w:r w:rsidRPr="00946F2F">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Fonts w:ascii="Calibri" w:hAnsi="Calibri" w:cs="Calibri"/>
          <w:color w:val="000000"/>
          <w:sz w:val="22"/>
          <w:szCs w:val="22"/>
        </w:rPr>
        <w:t> is the number of units we hold at time </w:t>
      </w:r>
      <w:r w:rsidRPr="003D46AA">
        <w:rPr>
          <w:rStyle w:val="mord"/>
          <w:rFonts w:ascii="Calibri" w:hAnsi="Calibri" w:cs="Calibri"/>
          <w:i/>
          <w:iCs/>
          <w:color w:val="000000"/>
          <w:sz w:val="22"/>
          <w:szCs w:val="22"/>
        </w:rPr>
        <w:t>t</w:t>
      </w:r>
      <w:r w:rsidRPr="00946F2F">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Fonts w:ascii="Calibri" w:hAnsi="Calibri" w:cs="Calibri"/>
          <w:color w:val="000000"/>
          <w:sz w:val="22"/>
          <w:szCs w:val="22"/>
        </w:rPr>
        <w:t> or the inventory, and consequently </w:t>
      </w:r>
      <w:r w:rsidR="00946F2F" w:rsidRPr="003D46AA">
        <w:rPr>
          <w:rStyle w:val="mord"/>
          <w:rFonts w:ascii="Calibri" w:hAnsi="Calibri" w:cs="Calibri"/>
          <w:i/>
          <w:iCs/>
          <w:color w:val="000000"/>
          <w:sz w:val="22"/>
          <w:szCs w:val="22"/>
        </w:rPr>
        <w:t xml:space="preserve"> </w:t>
      </w:r>
      <w:r w:rsidRPr="003D46AA">
        <w:rPr>
          <w:rStyle w:val="mord"/>
          <w:rFonts w:ascii="Calibri" w:hAnsi="Calibri" w:cs="Calibri"/>
          <w:i/>
          <w:iCs/>
          <w:color w:val="000000"/>
          <w:sz w:val="22"/>
          <w:szCs w:val="22"/>
        </w:rPr>
        <w:t>x</w:t>
      </w:r>
      <w:r w:rsidRPr="00946F2F">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Style w:val="mrel"/>
          <w:rFonts w:ascii="Calibri" w:hAnsi="Calibri" w:cs="Calibri"/>
          <w:color w:val="000000"/>
          <w:sz w:val="22"/>
          <w:szCs w:val="22"/>
        </w:rPr>
        <w:t>=</w:t>
      </w:r>
      <w:r w:rsidRPr="003D46AA">
        <w:rPr>
          <w:rStyle w:val="mord"/>
          <w:rFonts w:ascii="Calibri" w:hAnsi="Calibri" w:cs="Calibri"/>
          <w:i/>
          <w:iCs/>
          <w:color w:val="000000"/>
          <w:sz w:val="22"/>
          <w:szCs w:val="22"/>
        </w:rPr>
        <w:t>q</w:t>
      </w:r>
      <w:r w:rsidRPr="00946F2F">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Style w:val="mbin"/>
          <w:rFonts w:ascii="Calibri" w:hAnsi="Calibri" w:cs="Calibri"/>
          <w:color w:val="000000"/>
          <w:sz w:val="22"/>
          <w:szCs w:val="22"/>
        </w:rPr>
        <w:t>−</w:t>
      </w:r>
      <w:r w:rsidRPr="003D46AA">
        <w:rPr>
          <w:rStyle w:val="mord"/>
          <w:rFonts w:ascii="Calibri" w:hAnsi="Calibri" w:cs="Calibri"/>
          <w:i/>
          <w:iCs/>
          <w:color w:val="000000"/>
          <w:sz w:val="22"/>
          <w:szCs w:val="22"/>
        </w:rPr>
        <w:t>q</w:t>
      </w:r>
      <w:r w:rsidRPr="00946F2F">
        <w:rPr>
          <w:rStyle w:val="mord"/>
          <w:rFonts w:ascii="Calibri" w:hAnsi="Calibri" w:cs="Calibri"/>
          <w:i/>
          <w:iCs/>
          <w:color w:val="000000"/>
          <w:sz w:val="22"/>
          <w:szCs w:val="22"/>
          <w:vertAlign w:val="subscript"/>
        </w:rPr>
        <w:t>k</w:t>
      </w:r>
      <w:r w:rsidRPr="00946F2F">
        <w:rPr>
          <w:rStyle w:val="mbin"/>
          <w:rFonts w:ascii="Calibri" w:hAnsi="Calibri" w:cs="Calibri"/>
          <w:color w:val="000000"/>
          <w:sz w:val="22"/>
          <w:szCs w:val="22"/>
          <w:vertAlign w:val="subscript"/>
        </w:rPr>
        <w:t>−</w:t>
      </w:r>
      <w:r w:rsidRPr="00946F2F">
        <w:rPr>
          <w:rStyle w:val="mord"/>
          <w:rFonts w:ascii="Calibri" w:hAnsi="Calibri" w:cs="Calibri"/>
          <w:color w:val="000000"/>
          <w:sz w:val="22"/>
          <w:szCs w:val="22"/>
          <w:vertAlign w:val="subscript"/>
        </w:rPr>
        <w:t>1</w:t>
      </w:r>
      <w:r w:rsidRPr="00946F2F">
        <w:rPr>
          <w:rStyle w:val="vlist-s"/>
          <w:rFonts w:ascii="Calibri" w:hAnsi="Calibri" w:cs="Calibri"/>
          <w:color w:val="000000"/>
          <w:sz w:val="22"/>
          <w:szCs w:val="22"/>
          <w:vertAlign w:val="subscript"/>
        </w:rPr>
        <w:t>​</w:t>
      </w:r>
      <w:r w:rsidRPr="003D46AA">
        <w:rPr>
          <w:rFonts w:ascii="Calibri" w:hAnsi="Calibri" w:cs="Calibri"/>
          <w:color w:val="000000"/>
          <w:sz w:val="22"/>
          <w:szCs w:val="22"/>
        </w:rPr>
        <w:t> is the units of shares to be executed at time </w:t>
      </w:r>
      <w:r w:rsidR="00946F2F" w:rsidRPr="003D46AA">
        <w:rPr>
          <w:rStyle w:val="mord"/>
          <w:rFonts w:ascii="Calibri" w:hAnsi="Calibri" w:cs="Calibri"/>
          <w:i/>
          <w:iCs/>
          <w:color w:val="000000"/>
          <w:sz w:val="22"/>
          <w:szCs w:val="22"/>
        </w:rPr>
        <w:t xml:space="preserve"> </w:t>
      </w:r>
      <w:r w:rsidRPr="003D46AA">
        <w:rPr>
          <w:rStyle w:val="mord"/>
          <w:rFonts w:ascii="Calibri" w:hAnsi="Calibri" w:cs="Calibri"/>
          <w:i/>
          <w:iCs/>
          <w:color w:val="000000"/>
          <w:sz w:val="22"/>
          <w:szCs w:val="22"/>
        </w:rPr>
        <w:t>t</w:t>
      </w:r>
      <w:r w:rsidRPr="00946F2F">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Fonts w:ascii="Calibri" w:hAnsi="Calibri" w:cs="Calibri"/>
          <w:color w:val="000000"/>
          <w:sz w:val="22"/>
          <w:szCs w:val="22"/>
        </w:rPr>
        <w:t>.</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Alongside, we define that orders to be executed should always be a multiple of </w:t>
      </w:r>
      <w:r w:rsidR="0063508C" w:rsidRPr="003D46AA">
        <w:rPr>
          <w:rStyle w:val="mord"/>
          <w:rFonts w:ascii="Calibri" w:hAnsi="Calibri" w:cs="Calibri"/>
          <w:i/>
          <w:iCs/>
          <w:color w:val="000000"/>
          <w:sz w:val="22"/>
          <w:szCs w:val="22"/>
        </w:rPr>
        <w:t xml:space="preserve"> </w:t>
      </w:r>
      <w:r w:rsidRPr="003D46AA">
        <w:rPr>
          <w:rStyle w:val="mord"/>
          <w:rFonts w:ascii="Calibri" w:hAnsi="Calibri" w:cs="Calibri"/>
          <w:i/>
          <w:iCs/>
          <w:color w:val="000000"/>
          <w:sz w:val="22"/>
          <w:szCs w:val="22"/>
        </w:rPr>
        <w:t>m</w:t>
      </w:r>
      <w:r w:rsidRPr="0063508C">
        <w:rPr>
          <w:rStyle w:val="mord"/>
          <w:rFonts w:ascii="Calibri" w:hAnsi="Calibri" w:cs="Calibri"/>
          <w:i/>
          <w:iCs/>
          <w:color w:val="000000"/>
          <w:sz w:val="22"/>
          <w:szCs w:val="22"/>
          <w:vertAlign w:val="subscript"/>
        </w:rPr>
        <w:t>lotsize</w:t>
      </w:r>
      <w:r w:rsidRPr="003D46AA">
        <w:rPr>
          <w:rFonts w:ascii="Calibri" w:hAnsi="Calibri" w:cs="Calibri"/>
          <w:color w:val="000000"/>
          <w:sz w:val="22"/>
          <w:szCs w:val="22"/>
        </w:rPr>
        <w:t>. Hence, </w:t>
      </w:r>
      <w:r w:rsidR="00946F2F" w:rsidRPr="003D46AA">
        <w:rPr>
          <w:rStyle w:val="mord"/>
          <w:rFonts w:ascii="Calibri" w:hAnsi="Calibri" w:cs="Calibri"/>
          <w:i/>
          <w:iCs/>
          <w:color w:val="000000"/>
          <w:sz w:val="22"/>
          <w:szCs w:val="22"/>
        </w:rPr>
        <w:t xml:space="preserve"> </w:t>
      </w:r>
      <w:r w:rsidRPr="003D46AA">
        <w:rPr>
          <w:rStyle w:val="mord"/>
          <w:rFonts w:ascii="Calibri" w:hAnsi="Calibri" w:cs="Calibri"/>
          <w:i/>
          <w:iCs/>
          <w:color w:val="000000"/>
          <w:sz w:val="22"/>
          <w:szCs w:val="22"/>
        </w:rPr>
        <w:t>x</w:t>
      </w:r>
      <w:r w:rsidRPr="00946F2F">
        <w:rPr>
          <w:rStyle w:val="mord"/>
          <w:rFonts w:ascii="Calibri" w:hAnsi="Calibri" w:cs="Calibri"/>
          <w:i/>
          <w:iCs/>
          <w:color w:val="000000"/>
          <w:sz w:val="22"/>
          <w:szCs w:val="22"/>
          <w:vertAlign w:val="subscript"/>
        </w:rPr>
        <w:t>k</w:t>
      </w:r>
      <w:r w:rsidRPr="003D46AA">
        <w:rPr>
          <w:rStyle w:val="vlist-s"/>
          <w:rFonts w:ascii="Calibri" w:hAnsi="Calibri" w:cs="Calibri"/>
          <w:color w:val="000000"/>
          <w:sz w:val="22"/>
          <w:szCs w:val="22"/>
        </w:rPr>
        <w:t>​</w:t>
      </w:r>
      <w:r w:rsidRPr="003D46AA">
        <w:rPr>
          <w:rFonts w:ascii="Calibri" w:hAnsi="Calibri" w:cs="Calibri"/>
          <w:color w:val="000000"/>
          <w:sz w:val="22"/>
          <w:szCs w:val="22"/>
        </w:rPr>
        <w:t> can take values from </w:t>
      </w:r>
      <w:r w:rsidRPr="003D46AA">
        <w:rPr>
          <w:rStyle w:val="katex-mathml"/>
          <w:rFonts w:ascii="Calibri" w:hAnsi="Calibri" w:cs="Calibri"/>
          <w:color w:val="000000"/>
          <w:sz w:val="22"/>
          <w:szCs w:val="22"/>
          <w:bdr w:val="none" w:sz="0" w:space="0" w:color="auto" w:frame="1"/>
        </w:rPr>
        <w:t>m</w:t>
      </w:r>
      <w:r w:rsidR="00946F2F">
        <w:rPr>
          <w:rStyle w:val="katex-mathml"/>
          <w:rFonts w:ascii="Calibri" w:hAnsi="Calibri" w:cs="Calibri"/>
          <w:color w:val="000000"/>
          <w:sz w:val="22"/>
          <w:szCs w:val="22"/>
          <w:bdr w:val="none" w:sz="0" w:space="0" w:color="auto" w:frame="1"/>
        </w:rPr>
        <w:t xml:space="preserve">: </w:t>
      </w:r>
      <w:r w:rsidRPr="003D46AA">
        <w:rPr>
          <w:rStyle w:val="mord"/>
          <w:rFonts w:ascii="Calibri" w:hAnsi="Calibri" w:cs="Calibri"/>
          <w:color w:val="000000"/>
          <w:sz w:val="22"/>
          <w:szCs w:val="22"/>
        </w:rPr>
        <w:t>0</w:t>
      </w:r>
      <w:r w:rsidRPr="003D46AA">
        <w:rPr>
          <w:rStyle w:val="mpunct"/>
          <w:rFonts w:ascii="Calibri" w:hAnsi="Calibri" w:cs="Calibri"/>
          <w:color w:val="000000"/>
          <w:sz w:val="22"/>
          <w:szCs w:val="22"/>
        </w:rPr>
        <w:t>,</w:t>
      </w:r>
      <w:r w:rsidRPr="003D46AA">
        <w:rPr>
          <w:rStyle w:val="mord"/>
          <w:rFonts w:ascii="Calibri" w:hAnsi="Calibri" w:cs="Calibri"/>
          <w:i/>
          <w:iCs/>
          <w:color w:val="000000"/>
          <w:sz w:val="22"/>
          <w:szCs w:val="22"/>
        </w:rPr>
        <w:t>m</w:t>
      </w:r>
      <w:r w:rsidRPr="003D46AA">
        <w:rPr>
          <w:rStyle w:val="mpunct"/>
          <w:rFonts w:ascii="Calibri" w:hAnsi="Calibri" w:cs="Calibri"/>
          <w:color w:val="000000"/>
          <w:sz w:val="22"/>
          <w:szCs w:val="22"/>
        </w:rPr>
        <w:t>,</w:t>
      </w:r>
      <w:r w:rsidRPr="003D46AA">
        <w:rPr>
          <w:rStyle w:val="mord"/>
          <w:rFonts w:ascii="Calibri" w:hAnsi="Calibri" w:cs="Calibri"/>
          <w:color w:val="000000"/>
          <w:sz w:val="22"/>
          <w:szCs w:val="22"/>
        </w:rPr>
        <w:t>2</w:t>
      </w:r>
      <w:r w:rsidRPr="003D46AA">
        <w:rPr>
          <w:rStyle w:val="mord"/>
          <w:rFonts w:ascii="Calibri" w:hAnsi="Calibri" w:cs="Calibri"/>
          <w:i/>
          <w:iCs/>
          <w:color w:val="000000"/>
          <w:sz w:val="22"/>
          <w:szCs w:val="22"/>
        </w:rPr>
        <w:t>m</w:t>
      </w:r>
      <w:r w:rsidRPr="003D46AA">
        <w:rPr>
          <w:rStyle w:val="mpunct"/>
          <w:rFonts w:ascii="Calibri" w:hAnsi="Calibri" w:cs="Calibri"/>
          <w:color w:val="000000"/>
          <w:sz w:val="22"/>
          <w:szCs w:val="22"/>
        </w:rPr>
        <w:t>,</w:t>
      </w:r>
      <w:r w:rsidRPr="003D46AA">
        <w:rPr>
          <w:rStyle w:val="mord"/>
          <w:rFonts w:ascii="Calibri" w:hAnsi="Calibri" w:cs="Calibri"/>
          <w:color w:val="000000"/>
          <w:sz w:val="22"/>
          <w:szCs w:val="22"/>
        </w:rPr>
        <w:t>...</w:t>
      </w:r>
      <w:r w:rsidRPr="003D46AA">
        <w:rPr>
          <w:rStyle w:val="mopen"/>
          <w:rFonts w:ascii="Calibri" w:hAnsi="Calibri" w:cs="Calibri"/>
          <w:color w:val="000000"/>
          <w:sz w:val="22"/>
          <w:szCs w:val="22"/>
        </w:rPr>
        <w:t>(</w:t>
      </w:r>
      <w:r w:rsidRPr="003D46AA">
        <w:rPr>
          <w:rStyle w:val="mord"/>
          <w:rFonts w:ascii="Calibri" w:hAnsi="Calibri" w:cs="Calibri"/>
          <w:i/>
          <w:iCs/>
          <w:color w:val="000000"/>
          <w:sz w:val="22"/>
          <w:szCs w:val="22"/>
        </w:rPr>
        <w:t>V</w:t>
      </w:r>
      <w:r w:rsidRPr="003D46AA">
        <w:rPr>
          <w:rStyle w:val="mord"/>
          <w:rFonts w:ascii="Calibri" w:hAnsi="Calibri" w:cs="Calibri"/>
          <w:color w:val="000000"/>
          <w:sz w:val="22"/>
          <w:szCs w:val="22"/>
        </w:rPr>
        <w:t>/</w:t>
      </w:r>
      <w:r w:rsidRPr="003D46AA">
        <w:rPr>
          <w:rStyle w:val="mord"/>
          <w:rFonts w:ascii="Calibri" w:hAnsi="Calibri" w:cs="Calibri"/>
          <w:i/>
          <w:iCs/>
          <w:color w:val="000000"/>
          <w:sz w:val="22"/>
          <w:szCs w:val="22"/>
        </w:rPr>
        <w:t>m</w:t>
      </w:r>
      <w:r w:rsidRPr="003D46AA">
        <w:rPr>
          <w:rStyle w:val="mclose"/>
          <w:rFonts w:ascii="Calibri" w:hAnsi="Calibri" w:cs="Calibri"/>
          <w:color w:val="000000"/>
          <w:sz w:val="22"/>
          <w:szCs w:val="22"/>
        </w:rPr>
        <w:t>)</w:t>
      </w:r>
      <w:r w:rsidRPr="003D46AA">
        <w:rPr>
          <w:rStyle w:val="mord"/>
          <w:rFonts w:ascii="Calibri" w:hAnsi="Calibri" w:cs="Calibri"/>
          <w:i/>
          <w:iCs/>
          <w:color w:val="000000"/>
          <w:sz w:val="22"/>
          <w:szCs w:val="22"/>
        </w:rPr>
        <w:t>m</w:t>
      </w:r>
      <w:r w:rsidRPr="003D46AA">
        <w:rPr>
          <w:rFonts w:ascii="Calibri" w:hAnsi="Calibri" w:cs="Calibri"/>
          <w:color w:val="000000"/>
          <w:sz w:val="22"/>
          <w:szCs w:val="22"/>
        </w:rPr>
        <w:t>.</w:t>
      </w:r>
    </w:p>
    <w:p w:rsidR="003D46AA" w:rsidRPr="003D46AA" w:rsidRDefault="003D46AA" w:rsidP="003D46AA">
      <w:pPr>
        <w:pStyle w:val="NormalWeb"/>
        <w:shd w:val="clear" w:color="auto" w:fill="FFFFFF"/>
        <w:spacing w:before="0" w:beforeAutospacing="0"/>
        <w:jc w:val="both"/>
        <w:rPr>
          <w:rFonts w:ascii="Calibri" w:hAnsi="Calibri" w:cs="Calibri"/>
          <w:color w:val="000000"/>
          <w:sz w:val="22"/>
          <w:szCs w:val="22"/>
        </w:rPr>
      </w:pPr>
      <w:r w:rsidRPr="003D46AA">
        <w:rPr>
          <w:rFonts w:ascii="Calibri" w:hAnsi="Calibri" w:cs="Calibri"/>
          <w:color w:val="000000"/>
          <w:sz w:val="22"/>
          <w:szCs w:val="22"/>
        </w:rPr>
        <w:t>Let’s summarize the parameters used here:</w:t>
      </w:r>
    </w:p>
    <w:tbl>
      <w:tblPr>
        <w:tblStyle w:val="ReportTable"/>
        <w:tblW w:w="0" w:type="auto"/>
        <w:tblCellMar>
          <w:top w:w="85" w:type="dxa"/>
          <w:bottom w:w="85" w:type="dxa"/>
        </w:tblCellMar>
        <w:tblLook w:val="04A0" w:firstRow="1" w:lastRow="0" w:firstColumn="1" w:lastColumn="0" w:noHBand="0" w:noVBand="1"/>
      </w:tblPr>
      <w:tblGrid>
        <w:gridCol w:w="1355"/>
        <w:gridCol w:w="4658"/>
        <w:gridCol w:w="2438"/>
      </w:tblGrid>
      <w:tr w:rsidR="003D46AA" w:rsidTr="00946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bCs/>
                <w:color w:val="000000"/>
                <w:sz w:val="21"/>
                <w:szCs w:val="21"/>
              </w:rPr>
            </w:pPr>
            <w:r>
              <w:rPr>
                <w:rFonts w:ascii="Helvetica" w:hAnsi="Helvetica"/>
                <w:b w:val="0"/>
                <w:bCs/>
                <w:color w:val="000000"/>
                <w:sz w:val="21"/>
                <w:szCs w:val="21"/>
              </w:rPr>
              <w:t>Parameter</w:t>
            </w:r>
          </w:p>
        </w:tc>
        <w:tc>
          <w:tcPr>
            <w:tcW w:w="0" w:type="auto"/>
            <w:hideMark/>
          </w:tcPr>
          <w:p w:rsidR="003D46AA" w:rsidRDefault="003D46AA">
            <w:pPr>
              <w:cnfStyle w:val="100000000000" w:firstRow="1" w:lastRow="0" w:firstColumn="0" w:lastColumn="0" w:oddVBand="0" w:evenVBand="0" w:oddHBand="0" w:evenHBand="0" w:firstRowFirstColumn="0" w:firstRowLastColumn="0" w:lastRowFirstColumn="0" w:lastRowLastColumn="0"/>
              <w:rPr>
                <w:rFonts w:ascii="Helvetica" w:hAnsi="Helvetica"/>
                <w:b/>
                <w:bCs/>
                <w:color w:val="000000"/>
                <w:sz w:val="21"/>
                <w:szCs w:val="21"/>
              </w:rPr>
            </w:pPr>
            <w:r>
              <w:rPr>
                <w:rFonts w:ascii="Helvetica" w:hAnsi="Helvetica"/>
                <w:b/>
                <w:bCs/>
                <w:color w:val="000000"/>
                <w:sz w:val="21"/>
                <w:szCs w:val="21"/>
              </w:rPr>
              <w:t>Summary</w:t>
            </w:r>
          </w:p>
        </w:tc>
        <w:tc>
          <w:tcPr>
            <w:tcW w:w="0" w:type="auto"/>
            <w:hideMark/>
          </w:tcPr>
          <w:p w:rsidR="003D46AA" w:rsidRDefault="003D46AA">
            <w:pPr>
              <w:cnfStyle w:val="100000000000" w:firstRow="1" w:lastRow="0" w:firstColumn="0" w:lastColumn="0" w:oddVBand="0" w:evenVBand="0" w:oddHBand="0" w:evenHBand="0" w:firstRowFirstColumn="0" w:firstRowLastColumn="0" w:lastRowFirstColumn="0" w:lastRowLastColumn="0"/>
              <w:rPr>
                <w:rFonts w:ascii="Helvetica" w:hAnsi="Helvetica"/>
                <w:b/>
                <w:bCs/>
                <w:color w:val="000000"/>
                <w:sz w:val="21"/>
                <w:szCs w:val="21"/>
              </w:rPr>
            </w:pPr>
            <w:r>
              <w:rPr>
                <w:rFonts w:ascii="Helvetica" w:hAnsi="Helvetica"/>
                <w:b/>
                <w:bCs/>
                <w:color w:val="000000"/>
                <w:sz w:val="21"/>
                <w:szCs w:val="21"/>
              </w:rPr>
              <w:t>Value or Domain</w:t>
            </w:r>
          </w:p>
        </w:tc>
      </w:tr>
      <w:tr w:rsidR="003D46AA" w:rsidTr="00946F2F">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b w:val="0"/>
                <w:color w:val="000000"/>
                <w:sz w:val="21"/>
                <w:szCs w:val="21"/>
              </w:rPr>
            </w:pPr>
            <w:r>
              <w:rPr>
                <w:rStyle w:val="mord"/>
                <w:rFonts w:ascii="KaTeX_Math" w:hAnsi="KaTeX_Math"/>
                <w:i/>
                <w:iCs/>
                <w:color w:val="000000"/>
                <w:sz w:val="25"/>
                <w:szCs w:val="25"/>
              </w:rPr>
              <w:t>V</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Units to purchase (or liquidate)</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10000</w:t>
            </w:r>
          </w:p>
        </w:tc>
      </w:tr>
      <w:tr w:rsidR="003D46AA" w:rsidTr="00946F2F">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color w:val="000000"/>
                <w:sz w:val="21"/>
                <w:szCs w:val="21"/>
              </w:rPr>
            </w:pPr>
            <w:r>
              <w:rPr>
                <w:rStyle w:val="mord"/>
                <w:rFonts w:ascii="KaTeX_Math" w:hAnsi="KaTeX_Math"/>
                <w:i/>
                <w:iCs/>
                <w:color w:val="000000"/>
                <w:sz w:val="25"/>
                <w:szCs w:val="25"/>
              </w:rPr>
              <w:t>T</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Time Horizon to pur</w:t>
            </w:r>
            <w:r w:rsidR="00946F2F">
              <w:rPr>
                <w:rFonts w:ascii="Helvetica" w:hAnsi="Helvetica"/>
                <w:color w:val="000000"/>
                <w:sz w:val="21"/>
                <w:szCs w:val="21"/>
              </w:rPr>
              <w:t>c</w:t>
            </w:r>
            <w:r>
              <w:rPr>
                <w:rFonts w:ascii="Helvetica" w:hAnsi="Helvetica"/>
                <w:color w:val="000000"/>
                <w:sz w:val="21"/>
                <w:szCs w:val="21"/>
              </w:rPr>
              <w:t>hase (liquidate)</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100 minutes</w:t>
            </w:r>
          </w:p>
        </w:tc>
      </w:tr>
      <w:tr w:rsidR="003D46AA" w:rsidTr="00946F2F">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color w:val="000000"/>
                <w:sz w:val="21"/>
                <w:szCs w:val="21"/>
              </w:rPr>
            </w:pPr>
            <w:r>
              <w:rPr>
                <w:rStyle w:val="mord"/>
                <w:rFonts w:ascii="KaTeX_Math" w:hAnsi="KaTeX_Math"/>
                <w:i/>
                <w:iCs/>
                <w:color w:val="000000"/>
                <w:sz w:val="25"/>
                <w:szCs w:val="25"/>
              </w:rPr>
              <w:t>N</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Orders to be executed in N individual intervals</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50</w:t>
            </w:r>
          </w:p>
        </w:tc>
      </w:tr>
      <w:tr w:rsidR="003D46AA" w:rsidTr="00946F2F">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color w:val="000000"/>
                <w:sz w:val="21"/>
                <w:szCs w:val="21"/>
              </w:rPr>
            </w:pPr>
            <w:r>
              <w:rPr>
                <w:rStyle w:val="mord"/>
                <w:rFonts w:ascii="KaTeX_Math" w:hAnsi="KaTeX_Math"/>
                <w:i/>
                <w:iCs/>
                <w:color w:val="000000"/>
                <w:sz w:val="25"/>
                <w:szCs w:val="25"/>
              </w:rPr>
              <w:t>τ</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Interval length </w:t>
            </w:r>
            <w:bookmarkStart w:id="0" w:name="_GoBack"/>
            <w:bookmarkEnd w:id="0"/>
            <w:r>
              <w:rPr>
                <w:rStyle w:val="mord"/>
                <w:rFonts w:ascii="KaTeX_Math" w:hAnsi="KaTeX_Math"/>
                <w:i/>
                <w:iCs/>
                <w:color w:val="000000"/>
                <w:sz w:val="25"/>
                <w:szCs w:val="25"/>
              </w:rPr>
              <w:t>T</w:t>
            </w:r>
            <w:r>
              <w:rPr>
                <w:rStyle w:val="mord"/>
                <w:color w:val="000000"/>
                <w:sz w:val="25"/>
                <w:szCs w:val="25"/>
              </w:rPr>
              <w:t>/</w:t>
            </w:r>
            <w:r>
              <w:rPr>
                <w:rStyle w:val="mord"/>
                <w:rFonts w:ascii="KaTeX_Math" w:hAnsi="KaTeX_Math"/>
                <w:i/>
                <w:iCs/>
                <w:color w:val="000000"/>
                <w:sz w:val="25"/>
                <w:szCs w:val="25"/>
              </w:rPr>
              <w:t>N</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2 minutes</w:t>
            </w:r>
          </w:p>
        </w:tc>
      </w:tr>
      <w:tr w:rsidR="003D46AA" w:rsidTr="00946F2F">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color w:val="000000"/>
                <w:sz w:val="21"/>
                <w:szCs w:val="21"/>
              </w:rPr>
            </w:pPr>
            <w:r>
              <w:rPr>
                <w:rStyle w:val="mord"/>
                <w:rFonts w:ascii="KaTeX_Math" w:hAnsi="KaTeX_Math"/>
                <w:i/>
                <w:iCs/>
                <w:color w:val="000000"/>
                <w:sz w:val="25"/>
                <w:szCs w:val="25"/>
              </w:rPr>
              <w:t>m</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lot size, i.e. orders to be sent in multiples of m</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500</w:t>
            </w:r>
          </w:p>
        </w:tc>
      </w:tr>
      <w:tr w:rsidR="003D46AA" w:rsidTr="00946F2F">
        <w:tc>
          <w:tcPr>
            <w:cnfStyle w:val="001000000000" w:firstRow="0" w:lastRow="0" w:firstColumn="1" w:lastColumn="0" w:oddVBand="0" w:evenVBand="0" w:oddHBand="0" w:evenHBand="0" w:firstRowFirstColumn="0" w:firstRowLastColumn="0" w:lastRowFirstColumn="0" w:lastRowLastColumn="0"/>
            <w:tcW w:w="0" w:type="auto"/>
            <w:hideMark/>
          </w:tcPr>
          <w:p w:rsidR="003D46AA" w:rsidRDefault="003D46AA">
            <w:pPr>
              <w:jc w:val="center"/>
              <w:rPr>
                <w:rFonts w:ascii="Helvetica" w:hAnsi="Helvetica"/>
                <w:color w:val="000000"/>
                <w:sz w:val="21"/>
                <w:szCs w:val="21"/>
              </w:rPr>
            </w:pPr>
            <w:r>
              <w:rPr>
                <w:rStyle w:val="mord"/>
                <w:rFonts w:ascii="KaTeX_Math" w:hAnsi="KaTeX_Math"/>
                <w:i/>
                <w:iCs/>
                <w:color w:val="000000"/>
                <w:sz w:val="25"/>
                <w:szCs w:val="25"/>
              </w:rPr>
              <w:t>x</w:t>
            </w:r>
            <w:r w:rsidRPr="00946F2F">
              <w:rPr>
                <w:rStyle w:val="mord"/>
                <w:rFonts w:ascii="KaTeX_Math" w:hAnsi="KaTeX_Math"/>
                <w:i/>
                <w:iCs/>
                <w:color w:val="000000"/>
                <w:sz w:val="18"/>
                <w:szCs w:val="18"/>
                <w:vertAlign w:val="subscript"/>
              </w:rPr>
              <w:t>k</w:t>
            </w:r>
            <w:r>
              <w:rPr>
                <w:rStyle w:val="vlist-s"/>
                <w:color w:val="000000"/>
                <w:sz w:val="2"/>
                <w:szCs w:val="2"/>
              </w:rPr>
              <w:t>​</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lots executed at time </w:t>
            </w:r>
            <w:r w:rsidR="008353FF">
              <w:rPr>
                <w:rStyle w:val="mord"/>
                <w:rFonts w:ascii="KaTeX_Math" w:hAnsi="KaTeX_Math"/>
                <w:i/>
                <w:iCs/>
                <w:color w:val="000000"/>
                <w:sz w:val="25"/>
                <w:szCs w:val="25"/>
              </w:rPr>
              <w:t xml:space="preserve"> </w:t>
            </w:r>
            <w:r>
              <w:rPr>
                <w:rStyle w:val="mord"/>
                <w:rFonts w:ascii="KaTeX_Math" w:hAnsi="KaTeX_Math"/>
                <w:i/>
                <w:iCs/>
                <w:color w:val="000000"/>
                <w:sz w:val="25"/>
                <w:szCs w:val="25"/>
              </w:rPr>
              <w:t>t</w:t>
            </w:r>
            <w:r w:rsidRPr="000C53D8">
              <w:rPr>
                <w:rStyle w:val="mord"/>
                <w:rFonts w:ascii="KaTeX_Math" w:hAnsi="KaTeX_Math"/>
                <w:i/>
                <w:iCs/>
                <w:color w:val="000000"/>
                <w:sz w:val="18"/>
                <w:szCs w:val="18"/>
                <w:vertAlign w:val="subscript"/>
              </w:rPr>
              <w:t>k</w:t>
            </w:r>
            <w:r>
              <w:rPr>
                <w:rStyle w:val="vlist-s"/>
                <w:color w:val="000000"/>
                <w:sz w:val="2"/>
                <w:szCs w:val="2"/>
              </w:rPr>
              <w:t>​</w:t>
            </w:r>
          </w:p>
        </w:tc>
        <w:tc>
          <w:tcPr>
            <w:tcW w:w="0" w:type="auto"/>
            <w:hideMark/>
          </w:tcPr>
          <w:p w:rsidR="003D46AA" w:rsidRDefault="003D46AA">
            <w:pPr>
              <w:cnfStyle w:val="000000000000" w:firstRow="0" w:lastRow="0" w:firstColumn="0" w:lastColumn="0" w:oddVBand="0" w:evenVBand="0" w:oddHBand="0" w:evenHBand="0" w:firstRowFirstColumn="0" w:firstRowLastColumn="0" w:lastRowFirstColumn="0" w:lastRowLastColumn="0"/>
              <w:rPr>
                <w:rFonts w:ascii="Helvetica" w:hAnsi="Helvetica"/>
                <w:color w:val="000000"/>
                <w:sz w:val="21"/>
                <w:szCs w:val="21"/>
              </w:rPr>
            </w:pPr>
            <w:r>
              <w:rPr>
                <w:rFonts w:ascii="Helvetica" w:hAnsi="Helvetica"/>
                <w:color w:val="000000"/>
                <w:sz w:val="21"/>
                <w:szCs w:val="21"/>
              </w:rPr>
              <w:t>ranges from </w:t>
            </w:r>
            <w:r>
              <w:rPr>
                <w:rStyle w:val="mord"/>
                <w:color w:val="000000"/>
                <w:sz w:val="25"/>
                <w:szCs w:val="25"/>
              </w:rPr>
              <w:t>1</w:t>
            </w:r>
            <w:r>
              <w:rPr>
                <w:rFonts w:ascii="Helvetica" w:hAnsi="Helvetica"/>
                <w:color w:val="000000"/>
                <w:sz w:val="21"/>
                <w:szCs w:val="21"/>
              </w:rPr>
              <w:t> to </w:t>
            </w:r>
            <w:r w:rsidR="00B677E0">
              <w:rPr>
                <w:rStyle w:val="mord"/>
                <w:rFonts w:ascii="KaTeX_Math" w:hAnsi="KaTeX_Math"/>
                <w:i/>
                <w:iCs/>
                <w:color w:val="000000"/>
                <w:sz w:val="25"/>
                <w:szCs w:val="25"/>
              </w:rPr>
              <w:t xml:space="preserve"> </w:t>
            </w:r>
            <w:r>
              <w:rPr>
                <w:rStyle w:val="mord"/>
                <w:rFonts w:ascii="KaTeX_Math" w:hAnsi="KaTeX_Math"/>
                <w:i/>
                <w:iCs/>
                <w:color w:val="000000"/>
                <w:sz w:val="25"/>
                <w:szCs w:val="25"/>
              </w:rPr>
              <w:t>V</w:t>
            </w:r>
            <w:r>
              <w:rPr>
                <w:rStyle w:val="mord"/>
                <w:color w:val="000000"/>
                <w:sz w:val="25"/>
                <w:szCs w:val="25"/>
              </w:rPr>
              <w:t>/</w:t>
            </w:r>
            <w:r>
              <w:rPr>
                <w:rStyle w:val="mord"/>
                <w:rFonts w:ascii="KaTeX_Math" w:hAnsi="KaTeX_Math"/>
                <w:i/>
                <w:iCs/>
                <w:color w:val="000000"/>
                <w:sz w:val="25"/>
                <w:szCs w:val="25"/>
              </w:rPr>
              <w:t>m</w:t>
            </w:r>
          </w:p>
        </w:tc>
      </w:tr>
    </w:tbl>
    <w:p w:rsidR="00946F2F" w:rsidRDefault="00946F2F" w:rsidP="003D46AA">
      <w:pPr>
        <w:pStyle w:val="NormalWeb"/>
        <w:shd w:val="clear" w:color="auto" w:fill="FFFFFF"/>
        <w:spacing w:before="0" w:beforeAutospacing="0"/>
        <w:rPr>
          <w:rFonts w:ascii="Helvetica" w:hAnsi="Helvetica"/>
          <w:color w:val="000000"/>
          <w:sz w:val="21"/>
          <w:szCs w:val="21"/>
        </w:rPr>
      </w:pPr>
    </w:p>
    <w:p w:rsidR="00946F2F" w:rsidRDefault="00946F2F" w:rsidP="003D46AA">
      <w:pPr>
        <w:pStyle w:val="NormalWeb"/>
        <w:shd w:val="clear" w:color="auto" w:fill="FFFFFF"/>
        <w:spacing w:before="0" w:beforeAutospacing="0"/>
        <w:rPr>
          <w:rFonts w:ascii="Helvetica" w:hAnsi="Helvetica"/>
          <w:color w:val="000000"/>
          <w:sz w:val="21"/>
          <w:szCs w:val="21"/>
        </w:rPr>
      </w:pPr>
    </w:p>
    <w:p w:rsidR="003D46AA" w:rsidRPr="00D6753E" w:rsidRDefault="003D46AA" w:rsidP="003D46AA">
      <w:pPr>
        <w:pStyle w:val="NormalWeb"/>
        <w:shd w:val="clear" w:color="auto" w:fill="FFFFFF"/>
        <w:spacing w:before="0" w:beforeAutospacing="0"/>
        <w:rPr>
          <w:rFonts w:ascii="Calibri" w:hAnsi="Calibri" w:cs="Calibri"/>
          <w:color w:val="000000"/>
          <w:sz w:val="22"/>
          <w:szCs w:val="22"/>
        </w:rPr>
      </w:pPr>
      <w:r w:rsidRPr="00D6753E">
        <w:rPr>
          <w:rFonts w:ascii="Calibri" w:hAnsi="Calibri" w:cs="Calibri"/>
          <w:color w:val="000000"/>
          <w:sz w:val="22"/>
          <w:szCs w:val="22"/>
        </w:rPr>
        <w:lastRenderedPageBreak/>
        <w:t>Our initial holding is </w:t>
      </w:r>
      <w:r w:rsidR="00D6753E" w:rsidRPr="00D6753E">
        <w:rPr>
          <w:rStyle w:val="mord"/>
          <w:rFonts w:ascii="Calibri" w:hAnsi="Calibri" w:cs="Calibri"/>
          <w:i/>
          <w:iCs/>
          <w:color w:val="000000"/>
          <w:sz w:val="22"/>
          <w:szCs w:val="22"/>
        </w:rPr>
        <w:t xml:space="preserve"> </w:t>
      </w:r>
      <w:r w:rsidRPr="00D6753E">
        <w:rPr>
          <w:rStyle w:val="mord"/>
          <w:rFonts w:ascii="Calibri" w:hAnsi="Calibri" w:cs="Calibri"/>
          <w:i/>
          <w:iCs/>
          <w:color w:val="000000"/>
          <w:sz w:val="22"/>
          <w:szCs w:val="22"/>
        </w:rPr>
        <w:t>q</w:t>
      </w:r>
      <w:r w:rsidRPr="00D6753E">
        <w:rPr>
          <w:rStyle w:val="mord"/>
          <w:rFonts w:ascii="Calibri" w:hAnsi="Calibri" w:cs="Calibri"/>
          <w:color w:val="000000"/>
          <w:sz w:val="22"/>
          <w:szCs w:val="22"/>
          <w:vertAlign w:val="subscript"/>
        </w:rPr>
        <w:t>0</w:t>
      </w:r>
      <w:r w:rsidRPr="00D6753E">
        <w:rPr>
          <w:rStyle w:val="vlist-s"/>
          <w:rFonts w:ascii="Calibri" w:hAnsi="Calibri" w:cs="Calibri"/>
          <w:color w:val="000000"/>
          <w:sz w:val="22"/>
          <w:szCs w:val="22"/>
        </w:rPr>
        <w:t>​</w:t>
      </w:r>
      <w:r w:rsidRPr="00D6753E">
        <w:rPr>
          <w:rStyle w:val="mrel"/>
          <w:rFonts w:ascii="Calibri" w:hAnsi="Calibri" w:cs="Calibri"/>
          <w:color w:val="000000"/>
          <w:sz w:val="22"/>
          <w:szCs w:val="22"/>
        </w:rPr>
        <w:t>=</w:t>
      </w:r>
      <w:r w:rsidRPr="00D6753E">
        <w:rPr>
          <w:rStyle w:val="mord"/>
          <w:rFonts w:ascii="Calibri" w:hAnsi="Calibri" w:cs="Calibri"/>
          <w:i/>
          <w:iCs/>
          <w:color w:val="000000"/>
          <w:sz w:val="22"/>
          <w:szCs w:val="22"/>
        </w:rPr>
        <w:t>V</w:t>
      </w:r>
      <w:r w:rsidRPr="00D6753E">
        <w:rPr>
          <w:rFonts w:ascii="Calibri" w:hAnsi="Calibri" w:cs="Calibri"/>
          <w:color w:val="000000"/>
          <w:sz w:val="22"/>
          <w:szCs w:val="22"/>
        </w:rPr>
        <w:t> and at </w:t>
      </w:r>
      <w:r w:rsidRPr="00D6753E">
        <w:rPr>
          <w:rStyle w:val="mord"/>
          <w:rFonts w:ascii="Calibri" w:hAnsi="Calibri" w:cs="Calibri"/>
          <w:i/>
          <w:iCs/>
          <w:color w:val="000000"/>
          <w:sz w:val="22"/>
          <w:szCs w:val="22"/>
        </w:rPr>
        <w:t>T</w:t>
      </w:r>
      <w:r w:rsidRPr="00D6753E">
        <w:rPr>
          <w:rFonts w:ascii="Calibri" w:hAnsi="Calibri" w:cs="Calibri"/>
          <w:color w:val="000000"/>
          <w:sz w:val="22"/>
          <w:szCs w:val="22"/>
        </w:rPr>
        <w:t>, we require </w:t>
      </w:r>
      <w:r w:rsidR="00D6753E" w:rsidRPr="00D6753E">
        <w:rPr>
          <w:rStyle w:val="mord"/>
          <w:rFonts w:ascii="Calibri" w:hAnsi="Calibri" w:cs="Calibri"/>
          <w:i/>
          <w:iCs/>
          <w:color w:val="000000"/>
          <w:sz w:val="22"/>
          <w:szCs w:val="22"/>
        </w:rPr>
        <w:t xml:space="preserve"> </w:t>
      </w:r>
      <w:r w:rsidRPr="00D6753E">
        <w:rPr>
          <w:rStyle w:val="mord"/>
          <w:rFonts w:ascii="Calibri" w:hAnsi="Calibri" w:cs="Calibri"/>
          <w:i/>
          <w:iCs/>
          <w:color w:val="000000"/>
          <w:sz w:val="22"/>
          <w:szCs w:val="22"/>
        </w:rPr>
        <w:t>x</w:t>
      </w:r>
      <w:r w:rsidRPr="00D6753E">
        <w:rPr>
          <w:rStyle w:val="mord"/>
          <w:rFonts w:ascii="Calibri" w:hAnsi="Calibri" w:cs="Calibri"/>
          <w:i/>
          <w:iCs/>
          <w:color w:val="000000"/>
          <w:sz w:val="22"/>
          <w:szCs w:val="22"/>
          <w:vertAlign w:val="subscript"/>
        </w:rPr>
        <w:t>N</w:t>
      </w:r>
      <w:r w:rsidRPr="00D6753E">
        <w:rPr>
          <w:rStyle w:val="vlist-s"/>
          <w:rFonts w:ascii="Calibri" w:hAnsi="Calibri" w:cs="Calibri"/>
          <w:color w:val="000000"/>
          <w:sz w:val="22"/>
          <w:szCs w:val="22"/>
        </w:rPr>
        <w:t>​</w:t>
      </w:r>
      <w:r w:rsidRPr="00D6753E">
        <w:rPr>
          <w:rStyle w:val="mrel"/>
          <w:rFonts w:ascii="Calibri" w:hAnsi="Calibri" w:cs="Calibri"/>
          <w:color w:val="000000"/>
          <w:sz w:val="22"/>
          <w:szCs w:val="22"/>
        </w:rPr>
        <w:t>=</w:t>
      </w:r>
      <w:r w:rsidRPr="00D6753E">
        <w:rPr>
          <w:rStyle w:val="mord"/>
          <w:rFonts w:ascii="Calibri" w:hAnsi="Calibri" w:cs="Calibri"/>
          <w:color w:val="000000"/>
          <w:sz w:val="22"/>
          <w:szCs w:val="22"/>
        </w:rPr>
        <w:t>0</w:t>
      </w:r>
    </w:p>
    <w:p w:rsidR="003D46AA" w:rsidRPr="00D6753E" w:rsidRDefault="003D46AA" w:rsidP="003D46AA">
      <w:pPr>
        <w:pStyle w:val="NormalWeb"/>
        <w:shd w:val="clear" w:color="auto" w:fill="FFFFFF"/>
        <w:spacing w:before="0" w:beforeAutospacing="0"/>
        <w:rPr>
          <w:rFonts w:ascii="Calibri" w:hAnsi="Calibri" w:cs="Calibri"/>
          <w:color w:val="000000"/>
          <w:sz w:val="22"/>
          <w:szCs w:val="22"/>
        </w:rPr>
      </w:pPr>
      <w:r w:rsidRPr="00D6753E">
        <w:rPr>
          <w:rFonts w:ascii="Calibri" w:hAnsi="Calibri" w:cs="Calibri"/>
          <w:color w:val="000000"/>
          <w:sz w:val="22"/>
          <w:szCs w:val="22"/>
        </w:rPr>
        <w:t>The agent enters into the environment, and takes step, i.e. the order gets executed. There are certain assumptions made of the environme</w:t>
      </w:r>
      <w:r w:rsidR="00D6753E">
        <w:rPr>
          <w:rFonts w:ascii="Calibri" w:hAnsi="Calibri" w:cs="Calibri"/>
          <w:color w:val="000000"/>
          <w:sz w:val="22"/>
          <w:szCs w:val="22"/>
        </w:rPr>
        <w:t>n</w:t>
      </w:r>
      <w:r w:rsidRPr="00D6753E">
        <w:rPr>
          <w:rFonts w:ascii="Calibri" w:hAnsi="Calibri" w:cs="Calibri"/>
          <w:color w:val="000000"/>
          <w:sz w:val="22"/>
          <w:szCs w:val="22"/>
        </w:rPr>
        <w:t>t:</w:t>
      </w:r>
    </w:p>
    <w:p w:rsidR="003D46AA" w:rsidRDefault="003D46AA" w:rsidP="003D46AA">
      <w:pPr>
        <w:pStyle w:val="NormalWeb"/>
        <w:shd w:val="clear" w:color="auto" w:fill="FFFFFF"/>
        <w:spacing w:before="0" w:beforeAutospacing="0" w:after="0" w:afterAutospacing="0"/>
        <w:rPr>
          <w:rFonts w:ascii="Calibri" w:hAnsi="Calibri" w:cs="Calibri"/>
          <w:color w:val="888888"/>
          <w:sz w:val="22"/>
          <w:szCs w:val="22"/>
        </w:rPr>
      </w:pPr>
      <w:r w:rsidRPr="00D6753E">
        <w:rPr>
          <w:rFonts w:ascii="Calibri" w:hAnsi="Calibri" w:cs="Calibri"/>
          <w:color w:val="888888"/>
          <w:sz w:val="22"/>
          <w:szCs w:val="22"/>
        </w:rPr>
        <w:t>[1] A market order is sent,</w:t>
      </w:r>
      <w:r w:rsidRPr="00D6753E">
        <w:rPr>
          <w:rFonts w:ascii="Calibri" w:hAnsi="Calibri" w:cs="Calibri"/>
          <w:color w:val="888888"/>
          <w:sz w:val="22"/>
          <w:szCs w:val="22"/>
        </w:rPr>
        <w:br/>
        <w:t>[2] The order gets fully executed at Close Price at that time.</w:t>
      </w:r>
      <w:r w:rsidRPr="00D6753E">
        <w:rPr>
          <w:rFonts w:ascii="Calibri" w:hAnsi="Calibri" w:cs="Calibri"/>
          <w:color w:val="888888"/>
          <w:sz w:val="22"/>
          <w:szCs w:val="22"/>
        </w:rPr>
        <w:br/>
        <w:t>[3] Other market agents’ interaction with the market is not included.</w:t>
      </w:r>
      <w:r w:rsidRPr="00D6753E">
        <w:rPr>
          <w:rFonts w:ascii="Calibri" w:hAnsi="Calibri" w:cs="Calibri"/>
          <w:color w:val="888888"/>
          <w:sz w:val="22"/>
          <w:szCs w:val="22"/>
        </w:rPr>
        <w:br/>
        <w:t>[4] The order to be executed on same day before market close</w:t>
      </w:r>
    </w:p>
    <w:p w:rsidR="00992D32" w:rsidRPr="00D6753E" w:rsidRDefault="00992D32" w:rsidP="003D46AA">
      <w:pPr>
        <w:pStyle w:val="NormalWeb"/>
        <w:shd w:val="clear" w:color="auto" w:fill="FFFFFF"/>
        <w:spacing w:before="0" w:beforeAutospacing="0" w:after="0" w:afterAutospacing="0"/>
        <w:rPr>
          <w:rFonts w:ascii="Calibri" w:hAnsi="Calibri" w:cs="Calibri"/>
          <w:color w:val="888888"/>
          <w:sz w:val="22"/>
          <w:szCs w:val="22"/>
        </w:rPr>
      </w:pPr>
    </w:p>
    <w:p w:rsidR="003D46AA" w:rsidRPr="00D6753E" w:rsidRDefault="003D46AA" w:rsidP="003D46AA">
      <w:pPr>
        <w:pStyle w:val="NormalWeb"/>
        <w:shd w:val="clear" w:color="auto" w:fill="FFFFFF"/>
        <w:spacing w:before="0" w:beforeAutospacing="0"/>
        <w:rPr>
          <w:rFonts w:ascii="Calibri" w:hAnsi="Calibri" w:cs="Calibri"/>
          <w:color w:val="000000"/>
          <w:sz w:val="22"/>
          <w:szCs w:val="22"/>
        </w:rPr>
      </w:pPr>
      <w:r w:rsidRPr="00D6753E">
        <w:rPr>
          <w:rFonts w:ascii="Calibri" w:hAnsi="Calibri" w:cs="Calibri"/>
          <w:color w:val="000000"/>
          <w:sz w:val="22"/>
          <w:szCs w:val="22"/>
        </w:rPr>
        <w:t>Let’s define the attributes pertaining to this environment.</w:t>
      </w:r>
    </w:p>
    <w:p w:rsidR="003D46AA" w:rsidRPr="00F8295B" w:rsidRDefault="003D46AA" w:rsidP="00F8295B">
      <w:pPr>
        <w:pStyle w:val="Heading4"/>
        <w:numPr>
          <w:ilvl w:val="0"/>
          <w:numId w:val="20"/>
        </w:numPr>
        <w:rPr>
          <w:b/>
        </w:rPr>
      </w:pPr>
      <w:r w:rsidRPr="00F8295B">
        <w:rPr>
          <w:b/>
        </w:rPr>
        <w:t>Actions</w:t>
      </w:r>
    </w:p>
    <w:p w:rsidR="003D46AA" w:rsidRPr="00D6753E" w:rsidRDefault="00F8295B" w:rsidP="003D46AA">
      <w:pPr>
        <w:pStyle w:val="NormalWeb"/>
        <w:shd w:val="clear" w:color="auto" w:fill="FFFFFF"/>
        <w:spacing w:before="0" w:beforeAutospacing="0"/>
        <w:ind w:left="720"/>
        <w:rPr>
          <w:rFonts w:ascii="Calibri" w:hAnsi="Calibri" w:cs="Calibri"/>
          <w:color w:val="000000"/>
          <w:sz w:val="22"/>
          <w:szCs w:val="22"/>
        </w:rPr>
      </w:pPr>
      <w:r w:rsidRPr="00F8295B">
        <w:rPr>
          <w:rFonts w:ascii="Calibri" w:hAnsi="Calibri" w:cs="Calibri"/>
          <w:noProof/>
          <w:color w:val="888888"/>
          <w:sz w:val="22"/>
          <w:szCs w:val="22"/>
        </w:rPr>
        <w:drawing>
          <wp:anchor distT="0" distB="0" distL="114300" distR="114300" simplePos="0" relativeHeight="251658240" behindDoc="0" locked="0" layoutInCell="1" allowOverlap="1" wp14:anchorId="4C9B245F">
            <wp:simplePos x="0" y="0"/>
            <wp:positionH relativeFrom="column">
              <wp:posOffset>289758</wp:posOffset>
            </wp:positionH>
            <wp:positionV relativeFrom="paragraph">
              <wp:posOffset>693420</wp:posOffset>
            </wp:positionV>
            <wp:extent cx="5616575" cy="481330"/>
            <wp:effectExtent l="0" t="0" r="0" b="1270"/>
            <wp:wrapThrough wrapText="bothSides">
              <wp:wrapPolygon edited="0">
                <wp:start x="0" y="0"/>
                <wp:lineTo x="0" y="21087"/>
                <wp:lineTo x="21539" y="21087"/>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6575" cy="481330"/>
                    </a:xfrm>
                    <a:prstGeom prst="rect">
                      <a:avLst/>
                    </a:prstGeom>
                  </pic:spPr>
                </pic:pic>
              </a:graphicData>
            </a:graphic>
            <wp14:sizeRelH relativeFrom="page">
              <wp14:pctWidth>0</wp14:pctWidth>
            </wp14:sizeRelH>
            <wp14:sizeRelV relativeFrom="page">
              <wp14:pctHeight>0</wp14:pctHeight>
            </wp14:sizeRelV>
          </wp:anchor>
        </w:drawing>
      </w:r>
      <w:r w:rsidR="003D46AA" w:rsidRPr="00D6753E">
        <w:rPr>
          <w:rFonts w:ascii="Calibri" w:hAnsi="Calibri" w:cs="Calibri"/>
          <w:color w:val="000000"/>
          <w:sz w:val="22"/>
          <w:szCs w:val="22"/>
        </w:rPr>
        <w:t>The actions are discretized for the use case. Since, the trading trajectory defines above highlights </w:t>
      </w:r>
      <w:r w:rsidRPr="00D6753E">
        <w:rPr>
          <w:rStyle w:val="mord"/>
          <w:rFonts w:ascii="Calibri" w:hAnsi="Calibri" w:cs="Calibri"/>
          <w:i/>
          <w:iCs/>
          <w:color w:val="000000"/>
          <w:sz w:val="22"/>
          <w:szCs w:val="22"/>
        </w:rPr>
        <w:t xml:space="preserve"> </w:t>
      </w:r>
      <w:r w:rsidR="003D46AA" w:rsidRPr="00D6753E">
        <w:rPr>
          <w:rStyle w:val="mord"/>
          <w:rFonts w:ascii="Calibri" w:hAnsi="Calibri" w:cs="Calibri"/>
          <w:i/>
          <w:iCs/>
          <w:color w:val="000000"/>
          <w:sz w:val="22"/>
          <w:szCs w:val="22"/>
        </w:rPr>
        <w:t>x</w:t>
      </w:r>
      <w:r w:rsidR="003D46AA" w:rsidRPr="00F8295B">
        <w:rPr>
          <w:rStyle w:val="mord"/>
          <w:rFonts w:ascii="Calibri" w:hAnsi="Calibri" w:cs="Calibri"/>
          <w:i/>
          <w:iCs/>
          <w:color w:val="000000"/>
          <w:sz w:val="22"/>
          <w:szCs w:val="22"/>
          <w:vertAlign w:val="subscript"/>
        </w:rPr>
        <w:t>k</w:t>
      </w:r>
      <w:r w:rsidR="003D46AA" w:rsidRPr="00D6753E">
        <w:rPr>
          <w:rStyle w:val="vlist-s"/>
          <w:rFonts w:ascii="Calibri" w:hAnsi="Calibri" w:cs="Calibri"/>
          <w:color w:val="000000"/>
          <w:sz w:val="22"/>
          <w:szCs w:val="22"/>
        </w:rPr>
        <w:t>​</w:t>
      </w:r>
      <w:r w:rsidR="003D46AA" w:rsidRPr="00D6753E">
        <w:rPr>
          <w:rFonts w:ascii="Calibri" w:hAnsi="Calibri" w:cs="Calibri"/>
          <w:color w:val="000000"/>
          <w:sz w:val="22"/>
          <w:szCs w:val="22"/>
        </w:rPr>
        <w:t> as units executed at time </w:t>
      </w:r>
      <w:r w:rsidRPr="00D6753E">
        <w:rPr>
          <w:rStyle w:val="mord"/>
          <w:rFonts w:ascii="Calibri" w:hAnsi="Calibri" w:cs="Calibri"/>
          <w:i/>
          <w:iCs/>
          <w:color w:val="000000"/>
          <w:sz w:val="22"/>
          <w:szCs w:val="22"/>
        </w:rPr>
        <w:t xml:space="preserve"> </w:t>
      </w:r>
      <w:r w:rsidR="003D46AA" w:rsidRPr="00D6753E">
        <w:rPr>
          <w:rStyle w:val="mord"/>
          <w:rFonts w:ascii="Calibri" w:hAnsi="Calibri" w:cs="Calibri"/>
          <w:i/>
          <w:iCs/>
          <w:color w:val="000000"/>
          <w:sz w:val="22"/>
          <w:szCs w:val="22"/>
        </w:rPr>
        <w:t>t</w:t>
      </w:r>
      <w:r w:rsidR="003D46AA" w:rsidRPr="00F8295B">
        <w:rPr>
          <w:rStyle w:val="mord"/>
          <w:rFonts w:ascii="Calibri" w:hAnsi="Calibri" w:cs="Calibri"/>
          <w:i/>
          <w:iCs/>
          <w:color w:val="000000"/>
          <w:sz w:val="22"/>
          <w:szCs w:val="22"/>
          <w:vertAlign w:val="subscript"/>
        </w:rPr>
        <w:t>k</w:t>
      </w:r>
      <w:r w:rsidR="003D46AA" w:rsidRPr="00D6753E">
        <w:rPr>
          <w:rStyle w:val="vlist-s"/>
          <w:rFonts w:ascii="Calibri" w:hAnsi="Calibri" w:cs="Calibri"/>
          <w:color w:val="000000"/>
          <w:sz w:val="22"/>
          <w:szCs w:val="22"/>
        </w:rPr>
        <w:t>​</w:t>
      </w:r>
      <w:r w:rsidR="003D46AA" w:rsidRPr="00D6753E">
        <w:rPr>
          <w:rFonts w:ascii="Calibri" w:hAnsi="Calibri" w:cs="Calibri"/>
          <w:color w:val="000000"/>
          <w:sz w:val="22"/>
          <w:szCs w:val="22"/>
        </w:rPr>
        <w:t>. Hence, </w:t>
      </w:r>
      <w:r w:rsidRPr="00D6753E">
        <w:rPr>
          <w:rStyle w:val="mord"/>
          <w:rFonts w:ascii="Calibri" w:hAnsi="Calibri" w:cs="Calibri"/>
          <w:i/>
          <w:iCs/>
          <w:color w:val="000000"/>
          <w:sz w:val="22"/>
          <w:szCs w:val="22"/>
        </w:rPr>
        <w:t xml:space="preserve"> </w:t>
      </w:r>
      <w:r w:rsidR="003D46AA" w:rsidRPr="00D6753E">
        <w:rPr>
          <w:rStyle w:val="mord"/>
          <w:rFonts w:ascii="Calibri" w:hAnsi="Calibri" w:cs="Calibri"/>
          <w:i/>
          <w:iCs/>
          <w:color w:val="000000"/>
          <w:sz w:val="22"/>
          <w:szCs w:val="22"/>
        </w:rPr>
        <w:t>a</w:t>
      </w:r>
      <w:r w:rsidR="003D46AA" w:rsidRPr="00F8295B">
        <w:rPr>
          <w:rStyle w:val="mord"/>
          <w:rFonts w:ascii="Calibri" w:hAnsi="Calibri" w:cs="Calibri"/>
          <w:i/>
          <w:iCs/>
          <w:color w:val="000000"/>
          <w:sz w:val="22"/>
          <w:szCs w:val="22"/>
          <w:vertAlign w:val="subscript"/>
        </w:rPr>
        <w:t>t</w:t>
      </w:r>
      <w:r w:rsidR="003D46AA" w:rsidRPr="00D6753E">
        <w:rPr>
          <w:rStyle w:val="vlist-s"/>
          <w:rFonts w:ascii="Calibri" w:hAnsi="Calibri" w:cs="Calibri"/>
          <w:color w:val="000000"/>
          <w:sz w:val="22"/>
          <w:szCs w:val="22"/>
        </w:rPr>
        <w:t>​</w:t>
      </w:r>
      <w:r w:rsidR="003D46AA" w:rsidRPr="00D6753E">
        <w:rPr>
          <w:rStyle w:val="mrel"/>
          <w:rFonts w:ascii="Cambria Math" w:hAnsi="Cambria Math" w:cs="Cambria Math"/>
          <w:color w:val="000000"/>
          <w:sz w:val="22"/>
          <w:szCs w:val="22"/>
        </w:rPr>
        <w:t>∈</w:t>
      </w:r>
      <w:r w:rsidR="003D46AA" w:rsidRPr="00D6753E">
        <w:rPr>
          <w:rStyle w:val="mopen"/>
          <w:rFonts w:ascii="Calibri" w:hAnsi="Calibri" w:cs="Calibri"/>
          <w:color w:val="000000"/>
          <w:sz w:val="22"/>
          <w:szCs w:val="22"/>
        </w:rPr>
        <w:t>[</w:t>
      </w:r>
      <w:r w:rsidR="003D46AA" w:rsidRPr="00D6753E">
        <w:rPr>
          <w:rStyle w:val="mord"/>
          <w:rFonts w:ascii="Calibri" w:hAnsi="Calibri" w:cs="Calibri"/>
          <w:color w:val="000000"/>
          <w:sz w:val="22"/>
          <w:szCs w:val="22"/>
        </w:rPr>
        <w:t>0</w:t>
      </w:r>
      <w:r w:rsidR="003D46AA" w:rsidRPr="00D6753E">
        <w:rPr>
          <w:rStyle w:val="mpunct"/>
          <w:rFonts w:ascii="Calibri" w:hAnsi="Calibri" w:cs="Calibri"/>
          <w:color w:val="000000"/>
          <w:sz w:val="22"/>
          <w:szCs w:val="22"/>
        </w:rPr>
        <w:t>,</w:t>
      </w:r>
      <w:r w:rsidR="003D46AA" w:rsidRPr="00D6753E">
        <w:rPr>
          <w:rStyle w:val="mord"/>
          <w:rFonts w:ascii="Calibri" w:hAnsi="Calibri" w:cs="Calibri"/>
          <w:i/>
          <w:iCs/>
          <w:color w:val="000000"/>
          <w:sz w:val="22"/>
          <w:szCs w:val="22"/>
        </w:rPr>
        <w:t>V</w:t>
      </w:r>
      <w:r w:rsidR="003D46AA" w:rsidRPr="00D6753E">
        <w:rPr>
          <w:rStyle w:val="mord"/>
          <w:rFonts w:ascii="Calibri" w:hAnsi="Calibri" w:cs="Calibri"/>
          <w:color w:val="000000"/>
          <w:sz w:val="22"/>
          <w:szCs w:val="22"/>
        </w:rPr>
        <w:t>/</w:t>
      </w:r>
      <w:r w:rsidR="003D46AA" w:rsidRPr="00D6753E">
        <w:rPr>
          <w:rStyle w:val="mord"/>
          <w:rFonts w:ascii="Calibri" w:hAnsi="Calibri" w:cs="Calibri"/>
          <w:i/>
          <w:iCs/>
          <w:color w:val="000000"/>
          <w:sz w:val="22"/>
          <w:szCs w:val="22"/>
        </w:rPr>
        <w:t>m</w:t>
      </w:r>
      <w:r w:rsidR="003D46AA" w:rsidRPr="00D6753E">
        <w:rPr>
          <w:rStyle w:val="mclose"/>
          <w:rFonts w:ascii="Calibri" w:hAnsi="Calibri" w:cs="Calibri"/>
          <w:color w:val="000000"/>
          <w:sz w:val="22"/>
          <w:szCs w:val="22"/>
        </w:rPr>
        <w:t>]</w:t>
      </w:r>
      <w:r w:rsidR="003D46AA" w:rsidRPr="00D6753E">
        <w:rPr>
          <w:rFonts w:ascii="Calibri" w:hAnsi="Calibri" w:cs="Calibri"/>
          <w:color w:val="000000"/>
          <w:sz w:val="22"/>
          <w:szCs w:val="22"/>
        </w:rPr>
        <w:t> where </w:t>
      </w:r>
      <w:r w:rsidRPr="00D6753E">
        <w:rPr>
          <w:rStyle w:val="mord"/>
          <w:rFonts w:ascii="Calibri" w:hAnsi="Calibri" w:cs="Calibri"/>
          <w:i/>
          <w:iCs/>
          <w:color w:val="000000"/>
          <w:sz w:val="22"/>
          <w:szCs w:val="22"/>
        </w:rPr>
        <w:t xml:space="preserve"> </w:t>
      </w:r>
      <w:r w:rsidR="003D46AA" w:rsidRPr="00D6753E">
        <w:rPr>
          <w:rStyle w:val="mord"/>
          <w:rFonts w:ascii="Calibri" w:hAnsi="Calibri" w:cs="Calibri"/>
          <w:i/>
          <w:iCs/>
          <w:color w:val="000000"/>
          <w:sz w:val="22"/>
          <w:szCs w:val="22"/>
        </w:rPr>
        <w:t>a</w:t>
      </w:r>
      <w:r w:rsidR="003D46AA" w:rsidRPr="00F8295B">
        <w:rPr>
          <w:rStyle w:val="mord"/>
          <w:rFonts w:ascii="Calibri" w:hAnsi="Calibri" w:cs="Calibri"/>
          <w:i/>
          <w:iCs/>
          <w:color w:val="000000"/>
          <w:sz w:val="22"/>
          <w:szCs w:val="22"/>
          <w:vertAlign w:val="subscript"/>
        </w:rPr>
        <w:t>t</w:t>
      </w:r>
      <w:r w:rsidR="003D46AA" w:rsidRPr="00D6753E">
        <w:rPr>
          <w:rStyle w:val="vlist-s"/>
          <w:rFonts w:ascii="Calibri" w:hAnsi="Calibri" w:cs="Calibri"/>
          <w:color w:val="000000"/>
          <w:sz w:val="22"/>
          <w:szCs w:val="22"/>
        </w:rPr>
        <w:t>​</w:t>
      </w:r>
      <w:r w:rsidR="003D46AA" w:rsidRPr="00D6753E">
        <w:rPr>
          <w:rFonts w:ascii="Calibri" w:hAnsi="Calibri" w:cs="Calibri"/>
          <w:color w:val="000000"/>
          <w:sz w:val="22"/>
          <w:szCs w:val="22"/>
        </w:rPr>
        <w:t>: action to taken at time step </w:t>
      </w:r>
      <w:r w:rsidR="003D46AA" w:rsidRPr="00D6753E">
        <w:rPr>
          <w:rStyle w:val="mord"/>
          <w:rFonts w:ascii="Calibri" w:hAnsi="Calibri" w:cs="Calibri"/>
          <w:i/>
          <w:iCs/>
          <w:color w:val="000000"/>
          <w:sz w:val="22"/>
          <w:szCs w:val="22"/>
        </w:rPr>
        <w:t>t</w:t>
      </w:r>
      <w:r w:rsidR="003D46AA" w:rsidRPr="00D6753E">
        <w:rPr>
          <w:rFonts w:ascii="Calibri" w:hAnsi="Calibri" w:cs="Calibri"/>
          <w:color w:val="000000"/>
          <w:sz w:val="22"/>
          <w:szCs w:val="22"/>
        </w:rPr>
        <w:t>.</w:t>
      </w:r>
    </w:p>
    <w:p w:rsidR="00F8295B" w:rsidRDefault="00F8295B" w:rsidP="003D46AA">
      <w:pPr>
        <w:pStyle w:val="NormalWeb"/>
        <w:shd w:val="clear" w:color="auto" w:fill="FFFFFF"/>
        <w:spacing w:before="0" w:beforeAutospacing="0" w:after="0" w:afterAutospacing="0"/>
        <w:ind w:left="720"/>
        <w:rPr>
          <w:rFonts w:ascii="Calibri" w:hAnsi="Calibri" w:cs="Calibri"/>
          <w:color w:val="888888"/>
          <w:sz w:val="22"/>
          <w:szCs w:val="22"/>
        </w:rPr>
      </w:pPr>
    </w:p>
    <w:p w:rsidR="003D46AA" w:rsidRDefault="003D46AA" w:rsidP="003D46AA">
      <w:pPr>
        <w:pStyle w:val="NormalWeb"/>
        <w:shd w:val="clear" w:color="auto" w:fill="FFFFFF"/>
        <w:spacing w:before="0" w:beforeAutospacing="0" w:after="0" w:afterAutospacing="0"/>
        <w:ind w:left="720"/>
        <w:rPr>
          <w:rFonts w:ascii="Calibri" w:hAnsi="Calibri" w:cs="Calibri"/>
          <w:color w:val="888888"/>
          <w:sz w:val="22"/>
          <w:szCs w:val="22"/>
        </w:rPr>
      </w:pPr>
      <w:r w:rsidRPr="00D6753E">
        <w:rPr>
          <w:rFonts w:ascii="Calibri" w:hAnsi="Calibri" w:cs="Calibri"/>
          <w:color w:val="888888"/>
          <w:sz w:val="22"/>
          <w:szCs w:val="22"/>
        </w:rPr>
        <w:t>The code snippet is taken from my RL library. As always, for detailed code, please reach out to me directly</w:t>
      </w:r>
    </w:p>
    <w:p w:rsidR="00F8295B" w:rsidRPr="00D6753E" w:rsidRDefault="00F8295B" w:rsidP="003D46AA">
      <w:pPr>
        <w:pStyle w:val="NormalWeb"/>
        <w:shd w:val="clear" w:color="auto" w:fill="FFFFFF"/>
        <w:spacing w:before="0" w:beforeAutospacing="0" w:after="0" w:afterAutospacing="0"/>
        <w:ind w:left="720"/>
        <w:rPr>
          <w:rFonts w:ascii="Calibri" w:hAnsi="Calibri" w:cs="Calibri"/>
          <w:color w:val="888888"/>
          <w:sz w:val="22"/>
          <w:szCs w:val="22"/>
        </w:rPr>
      </w:pPr>
    </w:p>
    <w:p w:rsidR="003D46AA" w:rsidRPr="00F8295B" w:rsidRDefault="003D46AA" w:rsidP="00F8295B">
      <w:pPr>
        <w:pStyle w:val="Heading4"/>
        <w:numPr>
          <w:ilvl w:val="0"/>
          <w:numId w:val="20"/>
        </w:numPr>
        <w:rPr>
          <w:b/>
        </w:rPr>
      </w:pPr>
      <w:r w:rsidRPr="00F8295B">
        <w:rPr>
          <w:b/>
        </w:rPr>
        <w:t>State</w:t>
      </w:r>
    </w:p>
    <w:p w:rsidR="003D46AA" w:rsidRPr="00D6753E" w:rsidRDefault="003D46AA" w:rsidP="003D46AA">
      <w:pPr>
        <w:pStyle w:val="NormalWeb"/>
        <w:shd w:val="clear" w:color="auto" w:fill="FFFFFF"/>
        <w:spacing w:before="0" w:beforeAutospacing="0"/>
        <w:ind w:left="720"/>
        <w:rPr>
          <w:rFonts w:ascii="Calibri" w:hAnsi="Calibri" w:cs="Calibri"/>
          <w:color w:val="000000"/>
          <w:sz w:val="22"/>
          <w:szCs w:val="22"/>
        </w:rPr>
      </w:pPr>
      <w:r w:rsidRPr="00D6753E">
        <w:rPr>
          <w:rFonts w:ascii="Calibri" w:hAnsi="Calibri" w:cs="Calibri"/>
          <w:color w:val="000000"/>
          <w:sz w:val="22"/>
          <w:szCs w:val="22"/>
        </w:rPr>
        <w:t>The state space defined for the use case is quite simplistic in nature. As mentioned above, due to lack of LOB data availability, we have limited the environment to utilize OHLCV data. Below are the attributes defining the state space</w:t>
      </w:r>
    </w:p>
    <w:p w:rsidR="003D46AA" w:rsidRPr="00D6753E" w:rsidRDefault="003D46AA" w:rsidP="00546AA8">
      <w:pPr>
        <w:numPr>
          <w:ilvl w:val="1"/>
          <w:numId w:val="18"/>
        </w:numPr>
        <w:shd w:val="clear" w:color="auto" w:fill="FFFFFF"/>
        <w:tabs>
          <w:tab w:val="clear" w:pos="1440"/>
          <w:tab w:val="num" w:pos="993"/>
        </w:tabs>
        <w:spacing w:before="100" w:beforeAutospacing="1" w:after="100" w:afterAutospacing="1" w:line="240" w:lineRule="auto"/>
        <w:ind w:hanging="731"/>
        <w:rPr>
          <w:rFonts w:ascii="Calibri" w:hAnsi="Calibri" w:cs="Calibri"/>
          <w:color w:val="000000"/>
          <w:sz w:val="22"/>
          <w:szCs w:val="22"/>
        </w:rPr>
      </w:pPr>
      <w:r w:rsidRPr="00D6753E">
        <w:rPr>
          <w:rStyle w:val="Emphasis"/>
          <w:rFonts w:ascii="Calibri" w:hAnsi="Calibri" w:cs="Calibri"/>
          <w:color w:val="000000"/>
          <w:sz w:val="22"/>
          <w:szCs w:val="22"/>
        </w:rPr>
        <w:t>Price Vector</w:t>
      </w:r>
      <w:r w:rsidRPr="00D6753E">
        <w:rPr>
          <w:rFonts w:ascii="Calibri" w:hAnsi="Calibri" w:cs="Calibri"/>
          <w:color w:val="000000"/>
          <w:sz w:val="22"/>
          <w:szCs w:val="22"/>
        </w:rPr>
        <w:t>: Last </w:t>
      </w:r>
      <w:r w:rsidR="00F8295B" w:rsidRPr="00D6753E">
        <w:rPr>
          <w:rStyle w:val="mord"/>
          <w:rFonts w:ascii="Calibri" w:hAnsi="Calibri" w:cs="Calibri"/>
          <w:i/>
          <w:iCs/>
          <w:color w:val="000000"/>
          <w:sz w:val="22"/>
          <w:szCs w:val="22"/>
        </w:rPr>
        <w:t xml:space="preserve"> </w:t>
      </w:r>
      <w:r w:rsidRPr="00D6753E">
        <w:rPr>
          <w:rStyle w:val="mord"/>
          <w:rFonts w:ascii="Calibri" w:hAnsi="Calibri" w:cs="Calibri"/>
          <w:i/>
          <w:iCs/>
          <w:color w:val="000000"/>
          <w:sz w:val="22"/>
          <w:szCs w:val="22"/>
        </w:rPr>
        <w:t>n</w:t>
      </w:r>
      <w:r w:rsidRPr="00F8295B">
        <w:rPr>
          <w:rStyle w:val="mord"/>
          <w:rFonts w:ascii="Calibri" w:hAnsi="Calibri" w:cs="Calibri"/>
          <w:i/>
          <w:iCs/>
          <w:color w:val="000000"/>
          <w:sz w:val="22"/>
          <w:szCs w:val="22"/>
          <w:vertAlign w:val="subscript"/>
        </w:rPr>
        <w:t>history</w:t>
      </w:r>
      <w:r w:rsidRPr="00D6753E">
        <w:rPr>
          <w:rStyle w:val="vlist-s"/>
          <w:rFonts w:ascii="Calibri" w:hAnsi="Calibri" w:cs="Calibri"/>
          <w:color w:val="000000"/>
          <w:sz w:val="22"/>
          <w:szCs w:val="22"/>
        </w:rPr>
        <w:t>​</w:t>
      </w:r>
      <w:r w:rsidRPr="00D6753E">
        <w:rPr>
          <w:rFonts w:ascii="Calibri" w:hAnsi="Calibri" w:cs="Calibri"/>
          <w:color w:val="000000"/>
          <w:sz w:val="22"/>
          <w:szCs w:val="22"/>
        </w:rPr>
        <w:t> minutes Close price. Normalized to day’s open price. Length: </w:t>
      </w:r>
      <w:r w:rsidR="00F8295B" w:rsidRPr="00D6753E">
        <w:rPr>
          <w:rStyle w:val="mord"/>
          <w:rFonts w:ascii="Calibri" w:hAnsi="Calibri" w:cs="Calibri"/>
          <w:i/>
          <w:iCs/>
          <w:color w:val="000000"/>
          <w:sz w:val="22"/>
          <w:szCs w:val="22"/>
        </w:rPr>
        <w:t xml:space="preserve"> </w:t>
      </w:r>
      <w:r w:rsidRPr="00D6753E">
        <w:rPr>
          <w:rStyle w:val="mord"/>
          <w:rFonts w:ascii="Calibri" w:hAnsi="Calibri" w:cs="Calibri"/>
          <w:i/>
          <w:iCs/>
          <w:color w:val="000000"/>
          <w:sz w:val="22"/>
          <w:szCs w:val="22"/>
        </w:rPr>
        <w:t>n</w:t>
      </w:r>
      <w:r w:rsidRPr="00F8295B">
        <w:rPr>
          <w:rStyle w:val="mord"/>
          <w:rFonts w:ascii="Calibri" w:hAnsi="Calibri" w:cs="Calibri"/>
          <w:i/>
          <w:iCs/>
          <w:color w:val="000000"/>
          <w:sz w:val="22"/>
          <w:szCs w:val="22"/>
          <w:vertAlign w:val="subscript"/>
        </w:rPr>
        <w:t>history</w:t>
      </w:r>
      <w:r w:rsidRPr="00D6753E">
        <w:rPr>
          <w:rStyle w:val="vlist-s"/>
          <w:rFonts w:ascii="Calibri" w:hAnsi="Calibri" w:cs="Calibri"/>
          <w:color w:val="000000"/>
          <w:sz w:val="22"/>
          <w:szCs w:val="22"/>
        </w:rPr>
        <w:t>​</w:t>
      </w:r>
      <w:r w:rsidRPr="00D6753E">
        <w:rPr>
          <w:rFonts w:ascii="Calibri" w:hAnsi="Calibri" w:cs="Calibri"/>
          <w:color w:val="000000"/>
          <w:sz w:val="22"/>
          <w:szCs w:val="22"/>
        </w:rPr>
        <w:t>x1</w:t>
      </w:r>
    </w:p>
    <w:p w:rsidR="003D46AA" w:rsidRPr="00D6753E" w:rsidRDefault="003D46AA" w:rsidP="00546AA8">
      <w:pPr>
        <w:numPr>
          <w:ilvl w:val="1"/>
          <w:numId w:val="18"/>
        </w:numPr>
        <w:shd w:val="clear" w:color="auto" w:fill="FFFFFF"/>
        <w:tabs>
          <w:tab w:val="clear" w:pos="1440"/>
          <w:tab w:val="num" w:pos="993"/>
        </w:tabs>
        <w:spacing w:before="100" w:beforeAutospacing="1" w:after="100" w:afterAutospacing="1" w:line="240" w:lineRule="auto"/>
        <w:ind w:hanging="731"/>
        <w:rPr>
          <w:rFonts w:ascii="Calibri" w:hAnsi="Calibri" w:cs="Calibri"/>
          <w:color w:val="000000"/>
          <w:sz w:val="22"/>
          <w:szCs w:val="22"/>
        </w:rPr>
      </w:pPr>
      <w:r w:rsidRPr="00D6753E">
        <w:rPr>
          <w:rStyle w:val="Emphasis"/>
          <w:rFonts w:ascii="Calibri" w:hAnsi="Calibri" w:cs="Calibri"/>
          <w:color w:val="000000"/>
          <w:sz w:val="22"/>
          <w:szCs w:val="22"/>
        </w:rPr>
        <w:t>Volume Vector</w:t>
      </w:r>
      <w:r w:rsidRPr="00D6753E">
        <w:rPr>
          <w:rFonts w:ascii="Calibri" w:hAnsi="Calibri" w:cs="Calibri"/>
          <w:color w:val="000000"/>
          <w:sz w:val="22"/>
          <w:szCs w:val="22"/>
        </w:rPr>
        <w:t>: Defines current traded volume as per OHLC </w:t>
      </w:r>
      <w:r w:rsidRPr="00D6753E">
        <w:rPr>
          <w:rStyle w:val="Strong"/>
          <w:rFonts w:ascii="Calibri" w:hAnsi="Calibri" w:cs="Calibri"/>
          <w:color w:val="000000"/>
          <w:sz w:val="22"/>
          <w:szCs w:val="22"/>
        </w:rPr>
        <w:t>V</w:t>
      </w:r>
      <w:r w:rsidRPr="00D6753E">
        <w:rPr>
          <w:rFonts w:ascii="Calibri" w:hAnsi="Calibri" w:cs="Calibri"/>
          <w:color w:val="000000"/>
          <w:sz w:val="22"/>
          <w:szCs w:val="22"/>
        </w:rPr>
        <w:t>. Normalized by historical 1 minute traded volume. Length: 1x1</w:t>
      </w:r>
    </w:p>
    <w:p w:rsidR="003D46AA" w:rsidRPr="00D6753E" w:rsidRDefault="003D46AA" w:rsidP="00546AA8">
      <w:pPr>
        <w:numPr>
          <w:ilvl w:val="1"/>
          <w:numId w:val="18"/>
        </w:numPr>
        <w:shd w:val="clear" w:color="auto" w:fill="FFFFFF"/>
        <w:tabs>
          <w:tab w:val="clear" w:pos="1440"/>
          <w:tab w:val="num" w:pos="993"/>
        </w:tabs>
        <w:spacing w:before="100" w:beforeAutospacing="1" w:after="100" w:afterAutospacing="1" w:line="240" w:lineRule="auto"/>
        <w:ind w:hanging="731"/>
        <w:rPr>
          <w:rFonts w:ascii="Calibri" w:hAnsi="Calibri" w:cs="Calibri"/>
          <w:color w:val="000000"/>
          <w:sz w:val="22"/>
          <w:szCs w:val="22"/>
        </w:rPr>
      </w:pPr>
      <w:r w:rsidRPr="00D6753E">
        <w:rPr>
          <w:rStyle w:val="Emphasis"/>
          <w:rFonts w:ascii="Calibri" w:hAnsi="Calibri" w:cs="Calibri"/>
          <w:color w:val="000000"/>
          <w:sz w:val="22"/>
          <w:szCs w:val="22"/>
        </w:rPr>
        <w:t>Open Inventory</w:t>
      </w:r>
      <w:r w:rsidRPr="00D6753E">
        <w:rPr>
          <w:rFonts w:ascii="Calibri" w:hAnsi="Calibri" w:cs="Calibri"/>
          <w:color w:val="000000"/>
          <w:sz w:val="22"/>
          <w:szCs w:val="22"/>
        </w:rPr>
        <w:t xml:space="preserve">: At the start of </w:t>
      </w:r>
      <w:r w:rsidR="00F8295B">
        <w:rPr>
          <w:rFonts w:ascii="Calibri" w:hAnsi="Calibri" w:cs="Calibri"/>
          <w:color w:val="000000"/>
          <w:sz w:val="22"/>
          <w:szCs w:val="22"/>
        </w:rPr>
        <w:t>c</w:t>
      </w:r>
      <w:r w:rsidRPr="00D6753E">
        <w:rPr>
          <w:rFonts w:ascii="Calibri" w:hAnsi="Calibri" w:cs="Calibri"/>
          <w:color w:val="000000"/>
          <w:sz w:val="22"/>
          <w:szCs w:val="22"/>
        </w:rPr>
        <w:t>urrent state, # of units left to be executed. Normalized to initial open order. Length: 1x1</w:t>
      </w:r>
    </w:p>
    <w:p w:rsidR="003D46AA" w:rsidRPr="00D6753E" w:rsidRDefault="003D46AA" w:rsidP="00546AA8">
      <w:pPr>
        <w:numPr>
          <w:ilvl w:val="1"/>
          <w:numId w:val="18"/>
        </w:numPr>
        <w:shd w:val="clear" w:color="auto" w:fill="FFFFFF"/>
        <w:tabs>
          <w:tab w:val="clear" w:pos="1440"/>
          <w:tab w:val="num" w:pos="993"/>
        </w:tabs>
        <w:spacing w:before="100" w:beforeAutospacing="1" w:after="100" w:afterAutospacing="1" w:line="240" w:lineRule="auto"/>
        <w:ind w:hanging="731"/>
        <w:rPr>
          <w:rFonts w:ascii="Calibri" w:hAnsi="Calibri" w:cs="Calibri"/>
          <w:color w:val="000000"/>
          <w:sz w:val="22"/>
          <w:szCs w:val="22"/>
        </w:rPr>
      </w:pPr>
      <w:r w:rsidRPr="00D6753E">
        <w:rPr>
          <w:rStyle w:val="Emphasis"/>
          <w:rFonts w:ascii="Calibri" w:hAnsi="Calibri" w:cs="Calibri"/>
          <w:color w:val="000000"/>
          <w:sz w:val="22"/>
          <w:szCs w:val="22"/>
        </w:rPr>
        <w:t>Time left</w:t>
      </w:r>
      <w:r w:rsidRPr="00D6753E">
        <w:rPr>
          <w:rFonts w:ascii="Calibri" w:hAnsi="Calibri" w:cs="Calibri"/>
          <w:color w:val="000000"/>
          <w:sz w:val="22"/>
          <w:szCs w:val="22"/>
        </w:rPr>
        <w:t>: Time left in the overall time horizon. Represented in % terms for normalization. Length: 1x1</w:t>
      </w:r>
    </w:p>
    <w:p w:rsidR="003D46AA" w:rsidRPr="00D6753E" w:rsidRDefault="003D46AA" w:rsidP="003D46AA">
      <w:pPr>
        <w:pStyle w:val="NormalWeb"/>
        <w:shd w:val="clear" w:color="auto" w:fill="FFFFFF"/>
        <w:spacing w:before="0" w:beforeAutospacing="0"/>
        <w:ind w:left="720"/>
        <w:rPr>
          <w:rFonts w:ascii="Calibri" w:hAnsi="Calibri" w:cs="Calibri"/>
          <w:color w:val="000000"/>
          <w:sz w:val="22"/>
          <w:szCs w:val="22"/>
        </w:rPr>
      </w:pPr>
      <w:r w:rsidRPr="00D6753E">
        <w:rPr>
          <w:rFonts w:ascii="Calibri" w:hAnsi="Calibri" w:cs="Calibri"/>
          <w:color w:val="000000"/>
          <w:sz w:val="22"/>
          <w:szCs w:val="22"/>
        </w:rPr>
        <w:br/>
        <w:t>Total length of state vector:</w:t>
      </w:r>
      <w:r w:rsidRPr="00D6753E">
        <w:rPr>
          <w:rFonts w:ascii="Calibri" w:hAnsi="Calibri" w:cs="Calibri"/>
          <w:color w:val="000000"/>
          <w:sz w:val="22"/>
          <w:szCs w:val="22"/>
        </w:rPr>
        <w:br/>
      </w:r>
      <w:r w:rsidRPr="00D6753E">
        <w:rPr>
          <w:rStyle w:val="mord"/>
          <w:rFonts w:ascii="Calibri" w:hAnsi="Calibri" w:cs="Calibri"/>
          <w:i/>
          <w:iCs/>
          <w:color w:val="000000"/>
          <w:sz w:val="22"/>
          <w:szCs w:val="22"/>
        </w:rPr>
        <w:t>n</w:t>
      </w:r>
      <w:r w:rsidRPr="00546AA8">
        <w:rPr>
          <w:rStyle w:val="mord"/>
          <w:rFonts w:ascii="Calibri" w:hAnsi="Calibri" w:cs="Calibri"/>
          <w:i/>
          <w:iCs/>
          <w:color w:val="000000"/>
          <w:sz w:val="22"/>
          <w:szCs w:val="22"/>
          <w:vertAlign w:val="subscript"/>
        </w:rPr>
        <w:t>history</w:t>
      </w:r>
      <w:r w:rsidRPr="00D6753E">
        <w:rPr>
          <w:rStyle w:val="vlist-s"/>
          <w:rFonts w:ascii="Calibri" w:hAnsi="Calibri" w:cs="Calibri"/>
          <w:color w:val="000000"/>
          <w:sz w:val="22"/>
          <w:szCs w:val="22"/>
        </w:rPr>
        <w:t>​</w:t>
      </w:r>
      <w:r w:rsidRPr="00D6753E">
        <w:rPr>
          <w:rStyle w:val="mord"/>
          <w:rFonts w:ascii="Calibri" w:hAnsi="Calibri" w:cs="Calibri"/>
          <w:color w:val="000000"/>
          <w:sz w:val="22"/>
          <w:szCs w:val="22"/>
        </w:rPr>
        <w:t>.1</w:t>
      </w:r>
      <w:r w:rsidRPr="00D6753E">
        <w:rPr>
          <w:rStyle w:val="mbin"/>
          <w:rFonts w:ascii="Calibri" w:hAnsi="Calibri" w:cs="Calibri"/>
          <w:color w:val="000000"/>
          <w:sz w:val="22"/>
          <w:szCs w:val="22"/>
        </w:rPr>
        <w:t>+</w:t>
      </w:r>
      <w:r w:rsidRPr="00D6753E">
        <w:rPr>
          <w:rStyle w:val="mord"/>
          <w:rFonts w:ascii="Calibri" w:hAnsi="Calibri" w:cs="Calibri"/>
          <w:color w:val="000000"/>
          <w:sz w:val="22"/>
          <w:szCs w:val="22"/>
        </w:rPr>
        <w:t>1</w:t>
      </w:r>
      <w:r w:rsidRPr="00D6753E">
        <w:rPr>
          <w:rStyle w:val="mbin"/>
          <w:rFonts w:ascii="Calibri" w:hAnsi="Calibri" w:cs="Calibri"/>
          <w:color w:val="000000"/>
          <w:sz w:val="22"/>
          <w:szCs w:val="22"/>
        </w:rPr>
        <w:t>+</w:t>
      </w:r>
      <w:r w:rsidRPr="00D6753E">
        <w:rPr>
          <w:rStyle w:val="mord"/>
          <w:rFonts w:ascii="Calibri" w:hAnsi="Calibri" w:cs="Calibri"/>
          <w:color w:val="000000"/>
          <w:sz w:val="22"/>
          <w:szCs w:val="22"/>
        </w:rPr>
        <w:t>1</w:t>
      </w:r>
      <w:r w:rsidRPr="00D6753E">
        <w:rPr>
          <w:rStyle w:val="mbin"/>
          <w:rFonts w:ascii="Calibri" w:hAnsi="Calibri" w:cs="Calibri"/>
          <w:color w:val="000000"/>
          <w:sz w:val="22"/>
          <w:szCs w:val="22"/>
        </w:rPr>
        <w:t>+</w:t>
      </w:r>
      <w:r w:rsidRPr="00D6753E">
        <w:rPr>
          <w:rStyle w:val="mord"/>
          <w:rFonts w:ascii="Calibri" w:hAnsi="Calibri" w:cs="Calibri"/>
          <w:color w:val="000000"/>
          <w:sz w:val="22"/>
          <w:szCs w:val="22"/>
        </w:rPr>
        <w:t>1</w:t>
      </w:r>
    </w:p>
    <w:p w:rsidR="003D46AA" w:rsidRPr="00D6753E" w:rsidRDefault="003D46AA" w:rsidP="003D46AA">
      <w:pPr>
        <w:pStyle w:val="NormalWeb"/>
        <w:shd w:val="clear" w:color="auto" w:fill="FFFFFF"/>
        <w:spacing w:before="0" w:beforeAutospacing="0"/>
        <w:ind w:left="720"/>
        <w:rPr>
          <w:rFonts w:ascii="Calibri" w:hAnsi="Calibri" w:cs="Calibri"/>
          <w:color w:val="000000"/>
          <w:sz w:val="22"/>
          <w:szCs w:val="22"/>
        </w:rPr>
      </w:pPr>
      <w:r w:rsidRPr="00D6753E">
        <w:rPr>
          <w:rFonts w:ascii="Calibri" w:hAnsi="Calibri" w:cs="Calibri"/>
          <w:color w:val="000000"/>
          <w:sz w:val="22"/>
          <w:szCs w:val="22"/>
        </w:rPr>
        <w:t>This way of state creation is quite simplistic in nature, and ofcourse will not be able to model the Order Execution environment in complete sense. Hence, this kind of solution aims at </w:t>
      </w:r>
      <w:r w:rsidRPr="00D6753E">
        <w:rPr>
          <w:rStyle w:val="Strong"/>
          <w:rFonts w:ascii="Calibri" w:hAnsi="Calibri" w:cs="Calibri"/>
          <w:color w:val="000000"/>
          <w:sz w:val="22"/>
          <w:szCs w:val="22"/>
        </w:rPr>
        <w:t>Partially Observable Markov Decision Process (POMDP)</w:t>
      </w:r>
    </w:p>
    <w:p w:rsidR="003D46AA" w:rsidRPr="00546AA8" w:rsidRDefault="003D46AA" w:rsidP="00546AA8">
      <w:pPr>
        <w:pStyle w:val="Heading4"/>
        <w:numPr>
          <w:ilvl w:val="0"/>
          <w:numId w:val="20"/>
        </w:numPr>
        <w:rPr>
          <w:b/>
        </w:rPr>
      </w:pPr>
      <w:r w:rsidRPr="00546AA8">
        <w:rPr>
          <w:b/>
        </w:rPr>
        <w:lastRenderedPageBreak/>
        <w:t>Reward</w:t>
      </w:r>
    </w:p>
    <w:p w:rsidR="003D46AA" w:rsidRPr="00E66A58" w:rsidRDefault="003D46AA" w:rsidP="003D46AA">
      <w:pPr>
        <w:pStyle w:val="NormalWeb"/>
        <w:shd w:val="clear" w:color="auto" w:fill="FFFFFF"/>
        <w:spacing w:before="0" w:beforeAutospacing="0"/>
        <w:ind w:left="720"/>
        <w:rPr>
          <w:rFonts w:ascii="Calibri" w:hAnsi="Calibri" w:cs="Calibri"/>
          <w:color w:val="000000"/>
          <w:sz w:val="22"/>
          <w:szCs w:val="22"/>
        </w:rPr>
      </w:pPr>
      <w:r w:rsidRPr="00E66A58">
        <w:rPr>
          <w:rFonts w:ascii="Calibri" w:hAnsi="Calibri" w:cs="Calibri"/>
          <w:color w:val="000000"/>
          <w:sz w:val="22"/>
          <w:szCs w:val="22"/>
        </w:rPr>
        <w:t>As in all RL problems, reward formulation is quite an art. Order Execution problem has been researched many times. It is one of the m</w:t>
      </w:r>
      <w:r w:rsidR="00546AA8" w:rsidRPr="00E66A58">
        <w:rPr>
          <w:rFonts w:ascii="Calibri" w:hAnsi="Calibri" w:cs="Calibri"/>
          <w:color w:val="000000"/>
          <w:sz w:val="22"/>
          <w:szCs w:val="22"/>
        </w:rPr>
        <w:t>os</w:t>
      </w:r>
      <w:r w:rsidRPr="00E66A58">
        <w:rPr>
          <w:rFonts w:ascii="Calibri" w:hAnsi="Calibri" w:cs="Calibri"/>
          <w:color w:val="000000"/>
          <w:sz w:val="22"/>
          <w:szCs w:val="22"/>
        </w:rPr>
        <w:t>t sought after optimization problems in the fields of Finance. We will consider different reward methodologies here</w:t>
      </w:r>
    </w:p>
    <w:p w:rsidR="003D46AA" w:rsidRPr="00E66A58" w:rsidRDefault="003D46AA" w:rsidP="00B66489">
      <w:pPr>
        <w:numPr>
          <w:ilvl w:val="1"/>
          <w:numId w:val="20"/>
        </w:numPr>
        <w:shd w:val="clear" w:color="auto" w:fill="FFFFFF"/>
        <w:spacing w:before="100" w:beforeAutospacing="1" w:after="100" w:afterAutospacing="1" w:line="240" w:lineRule="auto"/>
        <w:ind w:left="1134" w:hanging="425"/>
        <w:rPr>
          <w:rFonts w:ascii="Calibri" w:hAnsi="Calibri" w:cs="Calibri"/>
          <w:color w:val="000000"/>
          <w:sz w:val="22"/>
          <w:szCs w:val="22"/>
        </w:rPr>
      </w:pPr>
      <w:r w:rsidRPr="00E66A58">
        <w:rPr>
          <w:rStyle w:val="Strong"/>
          <w:rFonts w:ascii="Calibri" w:hAnsi="Calibri" w:cs="Calibri"/>
          <w:color w:val="000000"/>
          <w:sz w:val="22"/>
          <w:szCs w:val="22"/>
        </w:rPr>
        <w:t>Vanilla Reward (VR)</w:t>
      </w:r>
      <w:r w:rsidRPr="00E66A58">
        <w:rPr>
          <w:rFonts w:ascii="Calibri" w:hAnsi="Calibri" w:cs="Calibri"/>
          <w:color w:val="000000"/>
          <w:sz w:val="22"/>
          <w:szCs w:val="22"/>
        </w:rPr>
        <w:t>: The below described method is quite simplistic in nature and here, immediate reward </w:t>
      </w:r>
      <w:r w:rsidRPr="00E66A58">
        <w:rPr>
          <w:rStyle w:val="mord"/>
          <w:rFonts w:ascii="Calibri" w:hAnsi="Calibri" w:cs="Calibri"/>
          <w:i/>
          <w:iCs/>
          <w:color w:val="000000"/>
          <w:sz w:val="22"/>
          <w:szCs w:val="22"/>
        </w:rPr>
        <w:t>r</w:t>
      </w:r>
      <w:r w:rsidRPr="00E66A58">
        <w:rPr>
          <w:rStyle w:val="mord"/>
          <w:rFonts w:ascii="Calibri" w:hAnsi="Calibri" w:cs="Calibri"/>
          <w:i/>
          <w:iCs/>
          <w:color w:val="000000"/>
          <w:sz w:val="22"/>
          <w:szCs w:val="22"/>
          <w:vertAlign w:val="subscript"/>
        </w:rPr>
        <w:t>t</w:t>
      </w:r>
      <w:r w:rsidRPr="00E66A58">
        <w:rPr>
          <w:rStyle w:val="vlist-s"/>
          <w:rFonts w:ascii="Calibri" w:hAnsi="Calibri" w:cs="Calibri"/>
          <w:color w:val="000000"/>
          <w:sz w:val="22"/>
          <w:szCs w:val="22"/>
        </w:rPr>
        <w:t>​</w:t>
      </w:r>
      <w:r w:rsidRPr="00E66A58">
        <w:rPr>
          <w:rFonts w:ascii="Calibri" w:hAnsi="Calibri" w:cs="Calibri"/>
          <w:color w:val="000000"/>
          <w:sz w:val="22"/>
          <w:szCs w:val="22"/>
        </w:rPr>
        <w:t> has 3 key components:</w:t>
      </w:r>
    </w:p>
    <w:p w:rsidR="003D46AA" w:rsidRPr="00E66A58" w:rsidRDefault="003D46AA" w:rsidP="00B66489">
      <w:pPr>
        <w:numPr>
          <w:ilvl w:val="2"/>
          <w:numId w:val="20"/>
        </w:numPr>
        <w:shd w:val="clear" w:color="auto" w:fill="FFFFFF"/>
        <w:spacing w:before="100" w:beforeAutospacing="1" w:after="100" w:afterAutospacing="1" w:line="240" w:lineRule="auto"/>
        <w:ind w:left="1560" w:hanging="131"/>
        <w:rPr>
          <w:rFonts w:ascii="Calibri" w:hAnsi="Calibri" w:cs="Calibri"/>
          <w:color w:val="000000"/>
          <w:sz w:val="22"/>
          <w:szCs w:val="22"/>
        </w:rPr>
      </w:pPr>
      <w:r w:rsidRPr="00E66A58">
        <w:rPr>
          <w:rStyle w:val="Emphasis"/>
          <w:rFonts w:ascii="Calibri" w:hAnsi="Calibri" w:cs="Calibri"/>
          <w:color w:val="000000"/>
          <w:sz w:val="22"/>
          <w:szCs w:val="22"/>
        </w:rPr>
        <w:t>Revenue from Executed Order</w:t>
      </w:r>
      <w:r w:rsidRPr="00E66A58">
        <w:rPr>
          <w:rFonts w:ascii="Calibri" w:hAnsi="Calibri" w:cs="Calibri"/>
          <w:color w:val="000000"/>
          <w:sz w:val="22"/>
          <w:szCs w:val="22"/>
        </w:rPr>
        <w:t>: Executed order * change in Price from last time stamp.</w:t>
      </w:r>
    </w:p>
    <w:p w:rsidR="003D46AA" w:rsidRPr="00E66A58" w:rsidRDefault="003D46AA" w:rsidP="00B66489">
      <w:pPr>
        <w:numPr>
          <w:ilvl w:val="2"/>
          <w:numId w:val="20"/>
        </w:numPr>
        <w:shd w:val="clear" w:color="auto" w:fill="FFFFFF"/>
        <w:spacing w:before="100" w:beforeAutospacing="1" w:after="100" w:afterAutospacing="1" w:line="240" w:lineRule="auto"/>
        <w:ind w:left="1560" w:hanging="131"/>
        <w:rPr>
          <w:rFonts w:ascii="Calibri" w:hAnsi="Calibri" w:cs="Calibri"/>
          <w:color w:val="000000"/>
          <w:sz w:val="22"/>
          <w:szCs w:val="22"/>
        </w:rPr>
      </w:pPr>
      <w:r w:rsidRPr="00E66A58">
        <w:rPr>
          <w:rStyle w:val="Emphasis"/>
          <w:rFonts w:ascii="Calibri" w:hAnsi="Calibri" w:cs="Calibri"/>
          <w:color w:val="000000"/>
          <w:sz w:val="22"/>
          <w:szCs w:val="22"/>
        </w:rPr>
        <w:t>Order Impact Penalty</w:t>
      </w:r>
      <w:r w:rsidRPr="00E66A58">
        <w:rPr>
          <w:rFonts w:ascii="Calibri" w:hAnsi="Calibri" w:cs="Calibri"/>
          <w:color w:val="000000"/>
          <w:sz w:val="22"/>
          <w:szCs w:val="22"/>
        </w:rPr>
        <w:t>: Penalty imposed for higher order size. Higher the order size, more the impact cost and higher penalty.</w:t>
      </w:r>
    </w:p>
    <w:p w:rsidR="003D46AA" w:rsidRPr="00E66A58" w:rsidRDefault="003D46AA" w:rsidP="00B66489">
      <w:pPr>
        <w:numPr>
          <w:ilvl w:val="2"/>
          <w:numId w:val="20"/>
        </w:numPr>
        <w:shd w:val="clear" w:color="auto" w:fill="FFFFFF"/>
        <w:spacing w:before="100" w:beforeAutospacing="1" w:after="100" w:afterAutospacing="1" w:line="240" w:lineRule="auto"/>
        <w:ind w:left="1560" w:hanging="131"/>
        <w:rPr>
          <w:rFonts w:ascii="Calibri" w:hAnsi="Calibri" w:cs="Calibri"/>
          <w:color w:val="000000"/>
          <w:sz w:val="22"/>
          <w:szCs w:val="22"/>
        </w:rPr>
      </w:pPr>
      <w:r w:rsidRPr="00E66A58">
        <w:rPr>
          <w:rStyle w:val="Emphasis"/>
          <w:rFonts w:ascii="Calibri" w:hAnsi="Calibri" w:cs="Calibri"/>
          <w:color w:val="000000"/>
          <w:sz w:val="22"/>
          <w:szCs w:val="22"/>
        </w:rPr>
        <w:t>Reward for taking additional step</w:t>
      </w:r>
      <w:r w:rsidRPr="00E66A58">
        <w:rPr>
          <w:rFonts w:ascii="Calibri" w:hAnsi="Calibri" w:cs="Calibri"/>
          <w:color w:val="000000"/>
          <w:sz w:val="22"/>
          <w:szCs w:val="22"/>
        </w:rPr>
        <w:t>: Distributing order execution to multiple steps reduces order size, and hence reduces the chance on higher impact cost.</w:t>
      </w:r>
    </w:p>
    <w:p w:rsidR="00B66489" w:rsidRPr="00E66A58" w:rsidRDefault="008F3B46" w:rsidP="00B66489">
      <w:pPr>
        <w:pStyle w:val="NormalWeb"/>
        <w:shd w:val="clear" w:color="auto" w:fill="FFFFFF"/>
        <w:spacing w:before="0" w:beforeAutospacing="0"/>
        <w:ind w:left="1440" w:hanging="731"/>
        <w:rPr>
          <w:rFonts w:ascii="Calibri" w:hAnsi="Calibri" w:cs="Calibri"/>
          <w:color w:val="000000"/>
          <w:sz w:val="22"/>
          <w:szCs w:val="22"/>
        </w:rPr>
      </w:pPr>
      <w:r w:rsidRPr="00E66A58">
        <w:rPr>
          <w:rStyle w:val="katex-mathml"/>
          <w:rFonts w:ascii="Calibri" w:hAnsi="Calibri" w:cs="Calibri"/>
          <w:noProof/>
          <w:color w:val="000000"/>
          <w:sz w:val="22"/>
          <w:szCs w:val="22"/>
          <w:bdr w:val="none" w:sz="0" w:space="0" w:color="auto" w:frame="1"/>
        </w:rPr>
        <w:drawing>
          <wp:anchor distT="0" distB="0" distL="114300" distR="114300" simplePos="0" relativeHeight="251659264" behindDoc="0" locked="0" layoutInCell="1" allowOverlap="1" wp14:anchorId="5CD17527">
            <wp:simplePos x="0" y="0"/>
            <wp:positionH relativeFrom="column">
              <wp:posOffset>871220</wp:posOffset>
            </wp:positionH>
            <wp:positionV relativeFrom="paragraph">
              <wp:posOffset>362585</wp:posOffset>
            </wp:positionV>
            <wp:extent cx="2968625" cy="328930"/>
            <wp:effectExtent l="0" t="0" r="3175" b="1270"/>
            <wp:wrapThrough wrapText="bothSides">
              <wp:wrapPolygon edited="0">
                <wp:start x="0" y="0"/>
                <wp:lineTo x="0" y="20849"/>
                <wp:lineTo x="21531" y="20849"/>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8625" cy="328930"/>
                    </a:xfrm>
                    <a:prstGeom prst="rect">
                      <a:avLst/>
                    </a:prstGeom>
                  </pic:spPr>
                </pic:pic>
              </a:graphicData>
            </a:graphic>
            <wp14:sizeRelH relativeFrom="page">
              <wp14:pctWidth>0</wp14:pctWidth>
            </wp14:sizeRelH>
            <wp14:sizeRelV relativeFrom="page">
              <wp14:pctHeight>0</wp14:pctHeight>
            </wp14:sizeRelV>
          </wp:anchor>
        </w:drawing>
      </w:r>
      <w:r w:rsidR="003D46AA" w:rsidRPr="00E66A58">
        <w:rPr>
          <w:rFonts w:ascii="Calibri" w:hAnsi="Calibri" w:cs="Calibri"/>
          <w:color w:val="000000"/>
          <w:sz w:val="22"/>
          <w:szCs w:val="22"/>
        </w:rPr>
        <w:br/>
        <w:t>Hence, immediate action is given as below: </w:t>
      </w:r>
    </w:p>
    <w:p w:rsidR="008F3B46" w:rsidRPr="00E66A58" w:rsidRDefault="008F3B46" w:rsidP="00B66489">
      <w:pPr>
        <w:pStyle w:val="NormalWeb"/>
        <w:shd w:val="clear" w:color="auto" w:fill="FFFFFF"/>
        <w:spacing w:before="0" w:beforeAutospacing="0"/>
        <w:ind w:left="1440" w:hanging="731"/>
        <w:rPr>
          <w:rStyle w:val="katex-mathml"/>
          <w:rFonts w:ascii="Calibri" w:hAnsi="Calibri" w:cs="Calibri"/>
          <w:color w:val="000000"/>
          <w:sz w:val="22"/>
          <w:szCs w:val="22"/>
          <w:bdr w:val="none" w:sz="0" w:space="0" w:color="auto" w:frame="1"/>
        </w:rPr>
      </w:pPr>
    </w:p>
    <w:p w:rsidR="003D46AA" w:rsidRPr="00E66A58" w:rsidRDefault="003D46AA" w:rsidP="00B66489">
      <w:pPr>
        <w:numPr>
          <w:ilvl w:val="1"/>
          <w:numId w:val="20"/>
        </w:numPr>
        <w:shd w:val="clear" w:color="auto" w:fill="FFFFFF"/>
        <w:spacing w:before="100" w:beforeAutospacing="1" w:after="100" w:afterAutospacing="1" w:line="240" w:lineRule="auto"/>
        <w:ind w:left="1134" w:hanging="425"/>
        <w:rPr>
          <w:rFonts w:ascii="Calibri" w:hAnsi="Calibri" w:cs="Calibri"/>
          <w:color w:val="000000"/>
          <w:sz w:val="22"/>
          <w:szCs w:val="22"/>
        </w:rPr>
      </w:pPr>
      <w:r w:rsidRPr="00E66A58">
        <w:rPr>
          <w:rStyle w:val="Strong"/>
          <w:rFonts w:ascii="Calibri" w:hAnsi="Calibri" w:cs="Calibri"/>
          <w:color w:val="000000"/>
          <w:sz w:val="22"/>
          <w:szCs w:val="22"/>
        </w:rPr>
        <w:t>Almgren Chriss Reward (ACR)</w:t>
      </w:r>
      <w:r w:rsidRPr="00E66A58">
        <w:rPr>
          <w:rFonts w:ascii="Calibri" w:hAnsi="Calibri" w:cs="Calibri"/>
          <w:color w:val="000000"/>
          <w:sz w:val="22"/>
          <w:szCs w:val="22"/>
        </w:rPr>
        <w:t>: The reward and utility functions are described in </w:t>
      </w:r>
      <w:hyperlink r:id="rId14" w:tgtFrame="_blank" w:history="1">
        <w:r w:rsidRPr="00E66A58">
          <w:rPr>
            <w:rStyle w:val="Hyperlink"/>
            <w:rFonts w:ascii="Calibri" w:hAnsi="Calibri" w:cs="Calibri"/>
            <w:color w:val="00A48B"/>
            <w:sz w:val="22"/>
            <w:szCs w:val="22"/>
          </w:rPr>
          <w:t>Almgren &amp; Chriss, 2000</w:t>
        </w:r>
      </w:hyperlink>
      <w:r w:rsidRPr="00E66A58">
        <w:rPr>
          <w:rFonts w:ascii="Calibri" w:hAnsi="Calibri" w:cs="Calibri"/>
          <w:color w:val="000000"/>
          <w:sz w:val="22"/>
          <w:szCs w:val="22"/>
        </w:rPr>
        <w:t xml:space="preserve">. I have not included this reward feature in this exercise, but will encourage reader to try this reward </w:t>
      </w:r>
      <w:r w:rsidR="008F3B46" w:rsidRPr="00E66A58">
        <w:rPr>
          <w:rFonts w:ascii="Calibri" w:hAnsi="Calibri" w:cs="Calibri"/>
          <w:color w:val="000000"/>
          <w:sz w:val="22"/>
          <w:szCs w:val="22"/>
        </w:rPr>
        <w:t>methodology</w:t>
      </w:r>
      <w:r w:rsidRPr="00E66A58">
        <w:rPr>
          <w:rFonts w:ascii="Calibri" w:hAnsi="Calibri" w:cs="Calibri"/>
          <w:color w:val="000000"/>
          <w:sz w:val="22"/>
          <w:szCs w:val="22"/>
        </w:rPr>
        <w:t>.</w:t>
      </w:r>
    </w:p>
    <w:p w:rsidR="008F3B46" w:rsidRDefault="008F3B46" w:rsidP="008F3B46">
      <w:pPr>
        <w:shd w:val="clear" w:color="auto" w:fill="FFFFFF"/>
        <w:spacing w:before="100" w:beforeAutospacing="1" w:after="100" w:afterAutospacing="1" w:line="240" w:lineRule="auto"/>
        <w:rPr>
          <w:rFonts w:ascii="Helvetica" w:hAnsi="Helvetica"/>
          <w:color w:val="000000"/>
          <w:sz w:val="21"/>
          <w:szCs w:val="21"/>
        </w:rPr>
      </w:pPr>
    </w:p>
    <w:p w:rsidR="003D46AA" w:rsidRPr="008F3B46" w:rsidRDefault="003D46AA" w:rsidP="008F3B46">
      <w:pPr>
        <w:pStyle w:val="Heading4"/>
        <w:numPr>
          <w:ilvl w:val="0"/>
          <w:numId w:val="20"/>
        </w:numPr>
        <w:rPr>
          <w:b/>
        </w:rPr>
      </w:pPr>
      <w:r w:rsidRPr="008F3B46">
        <w:rPr>
          <w:b/>
        </w:rPr>
        <w:t>Terminal State</w:t>
      </w:r>
    </w:p>
    <w:p w:rsidR="003D46AA" w:rsidRPr="005E782E" w:rsidRDefault="003D46AA" w:rsidP="003D46AA">
      <w:pPr>
        <w:pStyle w:val="NormalWeb"/>
        <w:shd w:val="clear" w:color="auto" w:fill="FFFFFF"/>
        <w:spacing w:before="0" w:beforeAutospacing="0"/>
        <w:ind w:left="720"/>
        <w:rPr>
          <w:rFonts w:ascii="Calibri" w:hAnsi="Calibri" w:cs="Calibri"/>
          <w:color w:val="000000"/>
          <w:sz w:val="22"/>
          <w:szCs w:val="22"/>
        </w:rPr>
      </w:pPr>
      <w:r w:rsidRPr="005E782E">
        <w:rPr>
          <w:rFonts w:ascii="Calibri" w:hAnsi="Calibri" w:cs="Calibri"/>
          <w:color w:val="000000"/>
          <w:sz w:val="22"/>
          <w:szCs w:val="22"/>
        </w:rPr>
        <w:t>The agent will terminate when either of the below conditions are met:</w:t>
      </w:r>
    </w:p>
    <w:p w:rsidR="005E782E" w:rsidRPr="005E782E" w:rsidRDefault="005E782E" w:rsidP="005E782E">
      <w:pPr>
        <w:shd w:val="clear" w:color="auto" w:fill="FFFFFF"/>
        <w:spacing w:before="100" w:beforeAutospacing="1" w:after="100" w:afterAutospacing="1" w:line="240" w:lineRule="auto"/>
        <w:ind w:firstLine="720"/>
        <w:rPr>
          <w:rFonts w:ascii="Calibri" w:hAnsi="Calibri" w:cs="Calibri"/>
          <w:color w:val="000000"/>
          <w:sz w:val="22"/>
          <w:szCs w:val="22"/>
        </w:rPr>
      </w:pPr>
      <w:r w:rsidRPr="005E782E">
        <w:rPr>
          <w:rFonts w:ascii="Calibri" w:hAnsi="Calibri" w:cs="Calibri"/>
          <w:color w:val="000000"/>
          <w:sz w:val="22"/>
          <w:szCs w:val="22"/>
        </w:rPr>
        <w:t xml:space="preserve">1. </w:t>
      </w:r>
      <w:r w:rsidR="003D46AA" w:rsidRPr="005E782E">
        <w:rPr>
          <w:rFonts w:ascii="Calibri" w:hAnsi="Calibri" w:cs="Calibri"/>
          <w:color w:val="000000"/>
          <w:sz w:val="22"/>
          <w:szCs w:val="22"/>
        </w:rPr>
        <w:t>All inventory is executed before time horizon </w:t>
      </w:r>
      <w:r w:rsidR="003D46AA" w:rsidRPr="005E782E">
        <w:rPr>
          <w:rStyle w:val="mord"/>
          <w:rFonts w:ascii="Calibri" w:hAnsi="Calibri" w:cs="Calibri"/>
          <w:i/>
          <w:iCs/>
          <w:color w:val="000000"/>
          <w:sz w:val="22"/>
          <w:szCs w:val="22"/>
        </w:rPr>
        <w:t>T</w:t>
      </w:r>
    </w:p>
    <w:p w:rsidR="003D46AA" w:rsidRDefault="005E782E" w:rsidP="005E782E">
      <w:pPr>
        <w:shd w:val="clear" w:color="auto" w:fill="FFFFFF"/>
        <w:spacing w:before="100" w:beforeAutospacing="1" w:after="100" w:afterAutospacing="1" w:line="240" w:lineRule="auto"/>
        <w:ind w:firstLine="720"/>
        <w:rPr>
          <w:rFonts w:ascii="Calibri" w:hAnsi="Calibri" w:cs="Calibri"/>
          <w:color w:val="000000"/>
          <w:sz w:val="22"/>
          <w:szCs w:val="22"/>
        </w:rPr>
      </w:pPr>
      <w:r w:rsidRPr="005E782E">
        <w:rPr>
          <w:rFonts w:ascii="Calibri" w:hAnsi="Calibri" w:cs="Calibri"/>
          <w:color w:val="000000"/>
          <w:sz w:val="22"/>
          <w:szCs w:val="22"/>
        </w:rPr>
        <w:t xml:space="preserve">2. </w:t>
      </w:r>
      <w:r w:rsidR="003D46AA" w:rsidRPr="005E782E">
        <w:rPr>
          <w:rFonts w:ascii="Calibri" w:hAnsi="Calibri" w:cs="Calibri"/>
          <w:color w:val="000000"/>
          <w:sz w:val="22"/>
          <w:szCs w:val="22"/>
        </w:rPr>
        <w:t>Time horizon </w:t>
      </w:r>
      <w:r w:rsidR="003D46AA" w:rsidRPr="005E782E">
        <w:rPr>
          <w:rStyle w:val="mord"/>
          <w:rFonts w:ascii="Calibri" w:hAnsi="Calibri" w:cs="Calibri"/>
          <w:i/>
          <w:iCs/>
          <w:color w:val="000000"/>
          <w:sz w:val="22"/>
          <w:szCs w:val="22"/>
        </w:rPr>
        <w:t>T</w:t>
      </w:r>
      <w:r w:rsidR="003D46AA" w:rsidRPr="005E782E">
        <w:rPr>
          <w:rFonts w:ascii="Calibri" w:hAnsi="Calibri" w:cs="Calibri"/>
          <w:color w:val="000000"/>
          <w:sz w:val="22"/>
          <w:szCs w:val="22"/>
        </w:rPr>
        <w:t> reached. If this happens, all remaining inventory is executed immediately as a market order.</w:t>
      </w:r>
    </w:p>
    <w:p w:rsidR="005E782E" w:rsidRPr="005E782E" w:rsidRDefault="005E782E" w:rsidP="005E782E">
      <w:pPr>
        <w:shd w:val="clear" w:color="auto" w:fill="FFFFFF"/>
        <w:spacing w:before="100" w:beforeAutospacing="1" w:after="100" w:afterAutospacing="1" w:line="240" w:lineRule="auto"/>
        <w:ind w:firstLine="720"/>
        <w:rPr>
          <w:rFonts w:ascii="Calibri" w:hAnsi="Calibri" w:cs="Calibri"/>
          <w:color w:val="000000"/>
          <w:sz w:val="22"/>
          <w:szCs w:val="22"/>
        </w:rPr>
      </w:pPr>
    </w:p>
    <w:p w:rsidR="003D46AA" w:rsidRPr="005E782E" w:rsidRDefault="003D46AA" w:rsidP="005E782E">
      <w:pPr>
        <w:pStyle w:val="Heading4"/>
        <w:numPr>
          <w:ilvl w:val="0"/>
          <w:numId w:val="20"/>
        </w:numPr>
        <w:rPr>
          <w:rFonts w:ascii="Calibri" w:hAnsi="Calibri" w:cs="Calibri"/>
          <w:b/>
        </w:rPr>
      </w:pPr>
      <w:r w:rsidRPr="005E782E">
        <w:rPr>
          <w:rFonts w:ascii="Calibri" w:hAnsi="Calibri" w:cs="Calibri"/>
          <w:b/>
        </w:rPr>
        <w:t>Objective</w:t>
      </w:r>
    </w:p>
    <w:p w:rsidR="00234C46" w:rsidRDefault="00234C46" w:rsidP="009F6811">
      <w:pPr>
        <w:pStyle w:val="NormalWeb"/>
        <w:shd w:val="clear" w:color="auto" w:fill="FFFFFF"/>
        <w:spacing w:before="0" w:beforeAutospacing="0"/>
        <w:ind w:left="720"/>
        <w:rPr>
          <w:rFonts w:ascii="Calibri" w:hAnsi="Calibri" w:cs="Calibri"/>
          <w:color w:val="000000"/>
          <w:sz w:val="22"/>
          <w:szCs w:val="22"/>
        </w:rPr>
      </w:pPr>
      <w:r w:rsidRPr="00234C46">
        <w:rPr>
          <w:rFonts w:ascii="Calibri" w:hAnsi="Calibri" w:cs="Calibri"/>
          <w:noProof/>
          <w:color w:val="000000"/>
          <w:sz w:val="22"/>
          <w:szCs w:val="22"/>
        </w:rPr>
        <w:drawing>
          <wp:anchor distT="0" distB="0" distL="114300" distR="114300" simplePos="0" relativeHeight="251660288" behindDoc="0" locked="0" layoutInCell="1" allowOverlap="1" wp14:anchorId="2E563247">
            <wp:simplePos x="0" y="0"/>
            <wp:positionH relativeFrom="column">
              <wp:posOffset>455930</wp:posOffset>
            </wp:positionH>
            <wp:positionV relativeFrom="paragraph">
              <wp:posOffset>250437</wp:posOffset>
            </wp:positionV>
            <wp:extent cx="3039745" cy="344170"/>
            <wp:effectExtent l="0" t="0" r="0" b="0"/>
            <wp:wrapThrough wrapText="bothSides">
              <wp:wrapPolygon edited="0">
                <wp:start x="0" y="0"/>
                <wp:lineTo x="0" y="20723"/>
                <wp:lineTo x="21478" y="20723"/>
                <wp:lineTo x="214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39745" cy="344170"/>
                    </a:xfrm>
                    <a:prstGeom prst="rect">
                      <a:avLst/>
                    </a:prstGeom>
                  </pic:spPr>
                </pic:pic>
              </a:graphicData>
            </a:graphic>
            <wp14:sizeRelH relativeFrom="page">
              <wp14:pctWidth>0</wp14:pctWidth>
            </wp14:sizeRelH>
            <wp14:sizeRelV relativeFrom="page">
              <wp14:pctHeight>0</wp14:pctHeight>
            </wp14:sizeRelV>
          </wp:anchor>
        </w:drawing>
      </w:r>
      <w:r w:rsidR="003D46AA" w:rsidRPr="009F6811">
        <w:rPr>
          <w:rFonts w:ascii="Calibri" w:hAnsi="Calibri" w:cs="Calibri"/>
          <w:color w:val="000000"/>
          <w:sz w:val="22"/>
          <w:szCs w:val="22"/>
        </w:rPr>
        <w:t>The agent’s ob</w:t>
      </w:r>
      <w:r w:rsidR="009F6811">
        <w:rPr>
          <w:rFonts w:ascii="Calibri" w:hAnsi="Calibri" w:cs="Calibri"/>
          <w:color w:val="000000"/>
          <w:sz w:val="22"/>
          <w:szCs w:val="22"/>
        </w:rPr>
        <w:t>j</w:t>
      </w:r>
      <w:r w:rsidR="003D46AA" w:rsidRPr="009F6811">
        <w:rPr>
          <w:rFonts w:ascii="Calibri" w:hAnsi="Calibri" w:cs="Calibri"/>
          <w:color w:val="000000"/>
          <w:sz w:val="22"/>
          <w:szCs w:val="22"/>
        </w:rPr>
        <w:t>ective is to maximize the discounted cumulative rewards:</w:t>
      </w:r>
    </w:p>
    <w:p w:rsidR="003D46AA" w:rsidRPr="009F6811" w:rsidRDefault="003D46AA" w:rsidP="009F6811">
      <w:pPr>
        <w:pStyle w:val="NormalWeb"/>
        <w:shd w:val="clear" w:color="auto" w:fill="FFFFFF"/>
        <w:spacing w:before="0" w:beforeAutospacing="0"/>
        <w:ind w:left="720"/>
        <w:rPr>
          <w:rFonts w:ascii="Calibri" w:hAnsi="Calibri" w:cs="Calibri"/>
          <w:color w:val="000000"/>
          <w:sz w:val="22"/>
          <w:szCs w:val="22"/>
        </w:rPr>
      </w:pPr>
      <w:r w:rsidRPr="009F6811">
        <w:rPr>
          <w:rFonts w:ascii="Calibri" w:hAnsi="Calibri" w:cs="Calibri"/>
          <w:color w:val="000000"/>
          <w:sz w:val="22"/>
          <w:szCs w:val="22"/>
        </w:rPr>
        <w:br/>
      </w:r>
    </w:p>
    <w:p w:rsidR="00234C46" w:rsidRDefault="00234C46" w:rsidP="003D46AA">
      <w:pPr>
        <w:pStyle w:val="NormalWeb"/>
        <w:shd w:val="clear" w:color="auto" w:fill="FFFFFF"/>
        <w:spacing w:before="0" w:beforeAutospacing="0" w:after="0" w:afterAutospacing="0"/>
        <w:rPr>
          <w:rFonts w:ascii="Helvetica" w:hAnsi="Helvetica"/>
          <w:color w:val="888888"/>
          <w:sz w:val="21"/>
          <w:szCs w:val="21"/>
        </w:rPr>
      </w:pPr>
    </w:p>
    <w:p w:rsidR="00234C46" w:rsidRDefault="00234C46" w:rsidP="003D46AA">
      <w:pPr>
        <w:pStyle w:val="NormalWeb"/>
        <w:shd w:val="clear" w:color="auto" w:fill="FFFFFF"/>
        <w:spacing w:before="0" w:beforeAutospacing="0" w:after="0" w:afterAutospacing="0"/>
        <w:rPr>
          <w:rFonts w:ascii="Helvetica" w:hAnsi="Helvetica"/>
          <w:color w:val="888888"/>
          <w:sz w:val="21"/>
          <w:szCs w:val="21"/>
        </w:rPr>
      </w:pPr>
    </w:p>
    <w:p w:rsidR="00234C46" w:rsidRDefault="00234C46" w:rsidP="003D46AA">
      <w:pPr>
        <w:pStyle w:val="NormalWeb"/>
        <w:shd w:val="clear" w:color="auto" w:fill="FFFFFF"/>
        <w:spacing w:before="0" w:beforeAutospacing="0" w:after="0" w:afterAutospacing="0"/>
        <w:rPr>
          <w:rFonts w:ascii="Helvetica" w:hAnsi="Helvetica"/>
          <w:color w:val="888888"/>
          <w:sz w:val="21"/>
          <w:szCs w:val="21"/>
        </w:rPr>
      </w:pPr>
    </w:p>
    <w:p w:rsidR="00234C46" w:rsidRDefault="00234C46" w:rsidP="003D46AA">
      <w:pPr>
        <w:pStyle w:val="NormalWeb"/>
        <w:shd w:val="clear" w:color="auto" w:fill="FFFFFF"/>
        <w:spacing w:before="0" w:beforeAutospacing="0" w:after="0" w:afterAutospacing="0"/>
        <w:rPr>
          <w:rFonts w:ascii="Helvetica" w:hAnsi="Helvetica"/>
          <w:color w:val="888888"/>
          <w:sz w:val="21"/>
          <w:szCs w:val="21"/>
        </w:rPr>
      </w:pPr>
    </w:p>
    <w:p w:rsidR="003D46AA" w:rsidRDefault="003D46AA" w:rsidP="003D46AA">
      <w:pPr>
        <w:pStyle w:val="NormalWeb"/>
        <w:shd w:val="clear" w:color="auto" w:fill="FFFFFF"/>
        <w:spacing w:before="0" w:beforeAutospacing="0" w:after="0" w:afterAutospacing="0"/>
        <w:rPr>
          <w:rFonts w:ascii="Helvetica" w:hAnsi="Helvetica"/>
          <w:color w:val="888888"/>
          <w:sz w:val="21"/>
          <w:szCs w:val="21"/>
        </w:rPr>
      </w:pPr>
      <w:r>
        <w:rPr>
          <w:rFonts w:ascii="Helvetica" w:hAnsi="Helvetica"/>
          <w:color w:val="888888"/>
          <w:sz w:val="21"/>
          <w:szCs w:val="21"/>
        </w:rPr>
        <w:lastRenderedPageBreak/>
        <w:t>Summarizing generic parameters used in creating the environment</w:t>
      </w:r>
    </w:p>
    <w:p w:rsidR="00234C46" w:rsidRDefault="00234C46" w:rsidP="003D46AA">
      <w:pPr>
        <w:pStyle w:val="NormalWeb"/>
        <w:shd w:val="clear" w:color="auto" w:fill="FFFFFF"/>
        <w:spacing w:before="0" w:beforeAutospacing="0" w:after="0" w:afterAutospacing="0"/>
        <w:rPr>
          <w:rFonts w:ascii="Helvetica" w:hAnsi="Helvetica"/>
          <w:color w:val="888888"/>
          <w:sz w:val="21"/>
          <w:szCs w:val="21"/>
        </w:rPr>
      </w:pPr>
    </w:p>
    <w:p w:rsidR="00234C46" w:rsidRDefault="00234C46" w:rsidP="003D46AA">
      <w:pPr>
        <w:pStyle w:val="NormalWeb"/>
        <w:shd w:val="clear" w:color="auto" w:fill="FFFFFF"/>
        <w:spacing w:before="0" w:beforeAutospacing="0" w:after="0" w:afterAutospacing="0"/>
        <w:rPr>
          <w:rFonts w:ascii="Helvetica" w:hAnsi="Helvetica"/>
          <w:color w:val="888888"/>
          <w:sz w:val="21"/>
          <w:szCs w:val="21"/>
        </w:rPr>
      </w:pPr>
    </w:p>
    <w:tbl>
      <w:tblPr>
        <w:tblStyle w:val="ReportTable"/>
        <w:tblW w:w="0" w:type="auto"/>
        <w:tblCellMar>
          <w:top w:w="85" w:type="dxa"/>
          <w:bottom w:w="85" w:type="dxa"/>
        </w:tblCellMar>
        <w:tblLook w:val="04A0" w:firstRow="1" w:lastRow="0" w:firstColumn="1" w:lastColumn="0" w:noHBand="0" w:noVBand="1"/>
      </w:tblPr>
      <w:tblGrid>
        <w:gridCol w:w="2233"/>
        <w:gridCol w:w="1243"/>
        <w:gridCol w:w="5809"/>
      </w:tblGrid>
      <w:tr w:rsidR="003D46AA" w:rsidRPr="00C948A2" w:rsidTr="00234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jc w:val="center"/>
              <w:rPr>
                <w:rFonts w:ascii="Calibri" w:hAnsi="Calibri" w:cs="Calibri"/>
                <w:bCs/>
                <w:color w:val="000000"/>
                <w:sz w:val="22"/>
                <w:szCs w:val="22"/>
              </w:rPr>
            </w:pPr>
            <w:r w:rsidRPr="00C948A2">
              <w:rPr>
                <w:rFonts w:ascii="Calibri" w:hAnsi="Calibri" w:cs="Calibri"/>
                <w:b w:val="0"/>
                <w:bCs/>
                <w:color w:val="000000"/>
                <w:sz w:val="22"/>
                <w:szCs w:val="22"/>
              </w:rPr>
              <w:t>Hyperparameter</w:t>
            </w:r>
          </w:p>
        </w:tc>
        <w:tc>
          <w:tcPr>
            <w:tcW w:w="0" w:type="auto"/>
            <w:hideMark/>
          </w:tcPr>
          <w:p w:rsidR="003D46AA" w:rsidRPr="00C948A2" w:rsidRDefault="003D46AA">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C948A2">
              <w:rPr>
                <w:rFonts w:ascii="Calibri" w:hAnsi="Calibri" w:cs="Calibri"/>
                <w:b/>
                <w:bCs/>
                <w:color w:val="000000"/>
                <w:sz w:val="22"/>
                <w:szCs w:val="22"/>
              </w:rPr>
              <w:t>Value</w:t>
            </w:r>
          </w:p>
        </w:tc>
        <w:tc>
          <w:tcPr>
            <w:tcW w:w="0" w:type="auto"/>
            <w:hideMark/>
          </w:tcPr>
          <w:p w:rsidR="003D46AA" w:rsidRPr="00C948A2" w:rsidRDefault="003D46AA">
            <w:pPr>
              <w:cnfStyle w:val="100000000000" w:firstRow="1"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C948A2">
              <w:rPr>
                <w:rFonts w:ascii="Calibri" w:hAnsi="Calibri" w:cs="Calibri"/>
                <w:b/>
                <w:bCs/>
                <w:color w:val="000000"/>
                <w:sz w:val="22"/>
                <w:szCs w:val="22"/>
              </w:rPr>
              <w:t>Description</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b w:val="0"/>
                <w:color w:val="000000"/>
                <w:sz w:val="22"/>
                <w:szCs w:val="22"/>
              </w:rPr>
            </w:pPr>
            <w:r w:rsidRPr="00C948A2">
              <w:rPr>
                <w:rStyle w:val="HTMLCode"/>
                <w:rFonts w:ascii="Calibri" w:eastAsiaTheme="minorHAnsi" w:hAnsi="Calibri" w:cs="Calibri"/>
                <w:color w:val="000000"/>
                <w:sz w:val="22"/>
                <w:szCs w:val="22"/>
              </w:rPr>
              <w:t>Asset Ticker</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RELIANCE</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Listed on NSE. One of the most liquid stocks in Indian market</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color w:val="000000"/>
                <w:sz w:val="22"/>
                <w:szCs w:val="22"/>
              </w:rPr>
            </w:pPr>
            <w:r w:rsidRPr="00C948A2">
              <w:rPr>
                <w:rStyle w:val="HTMLCode"/>
                <w:rFonts w:ascii="Calibri" w:eastAsiaTheme="minorHAnsi" w:hAnsi="Calibri" w:cs="Calibri"/>
                <w:color w:val="000000"/>
                <w:sz w:val="22"/>
                <w:szCs w:val="22"/>
              </w:rPr>
              <w:t>Inventory</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10000</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Initial inventory to liquidate (or purchase)</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color w:val="000000"/>
                <w:sz w:val="22"/>
                <w:szCs w:val="22"/>
              </w:rPr>
            </w:pPr>
            <w:r w:rsidRPr="00C948A2">
              <w:rPr>
                <w:rStyle w:val="HTMLCode"/>
                <w:rFonts w:ascii="Calibri" w:eastAsiaTheme="minorHAnsi" w:hAnsi="Calibri" w:cs="Calibri"/>
                <w:color w:val="000000"/>
                <w:sz w:val="22"/>
                <w:szCs w:val="22"/>
              </w:rPr>
              <w:t>Ti</w:t>
            </w:r>
            <w:r w:rsidR="00234C46" w:rsidRPr="00C948A2">
              <w:rPr>
                <w:rStyle w:val="HTMLCode"/>
                <w:rFonts w:ascii="Calibri" w:eastAsiaTheme="minorHAnsi" w:hAnsi="Calibri" w:cs="Calibri"/>
                <w:color w:val="000000"/>
                <w:sz w:val="22"/>
                <w:szCs w:val="22"/>
              </w:rPr>
              <w:t>me</w:t>
            </w:r>
            <w:r w:rsidRPr="00C948A2">
              <w:rPr>
                <w:rStyle w:val="HTMLCode"/>
                <w:rFonts w:ascii="Calibri" w:eastAsiaTheme="minorHAnsi" w:hAnsi="Calibri" w:cs="Calibri"/>
                <w:color w:val="000000"/>
                <w:sz w:val="22"/>
                <w:szCs w:val="22"/>
              </w:rPr>
              <w:t xml:space="preserve"> Horizon</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100 mins</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All inventory to get executed within this time frame</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color w:val="000000"/>
                <w:sz w:val="22"/>
                <w:szCs w:val="22"/>
              </w:rPr>
            </w:pPr>
            <w:r w:rsidRPr="00C948A2">
              <w:rPr>
                <w:rStyle w:val="HTMLCode"/>
                <w:rFonts w:ascii="Calibri" w:eastAsiaTheme="minorHAnsi" w:hAnsi="Calibri" w:cs="Calibri"/>
                <w:color w:val="000000"/>
                <w:sz w:val="22"/>
                <w:szCs w:val="22"/>
              </w:rPr>
              <w:t>Execution Start time</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9:30AM</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NSE opens at 9:15 AM. Execution starts after 15 minutes</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color w:val="000000"/>
                <w:sz w:val="22"/>
                <w:szCs w:val="22"/>
              </w:rPr>
            </w:pPr>
            <w:r w:rsidRPr="00C948A2">
              <w:rPr>
                <w:rStyle w:val="HTMLCode"/>
                <w:rFonts w:ascii="Calibri" w:eastAsiaTheme="minorHAnsi" w:hAnsi="Calibri" w:cs="Calibri"/>
                <w:color w:val="000000"/>
                <w:sz w:val="22"/>
                <w:szCs w:val="22"/>
              </w:rPr>
              <w:t>n</w:t>
            </w:r>
            <w:r w:rsidRPr="00C948A2">
              <w:rPr>
                <w:rStyle w:val="HTMLCode"/>
                <w:rFonts w:ascii="Calibri" w:eastAsiaTheme="minorHAnsi" w:hAnsi="Calibri" w:cs="Calibri"/>
                <w:color w:val="000000"/>
                <w:sz w:val="22"/>
                <w:szCs w:val="22"/>
                <w:vertAlign w:val="subscript"/>
              </w:rPr>
              <w:t>History</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15 mins</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Number of historical records used in state vector</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color w:val="000000"/>
                <w:sz w:val="22"/>
                <w:szCs w:val="22"/>
              </w:rPr>
            </w:pPr>
            <w:r w:rsidRPr="00C948A2">
              <w:rPr>
                <w:rStyle w:val="HTMLCode"/>
                <w:rFonts w:ascii="Calibri" w:eastAsiaTheme="minorHAnsi" w:hAnsi="Calibri" w:cs="Calibri"/>
                <w:color w:val="000000"/>
                <w:sz w:val="22"/>
                <w:szCs w:val="22"/>
              </w:rPr>
              <w:t>Impact Penalize</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-100</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Penalize factor for impact cost</w:t>
            </w:r>
          </w:p>
        </w:tc>
      </w:tr>
      <w:tr w:rsidR="003D46AA" w:rsidRPr="00C948A2" w:rsidTr="00234C46">
        <w:tc>
          <w:tcPr>
            <w:cnfStyle w:val="001000000000" w:firstRow="0" w:lastRow="0" w:firstColumn="1" w:lastColumn="0" w:oddVBand="0" w:evenVBand="0" w:oddHBand="0" w:evenHBand="0" w:firstRowFirstColumn="0" w:firstRowLastColumn="0" w:lastRowFirstColumn="0" w:lastRowLastColumn="0"/>
            <w:tcW w:w="0" w:type="auto"/>
            <w:hideMark/>
          </w:tcPr>
          <w:p w:rsidR="003D46AA" w:rsidRPr="00C948A2" w:rsidRDefault="003D46AA">
            <w:pPr>
              <w:rPr>
                <w:rFonts w:ascii="Calibri" w:hAnsi="Calibri" w:cs="Calibri"/>
                <w:color w:val="000000"/>
                <w:sz w:val="22"/>
                <w:szCs w:val="22"/>
              </w:rPr>
            </w:pPr>
            <w:r w:rsidRPr="00C948A2">
              <w:rPr>
                <w:rStyle w:val="HTMLCode"/>
                <w:rFonts w:ascii="Calibri" w:eastAsiaTheme="minorHAnsi" w:hAnsi="Calibri" w:cs="Calibri"/>
                <w:color w:val="000000"/>
                <w:sz w:val="22"/>
                <w:szCs w:val="22"/>
              </w:rPr>
              <w:t>Step Reward</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0.1</w:t>
            </w:r>
          </w:p>
        </w:tc>
        <w:tc>
          <w:tcPr>
            <w:tcW w:w="0" w:type="auto"/>
            <w:hideMark/>
          </w:tcPr>
          <w:p w:rsidR="003D46AA" w:rsidRPr="00C948A2" w:rsidRDefault="003D46A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C948A2">
              <w:rPr>
                <w:rFonts w:ascii="Calibri" w:hAnsi="Calibri" w:cs="Calibri"/>
                <w:color w:val="000000"/>
                <w:sz w:val="22"/>
                <w:szCs w:val="22"/>
              </w:rPr>
              <w:t>Reward for taking an extra step</w:t>
            </w:r>
          </w:p>
        </w:tc>
      </w:tr>
    </w:tbl>
    <w:p w:rsidR="003D46AA" w:rsidRDefault="003D46AA" w:rsidP="003D46AA">
      <w:pPr>
        <w:rPr>
          <w:rFonts w:ascii="Times New Roman" w:hAnsi="Times New Roman"/>
          <w:color w:val="auto"/>
        </w:rPr>
      </w:pPr>
    </w:p>
    <w:p w:rsidR="00C948A2" w:rsidRDefault="00C948A2" w:rsidP="003D46AA">
      <w:pPr>
        <w:rPr>
          <w:rFonts w:ascii="Times New Roman" w:hAnsi="Times New Roman"/>
          <w:color w:val="auto"/>
        </w:rPr>
      </w:pPr>
    </w:p>
    <w:p w:rsidR="00C948A2" w:rsidRPr="00C948A2" w:rsidRDefault="00C948A2" w:rsidP="00C948A2">
      <w:pPr>
        <w:pStyle w:val="Heading3"/>
        <w:rPr>
          <w:rFonts w:ascii="Calibri" w:hAnsi="Calibri" w:cs="Calibri"/>
          <w:b/>
          <w:szCs w:val="30"/>
        </w:rPr>
      </w:pPr>
      <w:r w:rsidRPr="00C948A2">
        <w:rPr>
          <w:rFonts w:ascii="Calibri" w:hAnsi="Calibri" w:cs="Calibri"/>
          <w:b/>
          <w:szCs w:val="30"/>
        </w:rPr>
        <w:t>Reinforcement Learning Agents and Network Topologies</w:t>
      </w:r>
    </w:p>
    <w:p w:rsidR="00C948A2" w:rsidRPr="00C948A2" w:rsidRDefault="00C948A2" w:rsidP="00C948A2">
      <w:pPr>
        <w:pStyle w:val="NormalWeb"/>
        <w:shd w:val="clear" w:color="auto" w:fill="FFFFFF"/>
        <w:spacing w:before="0" w:beforeAutospacing="0"/>
        <w:rPr>
          <w:rFonts w:ascii="Calibri" w:hAnsi="Calibri" w:cs="Calibri"/>
          <w:color w:val="000000"/>
          <w:sz w:val="22"/>
          <w:szCs w:val="22"/>
        </w:rPr>
      </w:pPr>
      <w:r w:rsidRPr="00C948A2">
        <w:rPr>
          <w:rFonts w:ascii="Calibri" w:hAnsi="Calibri" w:cs="Calibri"/>
          <w:color w:val="000000"/>
          <w:sz w:val="22"/>
          <w:szCs w:val="22"/>
        </w:rPr>
        <w:t>We will use couple of RL algorithms (agents) utilizing both the worlds of Value based methods and Policy gradient methods</w:t>
      </w:r>
    </w:p>
    <w:p w:rsidR="00C948A2" w:rsidRPr="00C948A2" w:rsidRDefault="00C948A2" w:rsidP="00C948A2">
      <w:pPr>
        <w:pStyle w:val="Heading4"/>
        <w:numPr>
          <w:ilvl w:val="0"/>
          <w:numId w:val="22"/>
        </w:numPr>
        <w:rPr>
          <w:b/>
        </w:rPr>
      </w:pPr>
      <w:r w:rsidRPr="00C948A2">
        <w:rPr>
          <w:b/>
        </w:rPr>
        <w:t>Single layer DQN (DQN-SL) and 3 Layer DQL (DQL-3L)</w:t>
      </w:r>
    </w:p>
    <w:p w:rsidR="00C948A2" w:rsidRPr="00C948A2" w:rsidRDefault="00C948A2" w:rsidP="00C948A2">
      <w:pPr>
        <w:pStyle w:val="NormalWeb"/>
        <w:shd w:val="clear" w:color="auto" w:fill="FFFFFF"/>
        <w:spacing w:before="0" w:beforeAutospacing="0"/>
        <w:ind w:left="284"/>
        <w:rPr>
          <w:rFonts w:ascii="Calibri" w:hAnsi="Calibri" w:cs="Calibri"/>
          <w:color w:val="000000"/>
          <w:sz w:val="22"/>
          <w:szCs w:val="22"/>
        </w:rPr>
      </w:pPr>
      <w:r w:rsidRPr="00C948A2">
        <w:rPr>
          <w:rFonts w:ascii="Calibri" w:hAnsi="Calibri" w:cs="Calibri"/>
          <w:color w:val="000000"/>
          <w:sz w:val="22"/>
          <w:szCs w:val="22"/>
        </w:rPr>
        <w:t>For a detailed understanding of DQN, I would recommend the </w:t>
      </w:r>
      <w:hyperlink r:id="rId16" w:tgtFrame="_blank" w:history="1">
        <w:r w:rsidRPr="00C948A2">
          <w:rPr>
            <w:rStyle w:val="Hyperlink"/>
            <w:rFonts w:ascii="Calibri" w:eastAsiaTheme="majorEastAsia" w:hAnsi="Calibri" w:cs="Calibri"/>
            <w:color w:val="00A48B"/>
            <w:sz w:val="22"/>
            <w:szCs w:val="22"/>
          </w:rPr>
          <w:t>Deepmind paper in Nature</w:t>
        </w:r>
      </w:hyperlink>
      <w:r w:rsidRPr="00C948A2">
        <w:rPr>
          <w:rFonts w:ascii="Calibri" w:hAnsi="Calibri" w:cs="Calibri"/>
          <w:color w:val="000000"/>
          <w:sz w:val="22"/>
          <w:szCs w:val="22"/>
        </w:rPr>
        <w:t>. I will not go in the technicalities of DQN, but its application in this specific case.</w:t>
      </w:r>
    </w:p>
    <w:p w:rsidR="00C948A2" w:rsidRPr="00C948A2" w:rsidRDefault="00C948A2" w:rsidP="00C948A2">
      <w:pPr>
        <w:pStyle w:val="NormalWeb"/>
        <w:shd w:val="clear" w:color="auto" w:fill="FFFFFF"/>
        <w:spacing w:before="0" w:beforeAutospacing="0"/>
        <w:ind w:left="284"/>
        <w:rPr>
          <w:rFonts w:ascii="Calibri" w:hAnsi="Calibri" w:cs="Calibri"/>
          <w:color w:val="000000"/>
          <w:sz w:val="22"/>
          <w:szCs w:val="22"/>
        </w:rPr>
      </w:pPr>
      <w:r w:rsidRPr="00C948A2">
        <w:rPr>
          <w:rFonts w:ascii="Calibri" w:hAnsi="Calibri" w:cs="Calibri"/>
          <w:noProof/>
          <w:color w:val="000000"/>
          <w:sz w:val="22"/>
          <w:szCs w:val="22"/>
        </w:rPr>
        <w:drawing>
          <wp:anchor distT="0" distB="0" distL="114300" distR="114300" simplePos="0" relativeHeight="251661312" behindDoc="0" locked="0" layoutInCell="1" allowOverlap="1" wp14:anchorId="3343E6FB">
            <wp:simplePos x="0" y="0"/>
            <wp:positionH relativeFrom="column">
              <wp:posOffset>455930</wp:posOffset>
            </wp:positionH>
            <wp:positionV relativeFrom="paragraph">
              <wp:posOffset>-5715</wp:posOffset>
            </wp:positionV>
            <wp:extent cx="4919345" cy="1282065"/>
            <wp:effectExtent l="0" t="0" r="0" b="635"/>
            <wp:wrapThrough wrapText="bothSides">
              <wp:wrapPolygon edited="0">
                <wp:start x="0" y="0"/>
                <wp:lineTo x="0" y="21397"/>
                <wp:lineTo x="21525" y="21397"/>
                <wp:lineTo x="2152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19345" cy="1282065"/>
                    </a:xfrm>
                    <a:prstGeom prst="rect">
                      <a:avLst/>
                    </a:prstGeom>
                  </pic:spPr>
                </pic:pic>
              </a:graphicData>
            </a:graphic>
            <wp14:sizeRelH relativeFrom="page">
              <wp14:pctWidth>0</wp14:pctWidth>
            </wp14:sizeRelH>
            <wp14:sizeRelV relativeFrom="page">
              <wp14:pctHeight>0</wp14:pctHeight>
            </wp14:sizeRelV>
          </wp:anchor>
        </w:drawing>
      </w:r>
    </w:p>
    <w:p w:rsidR="00C948A2" w:rsidRDefault="00C948A2" w:rsidP="00C948A2">
      <w:pPr>
        <w:pStyle w:val="NormalWeb"/>
        <w:shd w:val="clear" w:color="auto" w:fill="FFFFFF"/>
        <w:spacing w:before="0" w:beforeAutospacing="0"/>
        <w:ind w:left="284"/>
        <w:rPr>
          <w:rFonts w:ascii="Calibri" w:hAnsi="Calibri" w:cs="Calibri"/>
          <w:color w:val="000000"/>
          <w:sz w:val="22"/>
          <w:szCs w:val="22"/>
        </w:rPr>
      </w:pPr>
    </w:p>
    <w:p w:rsidR="00C948A2" w:rsidRDefault="00C948A2" w:rsidP="00C948A2">
      <w:pPr>
        <w:pStyle w:val="NormalWeb"/>
        <w:shd w:val="clear" w:color="auto" w:fill="FFFFFF"/>
        <w:spacing w:before="0" w:beforeAutospacing="0"/>
        <w:ind w:left="284"/>
        <w:rPr>
          <w:rFonts w:ascii="Calibri" w:hAnsi="Calibri" w:cs="Calibri"/>
          <w:color w:val="000000"/>
          <w:sz w:val="22"/>
          <w:szCs w:val="22"/>
        </w:rPr>
      </w:pPr>
    </w:p>
    <w:p w:rsidR="00C948A2" w:rsidRDefault="00C948A2" w:rsidP="00C948A2">
      <w:pPr>
        <w:pStyle w:val="NormalWeb"/>
        <w:shd w:val="clear" w:color="auto" w:fill="FFFFFF"/>
        <w:spacing w:before="0" w:beforeAutospacing="0"/>
        <w:ind w:left="284"/>
        <w:rPr>
          <w:rFonts w:ascii="Calibri" w:hAnsi="Calibri" w:cs="Calibri"/>
          <w:color w:val="000000"/>
          <w:sz w:val="22"/>
          <w:szCs w:val="22"/>
        </w:rPr>
      </w:pPr>
    </w:p>
    <w:p w:rsidR="00C948A2" w:rsidRDefault="00C948A2" w:rsidP="00C948A2">
      <w:pPr>
        <w:pStyle w:val="NormalWeb"/>
        <w:shd w:val="clear" w:color="auto" w:fill="FFFFFF"/>
        <w:spacing w:before="0" w:beforeAutospacing="0"/>
        <w:ind w:left="284"/>
        <w:rPr>
          <w:rFonts w:ascii="Calibri" w:hAnsi="Calibri" w:cs="Calibri"/>
          <w:color w:val="000000"/>
          <w:sz w:val="22"/>
          <w:szCs w:val="22"/>
        </w:rPr>
      </w:pPr>
    </w:p>
    <w:p w:rsidR="00C948A2" w:rsidRPr="00C948A2" w:rsidRDefault="00C948A2" w:rsidP="00C948A2">
      <w:pPr>
        <w:pStyle w:val="NormalWeb"/>
        <w:shd w:val="clear" w:color="auto" w:fill="FFFFFF"/>
        <w:spacing w:before="0" w:beforeAutospacing="0"/>
        <w:ind w:left="284"/>
        <w:rPr>
          <w:rFonts w:ascii="Calibri" w:hAnsi="Calibri" w:cs="Calibri"/>
          <w:color w:val="000000"/>
          <w:sz w:val="22"/>
          <w:szCs w:val="22"/>
        </w:rPr>
      </w:pPr>
      <w:r w:rsidRPr="00C948A2">
        <w:rPr>
          <w:rFonts w:ascii="Calibri" w:hAnsi="Calibri" w:cs="Calibri"/>
          <w:color w:val="000000"/>
          <w:sz w:val="22"/>
          <w:szCs w:val="22"/>
        </w:rPr>
        <w:t>Similar structure is used for 3 Layer DQN structure. Only difference being the number of Dense + Dropout layers</w:t>
      </w:r>
    </w:p>
    <w:p w:rsidR="00C948A2" w:rsidRDefault="00C948A2" w:rsidP="00C948A2">
      <w:pPr>
        <w:pStyle w:val="NormalWeb"/>
        <w:shd w:val="clear" w:color="auto" w:fill="FFFFFF"/>
        <w:spacing w:before="0" w:beforeAutospacing="0"/>
        <w:ind w:left="284"/>
        <w:rPr>
          <w:rStyle w:val="Strong"/>
          <w:rFonts w:ascii="Calibri" w:hAnsi="Calibri" w:cs="Calibri"/>
          <w:color w:val="000000"/>
          <w:sz w:val="22"/>
          <w:szCs w:val="22"/>
        </w:rPr>
      </w:pPr>
    </w:p>
    <w:p w:rsidR="00C948A2" w:rsidRDefault="00C948A2" w:rsidP="00C948A2">
      <w:pPr>
        <w:pStyle w:val="NormalWeb"/>
        <w:shd w:val="clear" w:color="auto" w:fill="FFFFFF"/>
        <w:spacing w:before="0" w:beforeAutospacing="0"/>
        <w:ind w:left="284"/>
        <w:rPr>
          <w:rStyle w:val="Strong"/>
          <w:rFonts w:ascii="Calibri" w:hAnsi="Calibri" w:cs="Calibri"/>
          <w:color w:val="000000"/>
          <w:sz w:val="22"/>
          <w:szCs w:val="22"/>
        </w:rPr>
      </w:pPr>
    </w:p>
    <w:p w:rsidR="00C948A2" w:rsidRPr="00C948A2" w:rsidRDefault="00C948A2" w:rsidP="00C948A2">
      <w:pPr>
        <w:pStyle w:val="NormalWeb"/>
        <w:shd w:val="clear" w:color="auto" w:fill="FFFFFF"/>
        <w:spacing w:before="0" w:beforeAutospacing="0"/>
        <w:ind w:left="284"/>
        <w:rPr>
          <w:rFonts w:ascii="Calibri" w:hAnsi="Calibri" w:cs="Calibri"/>
          <w:color w:val="000000"/>
          <w:sz w:val="22"/>
          <w:szCs w:val="22"/>
        </w:rPr>
      </w:pPr>
      <w:r w:rsidRPr="00C948A2">
        <w:rPr>
          <w:rStyle w:val="Strong"/>
          <w:rFonts w:ascii="Calibri" w:hAnsi="Calibri" w:cs="Calibri"/>
          <w:color w:val="000000"/>
          <w:sz w:val="22"/>
          <w:szCs w:val="22"/>
        </w:rPr>
        <w:lastRenderedPageBreak/>
        <w:t>Network Configuration as below</w:t>
      </w:r>
      <w:r w:rsidRPr="00C948A2">
        <w:rPr>
          <w:rFonts w:ascii="Calibri" w:hAnsi="Calibri" w:cs="Calibri"/>
          <w:color w:val="000000"/>
          <w:sz w:val="22"/>
          <w:szCs w:val="22"/>
        </w:rPr>
        <w:t>:</w:t>
      </w:r>
    </w:p>
    <w:tbl>
      <w:tblPr>
        <w:tblStyle w:val="ReportTable"/>
        <w:tblW w:w="0" w:type="auto"/>
        <w:tblCellMar>
          <w:top w:w="85" w:type="dxa"/>
          <w:bottom w:w="85" w:type="dxa"/>
        </w:tblCellMar>
        <w:tblLook w:val="04A0" w:firstRow="1" w:lastRow="0" w:firstColumn="1" w:lastColumn="0" w:noHBand="0" w:noVBand="1"/>
      </w:tblPr>
      <w:tblGrid>
        <w:gridCol w:w="3195"/>
        <w:gridCol w:w="842"/>
        <w:gridCol w:w="5525"/>
      </w:tblGrid>
      <w:tr w:rsidR="00C948A2" w:rsidRPr="00C948A2" w:rsidTr="00C9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jc w:val="center"/>
              <w:rPr>
                <w:rFonts w:ascii="Calibri" w:hAnsi="Calibri" w:cs="Calibri"/>
                <w:bCs/>
                <w:color w:val="auto"/>
                <w:sz w:val="22"/>
                <w:szCs w:val="22"/>
              </w:rPr>
            </w:pPr>
            <w:r w:rsidRPr="00C948A2">
              <w:rPr>
                <w:rFonts w:ascii="Calibri" w:hAnsi="Calibri" w:cs="Calibri"/>
                <w:b w:val="0"/>
                <w:bCs/>
                <w:sz w:val="22"/>
                <w:szCs w:val="22"/>
              </w:rPr>
              <w:t>Hyperparameter</w:t>
            </w:r>
          </w:p>
        </w:tc>
        <w:tc>
          <w:tcPr>
            <w:tcW w:w="0" w:type="auto"/>
            <w:hideMark/>
          </w:tcPr>
          <w:p w:rsidR="00C948A2" w:rsidRPr="00C948A2" w:rsidRDefault="00C948A2" w:rsidP="00C948A2">
            <w:pPr>
              <w:ind w:left="284"/>
              <w:cnfStyle w:val="100000000000" w:firstRow="1" w:lastRow="0" w:firstColumn="0" w:lastColumn="0" w:oddVBand="0" w:evenVBand="0" w:oddHBand="0" w:evenHBand="0" w:firstRowFirstColumn="0" w:firstRowLastColumn="0" w:lastRowFirstColumn="0" w:lastRowLastColumn="0"/>
              <w:rPr>
                <w:rFonts w:ascii="Calibri" w:hAnsi="Calibri" w:cs="Calibri"/>
                <w:b/>
                <w:bCs/>
                <w:sz w:val="22"/>
                <w:szCs w:val="22"/>
              </w:rPr>
            </w:pPr>
            <w:r w:rsidRPr="00C948A2">
              <w:rPr>
                <w:rFonts w:ascii="Calibri" w:hAnsi="Calibri" w:cs="Calibri"/>
                <w:b/>
                <w:bCs/>
                <w:sz w:val="22"/>
                <w:szCs w:val="22"/>
              </w:rPr>
              <w:t>Value</w:t>
            </w:r>
          </w:p>
        </w:tc>
        <w:tc>
          <w:tcPr>
            <w:tcW w:w="0" w:type="auto"/>
            <w:hideMark/>
          </w:tcPr>
          <w:p w:rsidR="00C948A2" w:rsidRPr="00C948A2" w:rsidRDefault="00C948A2" w:rsidP="00C948A2">
            <w:pPr>
              <w:ind w:left="284"/>
              <w:cnfStyle w:val="100000000000" w:firstRow="1" w:lastRow="0" w:firstColumn="0" w:lastColumn="0" w:oddVBand="0" w:evenVBand="0" w:oddHBand="0" w:evenHBand="0" w:firstRowFirstColumn="0" w:firstRowLastColumn="0" w:lastRowFirstColumn="0" w:lastRowLastColumn="0"/>
              <w:rPr>
                <w:rFonts w:ascii="Calibri" w:hAnsi="Calibri" w:cs="Calibri"/>
                <w:b/>
                <w:bCs/>
                <w:sz w:val="22"/>
                <w:szCs w:val="22"/>
              </w:rPr>
            </w:pPr>
            <w:r w:rsidRPr="00C948A2">
              <w:rPr>
                <w:rFonts w:ascii="Calibri" w:hAnsi="Calibri" w:cs="Calibri"/>
                <w:b/>
                <w:bCs/>
                <w:sz w:val="22"/>
                <w:szCs w:val="22"/>
              </w:rPr>
              <w:t>Description</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b w:val="0"/>
                <w:sz w:val="22"/>
                <w:szCs w:val="22"/>
              </w:rPr>
            </w:pPr>
            <w:r w:rsidRPr="00C948A2">
              <w:rPr>
                <w:rStyle w:val="HTMLCode"/>
                <w:rFonts w:ascii="Calibri" w:eastAsiaTheme="minorHAnsi" w:hAnsi="Calibri" w:cs="Calibri"/>
                <w:sz w:val="22"/>
                <w:szCs w:val="22"/>
              </w:rPr>
              <w:t>mini batch size</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32</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number of training cases over which each Adam Optimizer is run</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replay memory buffer</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10000</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updates are sampled from this memory</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target network update frequency</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50</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The frequency (measured in number of episodes) to update the</w:t>
            </w:r>
            <w:r>
              <w:rPr>
                <w:rFonts w:ascii="Calibri" w:hAnsi="Calibri" w:cs="Calibri"/>
                <w:sz w:val="22"/>
                <w:szCs w:val="22"/>
              </w:rPr>
              <w:t xml:space="preserve"> target network</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optimizer</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Adam</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Adam optimizer is used to train the network</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learning rate</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0.001</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Optimizer learning rate</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clip value</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100</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Clips the final output of network to be between this -100 to 100</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initial exploration</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1</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initial value of </w:t>
            </w:r>
            <w:r w:rsidRPr="00C948A2">
              <w:rPr>
                <w:rStyle w:val="mord"/>
                <w:rFonts w:ascii="Calibri" w:hAnsi="Calibri" w:cs="Calibri"/>
                <w:i/>
                <w:iCs/>
                <w:sz w:val="22"/>
                <w:szCs w:val="22"/>
              </w:rPr>
              <w:t xml:space="preserve"> ϵ</w:t>
            </w:r>
            <w:r w:rsidRPr="00C948A2">
              <w:rPr>
                <w:rFonts w:ascii="Calibri" w:hAnsi="Calibri" w:cs="Calibri"/>
                <w:sz w:val="22"/>
                <w:szCs w:val="22"/>
              </w:rPr>
              <w:t> in </w:t>
            </w:r>
            <w:r w:rsidRPr="00C948A2">
              <w:rPr>
                <w:rStyle w:val="mord"/>
                <w:rFonts w:ascii="Calibri" w:hAnsi="Calibri" w:cs="Calibri"/>
                <w:i/>
                <w:iCs/>
                <w:sz w:val="22"/>
                <w:szCs w:val="22"/>
              </w:rPr>
              <w:t xml:space="preserve"> ϵ</w:t>
            </w:r>
            <w:r w:rsidRPr="00C948A2">
              <w:rPr>
                <w:rFonts w:ascii="Calibri" w:hAnsi="Calibri" w:cs="Calibri"/>
                <w:sz w:val="22"/>
                <w:szCs w:val="22"/>
              </w:rPr>
              <w:t> greedy exploration</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final exploration</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0.1</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final value of </w:t>
            </w:r>
            <w:r w:rsidRPr="00C948A2">
              <w:rPr>
                <w:rStyle w:val="mord"/>
                <w:rFonts w:ascii="Calibri" w:hAnsi="Calibri" w:cs="Calibri"/>
                <w:i/>
                <w:iCs/>
                <w:sz w:val="22"/>
                <w:szCs w:val="22"/>
              </w:rPr>
              <w:t xml:space="preserve"> ϵ</w:t>
            </w:r>
            <w:r w:rsidRPr="00C948A2">
              <w:rPr>
                <w:rFonts w:ascii="Calibri" w:hAnsi="Calibri" w:cs="Calibri"/>
                <w:sz w:val="22"/>
                <w:szCs w:val="22"/>
              </w:rPr>
              <w:t> in </w:t>
            </w:r>
            <w:r w:rsidRPr="00C948A2">
              <w:rPr>
                <w:rStyle w:val="mord"/>
                <w:rFonts w:ascii="Calibri" w:hAnsi="Calibri" w:cs="Calibri"/>
                <w:i/>
                <w:iCs/>
                <w:sz w:val="22"/>
                <w:szCs w:val="22"/>
              </w:rPr>
              <w:t xml:space="preserve"> ϵ</w:t>
            </w:r>
            <w:r w:rsidRPr="00C948A2">
              <w:rPr>
                <w:rFonts w:ascii="Calibri" w:hAnsi="Calibri" w:cs="Calibri"/>
                <w:sz w:val="22"/>
                <w:szCs w:val="22"/>
              </w:rPr>
              <w:t> greedy exploration</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rsidP="00C948A2">
            <w:pPr>
              <w:ind w:left="284"/>
              <w:rPr>
                <w:rFonts w:ascii="Calibri" w:hAnsi="Calibri" w:cs="Calibri"/>
                <w:sz w:val="22"/>
                <w:szCs w:val="22"/>
              </w:rPr>
            </w:pPr>
            <w:r w:rsidRPr="00C948A2">
              <w:rPr>
                <w:rStyle w:val="HTMLCode"/>
                <w:rFonts w:ascii="Calibri" w:eastAsiaTheme="minorHAnsi" w:hAnsi="Calibri" w:cs="Calibri"/>
                <w:sz w:val="22"/>
                <w:szCs w:val="22"/>
              </w:rPr>
              <w:t>final exploration frame</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6000</w:t>
            </w:r>
          </w:p>
        </w:tc>
        <w:tc>
          <w:tcPr>
            <w:tcW w:w="0" w:type="auto"/>
            <w:hideMark/>
          </w:tcPr>
          <w:p w:rsidR="00C948A2" w:rsidRPr="00C948A2" w:rsidRDefault="00C948A2" w:rsidP="00C948A2">
            <w:pPr>
              <w:ind w:left="284"/>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number of frames over which </w:t>
            </w:r>
            <w:r w:rsidRPr="00C948A2">
              <w:rPr>
                <w:rStyle w:val="mord"/>
                <w:rFonts w:ascii="Calibri" w:hAnsi="Calibri" w:cs="Calibri"/>
                <w:i/>
                <w:iCs/>
                <w:sz w:val="22"/>
                <w:szCs w:val="22"/>
              </w:rPr>
              <w:t xml:space="preserve"> ϵ</w:t>
            </w:r>
            <w:r w:rsidRPr="00C948A2">
              <w:rPr>
                <w:rFonts w:ascii="Calibri" w:hAnsi="Calibri" w:cs="Calibri"/>
                <w:sz w:val="22"/>
                <w:szCs w:val="22"/>
              </w:rPr>
              <w:t> is linearly annealed to final value</w:t>
            </w:r>
          </w:p>
        </w:tc>
      </w:tr>
    </w:tbl>
    <w:p w:rsidR="00C948A2" w:rsidRDefault="00C948A2" w:rsidP="00C948A2">
      <w:pPr>
        <w:pStyle w:val="Heading3"/>
        <w:keepNext w:val="0"/>
        <w:keepLines w:val="0"/>
        <w:shd w:val="clear" w:color="auto" w:fill="FFFFFF"/>
        <w:spacing w:before="100" w:beforeAutospacing="1" w:after="100" w:afterAutospacing="1"/>
        <w:ind w:left="720"/>
        <w:rPr>
          <w:rFonts w:ascii="Calibri" w:hAnsi="Calibri" w:cs="Calibri"/>
          <w:color w:val="000000"/>
          <w:sz w:val="22"/>
          <w:szCs w:val="22"/>
        </w:rPr>
      </w:pPr>
    </w:p>
    <w:p w:rsidR="00C948A2" w:rsidRPr="00C948A2" w:rsidRDefault="00C948A2" w:rsidP="00C948A2">
      <w:pPr>
        <w:pStyle w:val="Heading4"/>
        <w:numPr>
          <w:ilvl w:val="0"/>
          <w:numId w:val="22"/>
        </w:numPr>
        <w:rPr>
          <w:rFonts w:ascii="Calibri" w:hAnsi="Calibri" w:cs="Calibri"/>
          <w:b/>
        </w:rPr>
      </w:pPr>
      <w:r w:rsidRPr="00C948A2">
        <w:rPr>
          <w:rFonts w:ascii="Calibri" w:hAnsi="Calibri" w:cs="Calibri"/>
          <w:b/>
        </w:rPr>
        <w:t>DDQN 3 Layer (DDQN-3L)</w:t>
      </w:r>
    </w:p>
    <w:p w:rsidR="00C948A2" w:rsidRPr="00C948A2" w:rsidRDefault="00C948A2" w:rsidP="00C948A2">
      <w:pPr>
        <w:pStyle w:val="NormalWeb"/>
        <w:shd w:val="clear" w:color="auto" w:fill="FFFFFF"/>
        <w:spacing w:before="0" w:beforeAutospacing="0"/>
        <w:ind w:left="426"/>
        <w:rPr>
          <w:rFonts w:ascii="Calibri" w:hAnsi="Calibri" w:cs="Calibri"/>
          <w:color w:val="000000"/>
          <w:sz w:val="22"/>
          <w:szCs w:val="22"/>
        </w:rPr>
      </w:pPr>
      <w:r w:rsidRPr="00C948A2">
        <w:rPr>
          <w:rFonts w:ascii="Calibri" w:hAnsi="Calibri" w:cs="Calibri"/>
          <w:color w:val="000000"/>
          <w:sz w:val="22"/>
          <w:szCs w:val="22"/>
        </w:rPr>
        <w:t>Similar to DQL-3L structure, Double DQN differs from DQN in the internal mechanics of how the target values are computed. Again, I will not go into the details of such difference, but will suggest this wonder</w:t>
      </w:r>
      <w:r>
        <w:rPr>
          <w:rFonts w:ascii="Calibri" w:hAnsi="Calibri" w:cs="Calibri"/>
          <w:color w:val="000000"/>
          <w:sz w:val="22"/>
          <w:szCs w:val="22"/>
        </w:rPr>
        <w:t>f</w:t>
      </w:r>
      <w:r w:rsidRPr="00C948A2">
        <w:rPr>
          <w:rFonts w:ascii="Calibri" w:hAnsi="Calibri" w:cs="Calibri"/>
          <w:color w:val="000000"/>
          <w:sz w:val="22"/>
          <w:szCs w:val="22"/>
        </w:rPr>
        <w:t>ully written post </w:t>
      </w:r>
      <w:hyperlink r:id="rId18" w:tgtFrame="_blank" w:history="1">
        <w:r w:rsidRPr="00C948A2">
          <w:rPr>
            <w:rStyle w:val="Hyperlink"/>
            <w:rFonts w:ascii="Calibri" w:eastAsiaTheme="majorEastAsia" w:hAnsi="Calibri" w:cs="Calibri"/>
            <w:color w:val="00A48B"/>
            <w:sz w:val="22"/>
            <w:szCs w:val="22"/>
          </w:rPr>
          <w:t>here</w:t>
        </w:r>
      </w:hyperlink>
      <w:r w:rsidRPr="00C948A2">
        <w:rPr>
          <w:rFonts w:ascii="Calibri" w:hAnsi="Calibri" w:cs="Calibri"/>
          <w:color w:val="000000"/>
          <w:sz w:val="22"/>
          <w:szCs w:val="22"/>
        </w:rPr>
        <w:t>.</w:t>
      </w:r>
    </w:p>
    <w:p w:rsidR="00C948A2" w:rsidRDefault="00C948A2" w:rsidP="00C948A2">
      <w:pPr>
        <w:pStyle w:val="NormalWeb"/>
        <w:shd w:val="clear" w:color="auto" w:fill="FFFFFF"/>
        <w:spacing w:before="0" w:beforeAutospacing="0"/>
        <w:ind w:left="426"/>
        <w:rPr>
          <w:rFonts w:ascii="Calibri" w:hAnsi="Calibri" w:cs="Calibri"/>
          <w:color w:val="000000"/>
          <w:sz w:val="22"/>
          <w:szCs w:val="22"/>
        </w:rPr>
      </w:pPr>
      <w:r w:rsidRPr="00C948A2">
        <w:rPr>
          <w:rFonts w:ascii="Calibri" w:hAnsi="Calibri" w:cs="Calibri"/>
          <w:color w:val="000000"/>
          <w:sz w:val="22"/>
          <w:szCs w:val="22"/>
        </w:rPr>
        <w:t>Network architecture is similar to DQN-3L.</w:t>
      </w:r>
    </w:p>
    <w:p w:rsidR="00C948A2" w:rsidRPr="00C948A2" w:rsidRDefault="00C948A2" w:rsidP="00C948A2">
      <w:pPr>
        <w:rPr>
          <w:rFonts w:ascii="Calibri" w:eastAsia="Times New Roman" w:hAnsi="Calibri" w:cs="Calibri"/>
          <w:color w:val="000000"/>
          <w:sz w:val="22"/>
          <w:szCs w:val="22"/>
          <w:lang w:val="en-IN" w:eastAsia="en-US"/>
        </w:rPr>
      </w:pPr>
      <w:r>
        <w:rPr>
          <w:rFonts w:ascii="Calibri" w:hAnsi="Calibri" w:cs="Calibri"/>
          <w:color w:val="000000"/>
          <w:sz w:val="22"/>
          <w:szCs w:val="22"/>
        </w:rPr>
        <w:br w:type="page"/>
      </w:r>
    </w:p>
    <w:p w:rsidR="00C948A2" w:rsidRPr="00C948A2" w:rsidRDefault="00C948A2" w:rsidP="00C948A2">
      <w:pPr>
        <w:pStyle w:val="Heading4"/>
        <w:numPr>
          <w:ilvl w:val="0"/>
          <w:numId w:val="22"/>
        </w:numPr>
        <w:rPr>
          <w:rFonts w:ascii="Calibri" w:hAnsi="Calibri" w:cs="Calibri"/>
          <w:b/>
        </w:rPr>
      </w:pPr>
      <w:r w:rsidRPr="00C948A2">
        <w:rPr>
          <w:rFonts w:ascii="Calibri" w:hAnsi="Calibri" w:cs="Calibri"/>
          <w:b/>
        </w:rPr>
        <w:lastRenderedPageBreak/>
        <w:t>Single Layer A3C (A3C-SL) and 3 Layers A3C (A3C-3L)</w:t>
      </w:r>
    </w:p>
    <w:p w:rsidR="00C948A2" w:rsidRPr="00C948A2" w:rsidRDefault="00C948A2" w:rsidP="00C948A2">
      <w:pPr>
        <w:pStyle w:val="NormalWeb"/>
        <w:shd w:val="clear" w:color="auto" w:fill="FFFFFF"/>
        <w:spacing w:before="0" w:beforeAutospacing="0"/>
        <w:ind w:left="426"/>
        <w:rPr>
          <w:rFonts w:ascii="Calibri" w:hAnsi="Calibri" w:cs="Calibri"/>
          <w:color w:val="000000"/>
          <w:sz w:val="22"/>
          <w:szCs w:val="22"/>
        </w:rPr>
      </w:pPr>
      <w:r w:rsidRPr="00C948A2">
        <w:rPr>
          <w:rFonts w:ascii="Calibri" w:hAnsi="Calibri" w:cs="Calibri"/>
          <w:color w:val="000000"/>
          <w:sz w:val="22"/>
          <w:szCs w:val="22"/>
        </w:rPr>
        <w:t>The details of A3C can be googled on internet, and I wont go into the technicalities and mathematics behind it. As a recommendation, please read this paper </w:t>
      </w:r>
      <w:hyperlink r:id="rId19" w:tgtFrame="_blank" w:history="1">
        <w:r w:rsidRPr="00C948A2">
          <w:rPr>
            <w:rStyle w:val="Hyperlink"/>
            <w:rFonts w:ascii="Calibri" w:eastAsiaTheme="majorEastAsia" w:hAnsi="Calibri" w:cs="Calibri"/>
            <w:color w:val="00A48B"/>
            <w:sz w:val="22"/>
            <w:szCs w:val="22"/>
          </w:rPr>
          <w:t>Asynchronous Methods for Deep Reinforcement Learning</w:t>
        </w:r>
      </w:hyperlink>
    </w:p>
    <w:p w:rsidR="00C948A2" w:rsidRPr="00C948A2" w:rsidRDefault="00C948A2" w:rsidP="00C948A2">
      <w:pPr>
        <w:pStyle w:val="NormalWeb"/>
        <w:shd w:val="clear" w:color="auto" w:fill="FFFFFF"/>
        <w:spacing w:before="0" w:beforeAutospacing="0"/>
        <w:ind w:left="426"/>
        <w:rPr>
          <w:rFonts w:ascii="Calibri" w:hAnsi="Calibri" w:cs="Calibri"/>
          <w:color w:val="000000"/>
          <w:sz w:val="22"/>
          <w:szCs w:val="22"/>
        </w:rPr>
      </w:pPr>
    </w:p>
    <w:p w:rsidR="00C948A2" w:rsidRPr="00C948A2" w:rsidRDefault="00C948A2" w:rsidP="00C948A2">
      <w:pPr>
        <w:pStyle w:val="NormalWeb"/>
        <w:shd w:val="clear" w:color="auto" w:fill="FFFFFF"/>
        <w:spacing w:before="0" w:beforeAutospacing="0"/>
        <w:ind w:left="426"/>
        <w:rPr>
          <w:rFonts w:ascii="Calibri" w:hAnsi="Calibri" w:cs="Calibri"/>
          <w:color w:val="000000"/>
          <w:sz w:val="22"/>
          <w:szCs w:val="22"/>
        </w:rPr>
      </w:pPr>
      <w:r w:rsidRPr="00C948A2">
        <w:rPr>
          <w:rStyle w:val="Strong"/>
          <w:rFonts w:ascii="Calibri" w:hAnsi="Calibri" w:cs="Calibri"/>
          <w:color w:val="000000"/>
          <w:sz w:val="22"/>
          <w:szCs w:val="22"/>
        </w:rPr>
        <w:t>Network Configurations (same for actor and critic) as below</w:t>
      </w:r>
      <w:r w:rsidRPr="00C948A2">
        <w:rPr>
          <w:rFonts w:ascii="Calibri" w:hAnsi="Calibri" w:cs="Calibri"/>
          <w:color w:val="000000"/>
          <w:sz w:val="22"/>
          <w:szCs w:val="22"/>
        </w:rPr>
        <w:t>:</w:t>
      </w:r>
    </w:p>
    <w:tbl>
      <w:tblPr>
        <w:tblStyle w:val="ReportTable"/>
        <w:tblW w:w="0" w:type="auto"/>
        <w:tblCellMar>
          <w:top w:w="85" w:type="dxa"/>
          <w:bottom w:w="85" w:type="dxa"/>
        </w:tblCellMar>
        <w:tblLook w:val="04A0" w:firstRow="1" w:lastRow="0" w:firstColumn="1" w:lastColumn="0" w:noHBand="0" w:noVBand="1"/>
      </w:tblPr>
      <w:tblGrid>
        <w:gridCol w:w="1887"/>
        <w:gridCol w:w="2924"/>
        <w:gridCol w:w="4751"/>
      </w:tblGrid>
      <w:tr w:rsidR="00C948A2" w:rsidRPr="00C948A2" w:rsidTr="00C9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pPr>
              <w:jc w:val="center"/>
              <w:rPr>
                <w:rFonts w:ascii="Calibri" w:hAnsi="Calibri" w:cs="Calibri"/>
                <w:bCs/>
                <w:color w:val="auto"/>
                <w:sz w:val="22"/>
                <w:szCs w:val="22"/>
              </w:rPr>
            </w:pPr>
            <w:r w:rsidRPr="00C948A2">
              <w:rPr>
                <w:rFonts w:ascii="Calibri" w:hAnsi="Calibri" w:cs="Calibri"/>
                <w:b w:val="0"/>
                <w:bCs/>
                <w:sz w:val="22"/>
                <w:szCs w:val="22"/>
              </w:rPr>
              <w:t>Hyperparameter</w:t>
            </w:r>
          </w:p>
        </w:tc>
        <w:tc>
          <w:tcPr>
            <w:tcW w:w="0" w:type="auto"/>
            <w:hideMark/>
          </w:tcPr>
          <w:p w:rsidR="00C948A2" w:rsidRPr="00C948A2" w:rsidRDefault="00C948A2">
            <w:pPr>
              <w:cnfStyle w:val="100000000000" w:firstRow="1" w:lastRow="0" w:firstColumn="0" w:lastColumn="0" w:oddVBand="0" w:evenVBand="0" w:oddHBand="0" w:evenHBand="0" w:firstRowFirstColumn="0" w:firstRowLastColumn="0" w:lastRowFirstColumn="0" w:lastRowLastColumn="0"/>
              <w:rPr>
                <w:rFonts w:ascii="Calibri" w:hAnsi="Calibri" w:cs="Calibri"/>
                <w:b/>
                <w:bCs/>
                <w:sz w:val="22"/>
                <w:szCs w:val="22"/>
              </w:rPr>
            </w:pPr>
            <w:r w:rsidRPr="00C948A2">
              <w:rPr>
                <w:rFonts w:ascii="Calibri" w:hAnsi="Calibri" w:cs="Calibri"/>
                <w:b/>
                <w:bCs/>
                <w:sz w:val="22"/>
                <w:szCs w:val="22"/>
              </w:rPr>
              <w:t>Value</w:t>
            </w:r>
          </w:p>
        </w:tc>
        <w:tc>
          <w:tcPr>
            <w:tcW w:w="0" w:type="auto"/>
            <w:hideMark/>
          </w:tcPr>
          <w:p w:rsidR="00C948A2" w:rsidRPr="00C948A2" w:rsidRDefault="00C948A2">
            <w:pPr>
              <w:cnfStyle w:val="100000000000" w:firstRow="1" w:lastRow="0" w:firstColumn="0" w:lastColumn="0" w:oddVBand="0" w:evenVBand="0" w:oddHBand="0" w:evenHBand="0" w:firstRowFirstColumn="0" w:firstRowLastColumn="0" w:lastRowFirstColumn="0" w:lastRowLastColumn="0"/>
              <w:rPr>
                <w:rFonts w:ascii="Calibri" w:hAnsi="Calibri" w:cs="Calibri"/>
                <w:b/>
                <w:bCs/>
                <w:sz w:val="22"/>
                <w:szCs w:val="22"/>
              </w:rPr>
            </w:pPr>
            <w:r w:rsidRPr="00C948A2">
              <w:rPr>
                <w:rFonts w:ascii="Calibri" w:hAnsi="Calibri" w:cs="Calibri"/>
                <w:b/>
                <w:bCs/>
                <w:sz w:val="22"/>
                <w:szCs w:val="22"/>
              </w:rPr>
              <w:t>Description</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pPr>
              <w:rPr>
                <w:rFonts w:ascii="Calibri" w:hAnsi="Calibri" w:cs="Calibri"/>
                <w:b w:val="0"/>
                <w:sz w:val="22"/>
                <w:szCs w:val="22"/>
              </w:rPr>
            </w:pPr>
            <w:r w:rsidRPr="00C948A2">
              <w:rPr>
                <w:rStyle w:val="HTMLCode"/>
                <w:rFonts w:ascii="Calibri" w:eastAsiaTheme="minorHAnsi" w:hAnsi="Calibri" w:cs="Calibri"/>
                <w:sz w:val="22"/>
                <w:szCs w:val="22"/>
              </w:rPr>
              <w:t>mini batch size</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32</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number of training cases over which each Adam Optimizer is run</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pPr>
              <w:rPr>
                <w:rFonts w:ascii="Calibri" w:hAnsi="Calibri" w:cs="Calibri"/>
                <w:sz w:val="22"/>
                <w:szCs w:val="22"/>
              </w:rPr>
            </w:pPr>
            <w:r w:rsidRPr="00C948A2">
              <w:rPr>
                <w:rStyle w:val="HTMLCode"/>
                <w:rFonts w:ascii="Calibri" w:eastAsiaTheme="minorHAnsi" w:hAnsi="Calibri" w:cs="Calibri"/>
                <w:sz w:val="22"/>
                <w:szCs w:val="22"/>
              </w:rPr>
              <w:t>Number of cores</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4</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Number of cores on which the worker agents are trained</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pPr>
              <w:rPr>
                <w:rFonts w:ascii="Calibri" w:hAnsi="Calibri" w:cs="Calibri"/>
                <w:sz w:val="22"/>
                <w:szCs w:val="22"/>
              </w:rPr>
            </w:pPr>
            <w:r w:rsidRPr="00C948A2">
              <w:rPr>
                <w:rStyle w:val="HTMLCode"/>
                <w:rFonts w:ascii="Calibri" w:eastAsiaTheme="minorHAnsi" w:hAnsi="Calibri" w:cs="Calibri"/>
                <w:sz w:val="22"/>
                <w:szCs w:val="22"/>
              </w:rPr>
              <w:t>optimizer</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Adam</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Adam optimizer is used to train the network</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pPr>
              <w:rPr>
                <w:rFonts w:ascii="Calibri" w:hAnsi="Calibri" w:cs="Calibri"/>
                <w:sz w:val="22"/>
                <w:szCs w:val="22"/>
              </w:rPr>
            </w:pPr>
            <w:r w:rsidRPr="00C948A2">
              <w:rPr>
                <w:rStyle w:val="HTMLCode"/>
                <w:rFonts w:ascii="Calibri" w:eastAsiaTheme="minorHAnsi" w:hAnsi="Calibri" w:cs="Calibri"/>
                <w:sz w:val="22"/>
                <w:szCs w:val="22"/>
              </w:rPr>
              <w:t>learning rate</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0.001</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Optimizer learning rate</w:t>
            </w:r>
          </w:p>
        </w:tc>
      </w:tr>
      <w:tr w:rsidR="00C948A2" w:rsidRPr="00C948A2" w:rsidTr="00C948A2">
        <w:tc>
          <w:tcPr>
            <w:cnfStyle w:val="001000000000" w:firstRow="0" w:lastRow="0" w:firstColumn="1" w:lastColumn="0" w:oddVBand="0" w:evenVBand="0" w:oddHBand="0" w:evenHBand="0" w:firstRowFirstColumn="0" w:firstRowLastColumn="0" w:lastRowFirstColumn="0" w:lastRowLastColumn="0"/>
            <w:tcW w:w="0" w:type="auto"/>
            <w:hideMark/>
          </w:tcPr>
          <w:p w:rsidR="00C948A2" w:rsidRPr="00C948A2" w:rsidRDefault="00C948A2">
            <w:pPr>
              <w:rPr>
                <w:rFonts w:ascii="Calibri" w:hAnsi="Calibri" w:cs="Calibri"/>
                <w:sz w:val="22"/>
                <w:szCs w:val="22"/>
              </w:rPr>
            </w:pPr>
            <w:r w:rsidRPr="00C948A2">
              <w:rPr>
                <w:rStyle w:val="HTMLCode"/>
                <w:rFonts w:ascii="Calibri" w:eastAsiaTheme="minorHAnsi" w:hAnsi="Calibri" w:cs="Calibri"/>
                <w:sz w:val="22"/>
                <w:szCs w:val="22"/>
              </w:rPr>
              <w:t>Network Layers</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1 (3) Dense Layer of 20 neurons each</w:t>
            </w:r>
          </w:p>
        </w:tc>
        <w:tc>
          <w:tcPr>
            <w:tcW w:w="0" w:type="auto"/>
            <w:hideMark/>
          </w:tcPr>
          <w:p w:rsidR="00C948A2" w:rsidRPr="00C948A2" w:rsidRDefault="00C948A2">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48A2">
              <w:rPr>
                <w:rFonts w:ascii="Calibri" w:hAnsi="Calibri" w:cs="Calibri"/>
                <w:sz w:val="22"/>
                <w:szCs w:val="22"/>
              </w:rPr>
              <w:t>for Actor and Critic</w:t>
            </w:r>
          </w:p>
        </w:tc>
      </w:tr>
    </w:tbl>
    <w:p w:rsidR="00C948A2" w:rsidRDefault="00C948A2" w:rsidP="00C948A2">
      <w:pPr>
        <w:pStyle w:val="NormalWeb"/>
        <w:shd w:val="clear" w:color="auto" w:fill="FFFFFF"/>
        <w:spacing w:before="0" w:beforeAutospacing="0"/>
        <w:rPr>
          <w:rFonts w:ascii="Calibri" w:hAnsi="Calibri" w:cs="Calibri"/>
          <w:color w:val="000000"/>
          <w:sz w:val="22"/>
          <w:szCs w:val="22"/>
        </w:rPr>
      </w:pPr>
    </w:p>
    <w:p w:rsidR="00C948A2" w:rsidRDefault="00C948A2" w:rsidP="00C948A2">
      <w:pPr>
        <w:pStyle w:val="NormalWeb"/>
        <w:shd w:val="clear" w:color="auto" w:fill="FFFFFF"/>
        <w:spacing w:before="0" w:beforeAutospacing="0"/>
        <w:rPr>
          <w:rFonts w:ascii="Calibri" w:hAnsi="Calibri" w:cs="Calibri"/>
          <w:color w:val="000000"/>
          <w:sz w:val="22"/>
          <w:szCs w:val="22"/>
        </w:rPr>
      </w:pPr>
    </w:p>
    <w:p w:rsidR="00C948A2" w:rsidRPr="00C948A2" w:rsidRDefault="00C948A2" w:rsidP="00C948A2">
      <w:pPr>
        <w:pStyle w:val="NormalWeb"/>
        <w:shd w:val="clear" w:color="auto" w:fill="FFFFFF"/>
        <w:spacing w:before="0" w:beforeAutospacing="0"/>
        <w:rPr>
          <w:rFonts w:ascii="Calibri" w:hAnsi="Calibri" w:cs="Calibri"/>
          <w:color w:val="000000"/>
          <w:sz w:val="22"/>
          <w:szCs w:val="22"/>
        </w:rPr>
      </w:pPr>
      <w:r w:rsidRPr="00C948A2">
        <w:rPr>
          <w:rFonts w:ascii="Calibri" w:hAnsi="Calibri" w:cs="Calibri"/>
          <w:color w:val="000000"/>
          <w:sz w:val="22"/>
          <w:szCs w:val="22"/>
        </w:rPr>
        <w:t>Loss functions utilized in individual DQN and A3C agents are similar to the ones used in respective papers (</w:t>
      </w:r>
      <w:hyperlink r:id="rId20" w:tgtFrame="_blank" w:history="1">
        <w:r w:rsidRPr="00C948A2">
          <w:rPr>
            <w:rStyle w:val="Hyperlink"/>
            <w:rFonts w:ascii="Calibri" w:eastAsiaTheme="majorEastAsia" w:hAnsi="Calibri" w:cs="Calibri"/>
            <w:color w:val="00A48B"/>
            <w:sz w:val="22"/>
            <w:szCs w:val="22"/>
          </w:rPr>
          <w:t>DQN</w:t>
        </w:r>
      </w:hyperlink>
      <w:r w:rsidRPr="00C948A2">
        <w:rPr>
          <w:rFonts w:ascii="Calibri" w:hAnsi="Calibri" w:cs="Calibri"/>
          <w:color w:val="000000"/>
          <w:sz w:val="22"/>
          <w:szCs w:val="22"/>
        </w:rPr>
        <w:t>, </w:t>
      </w:r>
      <w:hyperlink r:id="rId21" w:tgtFrame="_blank" w:history="1">
        <w:r w:rsidRPr="00C948A2">
          <w:rPr>
            <w:rStyle w:val="Hyperlink"/>
            <w:rFonts w:ascii="Calibri" w:eastAsiaTheme="majorEastAsia" w:hAnsi="Calibri" w:cs="Calibri"/>
            <w:color w:val="00A48B"/>
            <w:sz w:val="22"/>
            <w:szCs w:val="22"/>
          </w:rPr>
          <w:t>A3C</w:t>
        </w:r>
      </w:hyperlink>
      <w:r w:rsidRPr="00C948A2">
        <w:rPr>
          <w:rFonts w:ascii="Calibri" w:hAnsi="Calibri" w:cs="Calibri"/>
          <w:color w:val="000000"/>
          <w:sz w:val="22"/>
          <w:szCs w:val="22"/>
        </w:rPr>
        <w:t>) published.</w:t>
      </w:r>
    </w:p>
    <w:p w:rsidR="00C948A2" w:rsidRPr="00C948A2" w:rsidRDefault="00C948A2" w:rsidP="00C948A2">
      <w:pPr>
        <w:pStyle w:val="NormalWeb"/>
        <w:shd w:val="clear" w:color="auto" w:fill="FFFFFF"/>
        <w:spacing w:before="0" w:beforeAutospacing="0"/>
        <w:rPr>
          <w:rFonts w:ascii="Calibri" w:hAnsi="Calibri" w:cs="Calibri"/>
          <w:color w:val="000000"/>
          <w:sz w:val="22"/>
          <w:szCs w:val="22"/>
        </w:rPr>
      </w:pPr>
    </w:p>
    <w:p w:rsidR="00C04AFF" w:rsidRDefault="00C948A2" w:rsidP="00C04AFF">
      <w:pPr>
        <w:rPr>
          <w:rFonts w:ascii="Calibri" w:hAnsi="Calibri" w:cs="Calibri"/>
          <w:color w:val="000000"/>
          <w:sz w:val="22"/>
          <w:szCs w:val="22"/>
        </w:rPr>
      </w:pPr>
      <w:r w:rsidRPr="00C948A2">
        <w:rPr>
          <w:rFonts w:ascii="Calibri" w:hAnsi="Calibri" w:cs="Calibri"/>
          <w:color w:val="000000"/>
          <w:sz w:val="22"/>
          <w:szCs w:val="22"/>
        </w:rPr>
        <w:t>Let’s compare the performance of these individual learning agents.</w:t>
      </w:r>
    </w:p>
    <w:p w:rsidR="00C04AFF" w:rsidRDefault="00C04AFF">
      <w:pPr>
        <w:rPr>
          <w:rFonts w:ascii="Calibri" w:hAnsi="Calibri" w:cs="Calibri"/>
          <w:color w:val="000000"/>
          <w:sz w:val="22"/>
          <w:szCs w:val="22"/>
        </w:rPr>
      </w:pPr>
      <w:r>
        <w:rPr>
          <w:rFonts w:ascii="Calibri" w:hAnsi="Calibri" w:cs="Calibri"/>
          <w:color w:val="000000"/>
          <w:sz w:val="22"/>
          <w:szCs w:val="22"/>
        </w:rPr>
        <w:br w:type="page"/>
      </w:r>
    </w:p>
    <w:p w:rsidR="00C04AFF" w:rsidRPr="00C04AFF" w:rsidRDefault="00C04AFF" w:rsidP="00C04AFF">
      <w:pPr>
        <w:pStyle w:val="Heading3"/>
        <w:rPr>
          <w:rFonts w:ascii="Calibri" w:hAnsi="Calibri" w:cs="Calibri"/>
          <w:b/>
        </w:rPr>
      </w:pPr>
      <w:r w:rsidRPr="00C04AFF">
        <w:rPr>
          <w:rFonts w:ascii="Calibri" w:hAnsi="Calibri" w:cs="Calibri"/>
          <w:b/>
        </w:rPr>
        <w:lastRenderedPageBreak/>
        <w:t>Agent Performance Evaluations</w:t>
      </w:r>
    </w:p>
    <w:p w:rsidR="00C04AFF" w:rsidRPr="00033468" w:rsidRDefault="00C04AFF" w:rsidP="00033468">
      <w:pPr>
        <w:pStyle w:val="NormalWeb"/>
        <w:shd w:val="clear" w:color="auto" w:fill="FFFFFF"/>
        <w:spacing w:before="0" w:beforeAutospacing="0"/>
        <w:jc w:val="both"/>
        <w:rPr>
          <w:rFonts w:ascii="Calibri" w:hAnsi="Calibri" w:cs="Calibri"/>
          <w:color w:val="000000"/>
          <w:sz w:val="22"/>
          <w:szCs w:val="22"/>
        </w:rPr>
      </w:pPr>
      <w:r w:rsidRPr="00C04AFF">
        <w:rPr>
          <w:rFonts w:ascii="Calibri" w:hAnsi="Calibri" w:cs="Calibri"/>
          <w:color w:val="888888"/>
          <w:sz w:val="22"/>
          <w:szCs w:val="22"/>
        </w:rPr>
        <w:t>As always, for detailed code and explanation, please write to me directly.</w:t>
      </w:r>
    </w:p>
    <w:p w:rsidR="00C04AFF" w:rsidRPr="00C04AFF" w:rsidRDefault="00AE2E17" w:rsidP="00C04AFF">
      <w:pPr>
        <w:pStyle w:val="NormalWeb"/>
        <w:shd w:val="clear" w:color="auto" w:fill="FFFFFF"/>
        <w:spacing w:before="0" w:beforeAutospacing="0"/>
        <w:jc w:val="both"/>
        <w:rPr>
          <w:rFonts w:ascii="Calibri" w:hAnsi="Calibri" w:cs="Calibri"/>
          <w:color w:val="000000"/>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2" type="#_x0000_t75" alt="Average reward" style="position:absolute;left:0;text-align:left;margin-left:52.7pt;margin-top:43.45pt;width:315.4pt;height:179.5pt;z-index:-251653120;visibility:visible;mso-wrap-style:square;mso-wrap-edited:f;mso-width-percent:0;mso-height-percent:0;mso-width-percent:0;mso-height-percent:0">
            <v:imagedata r:id="rId22" o:title="Order_Reward"/>
            <w10:wrap type="through"/>
          </v:shape>
        </w:pict>
      </w:r>
      <w:r w:rsidR="00C04AFF" w:rsidRPr="00C04AFF">
        <w:rPr>
          <w:rFonts w:ascii="Calibri" w:hAnsi="Calibri" w:cs="Calibri"/>
          <w:color w:val="000000"/>
          <w:sz w:val="22"/>
          <w:szCs w:val="22"/>
        </w:rPr>
        <w:t>Without further ado, lets jump onto the agents and their learning patterns. For all the agents, the training period was 2018 and 2019. Every time, the environment is reset, a day is sampled, and order execution happens on that sampled date.</w:t>
      </w: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Default="00C04AFF" w:rsidP="00C04AFF">
      <w:pPr>
        <w:pStyle w:val="NormalWeb"/>
        <w:shd w:val="clear" w:color="auto" w:fill="FFFFFF"/>
        <w:spacing w:before="0" w:beforeAutospacing="0"/>
        <w:rPr>
          <w:rFonts w:ascii="Helvetica" w:hAnsi="Helvetica"/>
          <w:color w:val="000000"/>
          <w:sz w:val="21"/>
          <w:szCs w:val="21"/>
        </w:rPr>
      </w:pPr>
    </w:p>
    <w:p w:rsidR="00C04AFF" w:rsidRPr="00C04AFF" w:rsidRDefault="00C04AFF" w:rsidP="00C04AFF">
      <w:pPr>
        <w:pStyle w:val="NormalWeb"/>
        <w:shd w:val="clear" w:color="auto" w:fill="FFFFFF"/>
        <w:spacing w:before="0" w:beforeAutospacing="0"/>
        <w:rPr>
          <w:rFonts w:ascii="Calibri" w:hAnsi="Calibri" w:cs="Calibri"/>
          <w:color w:val="000000"/>
          <w:sz w:val="22"/>
          <w:szCs w:val="22"/>
        </w:rPr>
      </w:pPr>
      <w:r w:rsidRPr="00C04AFF">
        <w:rPr>
          <w:rFonts w:ascii="Calibri" w:hAnsi="Calibri" w:cs="Calibri"/>
          <w:color w:val="000000"/>
          <w:sz w:val="22"/>
          <w:szCs w:val="22"/>
        </w:rPr>
        <w:t>So, what’s happening here?</w:t>
      </w:r>
      <w:r w:rsidRPr="00C04AFF">
        <w:rPr>
          <w:rFonts w:ascii="Calibri" w:hAnsi="Calibri" w:cs="Calibri"/>
          <w:color w:val="000000"/>
          <w:sz w:val="22"/>
          <w:szCs w:val="22"/>
        </w:rPr>
        <w:br/>
        <w:t>There are 5 different agents learning to work their way around the environment</w:t>
      </w:r>
    </w:p>
    <w:p w:rsidR="00C04AFF" w:rsidRPr="00C04AFF" w:rsidRDefault="00C04AFF" w:rsidP="00C04AFF">
      <w:pPr>
        <w:numPr>
          <w:ilvl w:val="0"/>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Style w:val="Strong"/>
          <w:rFonts w:ascii="Calibri" w:hAnsi="Calibri" w:cs="Calibri"/>
          <w:color w:val="FF00FF"/>
          <w:sz w:val="22"/>
          <w:szCs w:val="22"/>
        </w:rPr>
        <w:t>DQN-SL</w:t>
      </w:r>
      <w:r w:rsidRPr="00C04AFF">
        <w:rPr>
          <w:rFonts w:ascii="Calibri" w:hAnsi="Calibri" w:cs="Calibri"/>
          <w:color w:val="000000"/>
          <w:sz w:val="22"/>
          <w:szCs w:val="22"/>
        </w:rPr>
        <w:t>:</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episodes: 1000 episodes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Saturation stared happening after 1st 200 episodes</w:t>
      </w:r>
    </w:p>
    <w:p w:rsidR="00C04AFF" w:rsidRPr="00C04AFF" w:rsidRDefault="00C04AFF" w:rsidP="00C04AFF">
      <w:pPr>
        <w:numPr>
          <w:ilvl w:val="0"/>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Style w:val="Strong"/>
          <w:rFonts w:ascii="Calibri" w:hAnsi="Calibri" w:cs="Calibri"/>
          <w:color w:val="0000FF"/>
          <w:sz w:val="22"/>
          <w:szCs w:val="22"/>
        </w:rPr>
        <w:t>DQL-3L</w:t>
      </w:r>
      <w:r w:rsidRPr="00C04AFF">
        <w:rPr>
          <w:rFonts w:ascii="Calibri" w:hAnsi="Calibri" w:cs="Calibri"/>
          <w:color w:val="000000"/>
          <w:sz w:val="22"/>
          <w:szCs w:val="22"/>
        </w:rPr>
        <w:t>:</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episodes: 1000 episodes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Saturation stared happening after 1st 400 episodes.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A bit of slower learning than a single layer network. Extra layers dont add much value. Slows down the network due to </w:t>
      </w:r>
      <w:r w:rsidRPr="00C04AFF">
        <w:rPr>
          <w:rStyle w:val="Emphasis"/>
          <w:rFonts w:ascii="Calibri" w:hAnsi="Calibri" w:cs="Calibri"/>
          <w:color w:val="000000"/>
          <w:sz w:val="22"/>
          <w:szCs w:val="22"/>
        </w:rPr>
        <w:t>vanishing gradients</w:t>
      </w:r>
      <w:r w:rsidRPr="00C04AFF">
        <w:rPr>
          <w:rFonts w:ascii="Calibri" w:hAnsi="Calibri" w:cs="Calibri"/>
          <w:color w:val="000000"/>
          <w:sz w:val="22"/>
          <w:szCs w:val="22"/>
        </w:rPr>
        <w:t>.</w:t>
      </w:r>
    </w:p>
    <w:p w:rsidR="00C04AFF" w:rsidRPr="00C04AFF" w:rsidRDefault="00C04AFF" w:rsidP="00C04AFF">
      <w:pPr>
        <w:numPr>
          <w:ilvl w:val="0"/>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Style w:val="Strong"/>
          <w:rFonts w:ascii="Calibri" w:hAnsi="Calibri" w:cs="Calibri"/>
          <w:color w:val="FFA500"/>
          <w:sz w:val="22"/>
          <w:szCs w:val="22"/>
        </w:rPr>
        <w:t>DDQN-3L</w:t>
      </w:r>
      <w:r w:rsidRPr="00C04AFF">
        <w:rPr>
          <w:rFonts w:ascii="Calibri" w:hAnsi="Calibri" w:cs="Calibri"/>
          <w:color w:val="000000"/>
          <w:sz w:val="22"/>
          <w:szCs w:val="22"/>
        </w:rPr>
        <w:t>:</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episodes: 1000 episodes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Higher variance, and slower learning than DQN-SL.</w:t>
      </w:r>
    </w:p>
    <w:p w:rsidR="00C04AFF" w:rsidRPr="00C04AFF" w:rsidRDefault="00C04AFF" w:rsidP="00C04AFF">
      <w:pPr>
        <w:numPr>
          <w:ilvl w:val="0"/>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Style w:val="Strong"/>
          <w:rFonts w:ascii="Calibri" w:hAnsi="Calibri" w:cs="Calibri"/>
          <w:color w:val="FF0000"/>
          <w:sz w:val="22"/>
          <w:szCs w:val="22"/>
        </w:rPr>
        <w:t>A3C-SL</w:t>
      </w:r>
      <w:r w:rsidRPr="00C04AFF">
        <w:rPr>
          <w:rFonts w:ascii="Calibri" w:hAnsi="Calibri" w:cs="Calibri"/>
          <w:color w:val="000000"/>
          <w:sz w:val="22"/>
          <w:szCs w:val="22"/>
        </w:rPr>
        <w:t>:</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episodes: 2000 episodes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cores: 3 cores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Similar performance to DQN-SL, but faster learning as running on multiple cores</w:t>
      </w:r>
    </w:p>
    <w:p w:rsidR="00C04AFF" w:rsidRPr="00C04AFF" w:rsidRDefault="00C04AFF" w:rsidP="00C04AFF">
      <w:pPr>
        <w:numPr>
          <w:ilvl w:val="0"/>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Style w:val="Strong"/>
          <w:rFonts w:ascii="Calibri" w:hAnsi="Calibri" w:cs="Calibri"/>
          <w:color w:val="000000"/>
          <w:sz w:val="22"/>
          <w:szCs w:val="22"/>
        </w:rPr>
        <w:t>A3C-3L</w:t>
      </w:r>
      <w:r w:rsidRPr="00C04AFF">
        <w:rPr>
          <w:rFonts w:ascii="Calibri" w:hAnsi="Calibri" w:cs="Calibri"/>
          <w:color w:val="000000"/>
          <w:sz w:val="22"/>
          <w:szCs w:val="22"/>
        </w:rPr>
        <w:t>:</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episodes: 2000 episodes</w:t>
      </w:r>
    </w:p>
    <w:p w:rsidR="00C04AFF" w:rsidRP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Number of cores: 3 cores</w:t>
      </w:r>
    </w:p>
    <w:p w:rsidR="00C04AFF" w:rsidRDefault="00C04AFF" w:rsidP="00C04AFF">
      <w:pPr>
        <w:numPr>
          <w:ilvl w:val="1"/>
          <w:numId w:val="23"/>
        </w:numPr>
        <w:shd w:val="clear" w:color="auto" w:fill="FFFFFF"/>
        <w:spacing w:before="100" w:beforeAutospacing="1" w:after="100" w:afterAutospacing="1" w:line="240" w:lineRule="auto"/>
        <w:rPr>
          <w:rFonts w:ascii="Calibri" w:hAnsi="Calibri" w:cs="Calibri"/>
          <w:color w:val="000000"/>
          <w:sz w:val="22"/>
          <w:szCs w:val="22"/>
        </w:rPr>
      </w:pPr>
      <w:r w:rsidRPr="00C04AFF">
        <w:rPr>
          <w:rFonts w:ascii="Calibri" w:hAnsi="Calibri" w:cs="Calibri"/>
          <w:color w:val="000000"/>
          <w:sz w:val="22"/>
          <w:szCs w:val="22"/>
        </w:rPr>
        <w:t>Best performance of all. Seems like even after 2000 episodes, agent was still learning. Reward saturation wasnt achieved yet.</w:t>
      </w:r>
    </w:p>
    <w:p w:rsidR="00033468" w:rsidRPr="00C04AFF" w:rsidRDefault="00033468" w:rsidP="00033468">
      <w:pPr>
        <w:shd w:val="clear" w:color="auto" w:fill="FFFFFF"/>
        <w:spacing w:before="100" w:beforeAutospacing="1" w:after="100" w:afterAutospacing="1" w:line="240" w:lineRule="auto"/>
        <w:rPr>
          <w:rFonts w:ascii="Calibri" w:hAnsi="Calibri" w:cs="Calibri"/>
          <w:color w:val="000000"/>
          <w:sz w:val="22"/>
          <w:szCs w:val="22"/>
        </w:rPr>
      </w:pPr>
    </w:p>
    <w:p w:rsidR="00C04AFF" w:rsidRPr="00033468" w:rsidRDefault="00AE2E17" w:rsidP="00C04AFF">
      <w:pPr>
        <w:pStyle w:val="NormalWeb"/>
        <w:shd w:val="clear" w:color="auto" w:fill="FFFFFF"/>
        <w:spacing w:before="0" w:beforeAutospacing="0"/>
        <w:rPr>
          <w:rFonts w:ascii="Calibri" w:hAnsi="Calibri" w:cs="Calibri"/>
          <w:color w:val="000000"/>
          <w:sz w:val="22"/>
          <w:szCs w:val="22"/>
        </w:rPr>
      </w:pPr>
      <w:r>
        <w:rPr>
          <w:noProof/>
        </w:rPr>
        <w:lastRenderedPageBreak/>
        <w:pict>
          <v:shape id="Picture 14" o:spid="_x0000_s1031" type="#_x0000_t75" alt="Steps taken" style="position:absolute;margin-left:50.8pt;margin-top:20.75pt;width:318.85pt;height:186.55pt;z-index:-251651072;visibility:visible;mso-wrap-style:square;mso-wrap-edited:f;mso-width-percent:0;mso-height-percent:0;mso-width-percent:0;mso-height-percent:0">
            <v:imagedata r:id="rId23" o:title="Order_steps"/>
            <w10:wrap type="through"/>
          </v:shape>
        </w:pict>
      </w:r>
      <w:r w:rsidR="00C04AFF" w:rsidRPr="00033468">
        <w:rPr>
          <w:rFonts w:ascii="Calibri" w:hAnsi="Calibri" w:cs="Calibri"/>
          <w:color w:val="000000"/>
          <w:sz w:val="22"/>
          <w:szCs w:val="22"/>
        </w:rPr>
        <w:t>The below graphical summary compares the number of steps taken to fully execute the order</w:t>
      </w: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033468" w:rsidRPr="00033468" w:rsidRDefault="00033468" w:rsidP="00C04AFF">
      <w:pPr>
        <w:pStyle w:val="NormalWeb"/>
        <w:shd w:val="clear" w:color="auto" w:fill="FFFFFF"/>
        <w:spacing w:before="0" w:beforeAutospacing="0"/>
        <w:rPr>
          <w:rFonts w:ascii="Calibri" w:hAnsi="Calibri" w:cs="Calibri"/>
          <w:color w:val="000000"/>
          <w:sz w:val="22"/>
          <w:szCs w:val="22"/>
        </w:rPr>
      </w:pPr>
    </w:p>
    <w:p w:rsidR="00C04AFF" w:rsidRPr="00033468" w:rsidRDefault="00C04AFF" w:rsidP="00C04AFF">
      <w:pPr>
        <w:numPr>
          <w:ilvl w:val="0"/>
          <w:numId w:val="24"/>
        </w:numPr>
        <w:shd w:val="clear" w:color="auto" w:fill="FFFFFF"/>
        <w:spacing w:before="100" w:beforeAutospacing="1" w:after="100" w:afterAutospacing="1" w:line="240" w:lineRule="auto"/>
        <w:rPr>
          <w:rFonts w:ascii="Calibri" w:hAnsi="Calibri" w:cs="Calibri"/>
          <w:color w:val="000000"/>
          <w:sz w:val="22"/>
          <w:szCs w:val="22"/>
        </w:rPr>
      </w:pPr>
      <w:r w:rsidRPr="00033468">
        <w:rPr>
          <w:rFonts w:ascii="Calibri" w:hAnsi="Calibri" w:cs="Calibri"/>
          <w:color w:val="000000"/>
          <w:sz w:val="22"/>
          <w:szCs w:val="22"/>
        </w:rPr>
        <w:t>DQN networks learnt to spread the inventory across multiple intervals. Number of steps taken start rising sharply.</w:t>
      </w:r>
    </w:p>
    <w:p w:rsidR="00C04AFF" w:rsidRPr="00033468" w:rsidRDefault="00C04AFF" w:rsidP="00C04AFF">
      <w:pPr>
        <w:numPr>
          <w:ilvl w:val="0"/>
          <w:numId w:val="24"/>
        </w:numPr>
        <w:shd w:val="clear" w:color="auto" w:fill="FFFFFF"/>
        <w:spacing w:before="100" w:beforeAutospacing="1" w:after="100" w:afterAutospacing="1" w:line="240" w:lineRule="auto"/>
        <w:rPr>
          <w:rFonts w:ascii="Calibri" w:hAnsi="Calibri" w:cs="Calibri"/>
          <w:color w:val="000000"/>
          <w:sz w:val="22"/>
          <w:szCs w:val="22"/>
        </w:rPr>
      </w:pPr>
      <w:r w:rsidRPr="00033468">
        <w:rPr>
          <w:rFonts w:ascii="Calibri" w:hAnsi="Calibri" w:cs="Calibri"/>
          <w:color w:val="000000"/>
          <w:sz w:val="22"/>
          <w:szCs w:val="22"/>
        </w:rPr>
        <w:t>A3C networks are slow to learn in that aspect. A3C-3L started distributing the orders to multiple steps only after having gone through many episodes.</w:t>
      </w:r>
    </w:p>
    <w:p w:rsidR="00C04AFF" w:rsidRPr="00033468" w:rsidRDefault="00C04AFF" w:rsidP="00033468">
      <w:pPr>
        <w:pStyle w:val="Heading3"/>
        <w:rPr>
          <w:rFonts w:ascii="Calibri" w:hAnsi="Calibri" w:cs="Calibri"/>
          <w:b/>
          <w:szCs w:val="30"/>
        </w:rPr>
      </w:pPr>
      <w:r w:rsidRPr="00033468">
        <w:rPr>
          <w:rFonts w:ascii="Calibri" w:hAnsi="Calibri" w:cs="Calibri"/>
          <w:b/>
          <w:szCs w:val="30"/>
        </w:rPr>
        <w:t>Agent Testing</w:t>
      </w:r>
    </w:p>
    <w:p w:rsidR="00C04AFF" w:rsidRPr="00033468" w:rsidRDefault="00C04AFF" w:rsidP="00C04AFF">
      <w:pPr>
        <w:pStyle w:val="NormalWeb"/>
        <w:shd w:val="clear" w:color="auto" w:fill="FFFFFF"/>
        <w:spacing w:before="0" w:beforeAutospacing="0"/>
        <w:rPr>
          <w:rFonts w:ascii="Calibri" w:hAnsi="Calibri" w:cs="Calibri"/>
          <w:color w:val="000000"/>
          <w:sz w:val="22"/>
          <w:szCs w:val="22"/>
        </w:rPr>
      </w:pPr>
      <w:r w:rsidRPr="00033468">
        <w:rPr>
          <w:rFonts w:ascii="Calibri" w:hAnsi="Calibri" w:cs="Calibri"/>
          <w:color w:val="000000"/>
          <w:sz w:val="22"/>
          <w:szCs w:val="22"/>
        </w:rPr>
        <w:t>In order to test the performance of our agent(s), we will compare them against a base case of Equally executed orders at equal time intervals.</w:t>
      </w:r>
    </w:p>
    <w:p w:rsidR="00C04AFF" w:rsidRPr="00033468" w:rsidRDefault="00C04AFF" w:rsidP="00C04AFF">
      <w:pPr>
        <w:pStyle w:val="NormalWeb"/>
        <w:shd w:val="clear" w:color="auto" w:fill="FFFFFF"/>
        <w:spacing w:before="0" w:beforeAutospacing="0"/>
        <w:rPr>
          <w:rFonts w:ascii="Calibri" w:hAnsi="Calibri" w:cs="Calibri"/>
          <w:color w:val="000000"/>
          <w:sz w:val="22"/>
          <w:szCs w:val="22"/>
        </w:rPr>
      </w:pPr>
      <w:r w:rsidRPr="00033468">
        <w:rPr>
          <w:rStyle w:val="Strong"/>
          <w:rFonts w:ascii="Calibri" w:eastAsiaTheme="majorEastAsia" w:hAnsi="Calibri" w:cs="Calibri"/>
          <w:color w:val="000000"/>
          <w:sz w:val="22"/>
          <w:szCs w:val="22"/>
        </w:rPr>
        <w:t>Base Case</w:t>
      </w:r>
      <w:r w:rsidRPr="00033468">
        <w:rPr>
          <w:rFonts w:ascii="Calibri" w:hAnsi="Calibri" w:cs="Calibri"/>
          <w:color w:val="000000"/>
          <w:sz w:val="22"/>
          <w:szCs w:val="22"/>
        </w:rPr>
        <w:t>:</w:t>
      </w:r>
    </w:p>
    <w:p w:rsidR="00C04AFF" w:rsidRPr="00033468" w:rsidRDefault="00C04AFF" w:rsidP="00C04AFF">
      <w:pPr>
        <w:numPr>
          <w:ilvl w:val="0"/>
          <w:numId w:val="25"/>
        </w:numPr>
        <w:shd w:val="clear" w:color="auto" w:fill="FFFFFF"/>
        <w:spacing w:before="100" w:beforeAutospacing="1" w:after="100" w:afterAutospacing="1" w:line="240" w:lineRule="auto"/>
        <w:rPr>
          <w:rFonts w:ascii="Calibri" w:hAnsi="Calibri" w:cs="Calibri"/>
          <w:color w:val="000000"/>
          <w:sz w:val="22"/>
          <w:szCs w:val="22"/>
        </w:rPr>
      </w:pPr>
      <w:r w:rsidRPr="00033468">
        <w:rPr>
          <w:rFonts w:ascii="Calibri" w:hAnsi="Calibri" w:cs="Calibri"/>
          <w:color w:val="000000"/>
          <w:sz w:val="22"/>
          <w:szCs w:val="22"/>
        </w:rPr>
        <w:t>Inventory to purchase: 10000.</w:t>
      </w:r>
    </w:p>
    <w:p w:rsidR="00C04AFF" w:rsidRPr="00033468" w:rsidRDefault="00C04AFF" w:rsidP="00C04AFF">
      <w:pPr>
        <w:numPr>
          <w:ilvl w:val="0"/>
          <w:numId w:val="25"/>
        </w:numPr>
        <w:shd w:val="clear" w:color="auto" w:fill="FFFFFF"/>
        <w:spacing w:before="100" w:beforeAutospacing="1" w:after="100" w:afterAutospacing="1" w:line="240" w:lineRule="auto"/>
        <w:rPr>
          <w:rFonts w:ascii="Calibri" w:hAnsi="Calibri" w:cs="Calibri"/>
          <w:color w:val="000000"/>
          <w:sz w:val="22"/>
          <w:szCs w:val="22"/>
        </w:rPr>
      </w:pPr>
      <w:r w:rsidRPr="00033468">
        <w:rPr>
          <w:rFonts w:ascii="Calibri" w:hAnsi="Calibri" w:cs="Calibri"/>
          <w:color w:val="000000"/>
          <w:sz w:val="22"/>
          <w:szCs w:val="22"/>
        </w:rPr>
        <w:t>Lot size: 500</w:t>
      </w:r>
    </w:p>
    <w:p w:rsidR="00C04AFF" w:rsidRPr="00033468" w:rsidRDefault="00C04AFF" w:rsidP="00C04AFF">
      <w:pPr>
        <w:numPr>
          <w:ilvl w:val="0"/>
          <w:numId w:val="25"/>
        </w:numPr>
        <w:shd w:val="clear" w:color="auto" w:fill="FFFFFF"/>
        <w:spacing w:before="100" w:beforeAutospacing="1" w:after="100" w:afterAutospacing="1" w:line="240" w:lineRule="auto"/>
        <w:rPr>
          <w:rFonts w:ascii="Calibri" w:hAnsi="Calibri" w:cs="Calibri"/>
          <w:color w:val="000000"/>
          <w:sz w:val="22"/>
          <w:szCs w:val="22"/>
        </w:rPr>
      </w:pPr>
      <w:r w:rsidRPr="00033468">
        <w:rPr>
          <w:rFonts w:ascii="Calibri" w:hAnsi="Calibri" w:cs="Calibri"/>
          <w:color w:val="000000"/>
          <w:sz w:val="22"/>
          <w:szCs w:val="22"/>
        </w:rPr>
        <w:t>Time Horizon: 100 minutes with 50 intervals.</w:t>
      </w:r>
    </w:p>
    <w:p w:rsidR="00C04AFF" w:rsidRPr="00033468" w:rsidRDefault="00C04AFF" w:rsidP="00C04AFF">
      <w:pPr>
        <w:numPr>
          <w:ilvl w:val="0"/>
          <w:numId w:val="25"/>
        </w:numPr>
        <w:shd w:val="clear" w:color="auto" w:fill="FFFFFF"/>
        <w:spacing w:before="100" w:beforeAutospacing="1" w:after="100" w:afterAutospacing="1" w:line="240" w:lineRule="auto"/>
        <w:rPr>
          <w:rFonts w:ascii="Calibri" w:hAnsi="Calibri" w:cs="Calibri"/>
          <w:color w:val="000000"/>
          <w:sz w:val="22"/>
          <w:szCs w:val="22"/>
        </w:rPr>
      </w:pPr>
      <w:r w:rsidRPr="00033468">
        <w:rPr>
          <w:rFonts w:ascii="Calibri" w:hAnsi="Calibri" w:cs="Calibri"/>
          <w:color w:val="000000"/>
          <w:sz w:val="22"/>
          <w:szCs w:val="22"/>
        </w:rPr>
        <w:t>Execution: 1 lot every 2 minutes for 20 intervals. This way, all the inventory will be executed.</w:t>
      </w:r>
    </w:p>
    <w:p w:rsidR="00C04AFF" w:rsidRDefault="00C04AFF" w:rsidP="00C04AFF">
      <w:pPr>
        <w:pStyle w:val="NormalWeb"/>
        <w:shd w:val="clear" w:color="auto" w:fill="FFFFFF"/>
        <w:spacing w:before="0" w:beforeAutospacing="0"/>
        <w:rPr>
          <w:rFonts w:ascii="Calibri" w:hAnsi="Calibri" w:cs="Calibri"/>
          <w:color w:val="000000"/>
          <w:sz w:val="22"/>
          <w:szCs w:val="22"/>
        </w:rPr>
      </w:pPr>
      <w:r w:rsidRPr="00033468">
        <w:rPr>
          <w:rFonts w:ascii="Calibri" w:hAnsi="Calibri" w:cs="Calibri"/>
          <w:color w:val="000000"/>
          <w:sz w:val="22"/>
          <w:szCs w:val="22"/>
        </w:rPr>
        <w:t>Test Date: 31 JAN 2020</w:t>
      </w:r>
    </w:p>
    <w:p w:rsidR="004711B8" w:rsidRDefault="004711B8">
      <w:pPr>
        <w:rPr>
          <w:rFonts w:ascii="Calibri" w:eastAsia="Times New Roman" w:hAnsi="Calibri" w:cs="Calibri"/>
          <w:color w:val="000000"/>
          <w:sz w:val="22"/>
          <w:szCs w:val="22"/>
          <w:lang w:val="en-IN" w:eastAsia="en-US"/>
        </w:rPr>
      </w:pPr>
      <w:r>
        <w:rPr>
          <w:rFonts w:ascii="Calibri" w:hAnsi="Calibri" w:cs="Calibri"/>
          <w:color w:val="000000"/>
          <w:sz w:val="22"/>
          <w:szCs w:val="22"/>
        </w:rPr>
        <w:br w:type="page"/>
      </w:r>
    </w:p>
    <w:p w:rsidR="004711B8" w:rsidRPr="00033468" w:rsidRDefault="004711B8" w:rsidP="00C04AFF">
      <w:pPr>
        <w:pStyle w:val="NormalWeb"/>
        <w:shd w:val="clear" w:color="auto" w:fill="FFFFFF"/>
        <w:spacing w:before="0" w:beforeAutospacing="0"/>
        <w:rPr>
          <w:rFonts w:ascii="Calibri" w:hAnsi="Calibri" w:cs="Calibri"/>
          <w:color w:val="000000"/>
          <w:sz w:val="22"/>
          <w:szCs w:val="22"/>
        </w:rPr>
      </w:pPr>
    </w:p>
    <w:p w:rsidR="00C04AFF" w:rsidRPr="004711B8" w:rsidRDefault="00C04AFF" w:rsidP="004711B8">
      <w:pPr>
        <w:pStyle w:val="Heading4"/>
        <w:rPr>
          <w:rFonts w:ascii="Calibri" w:hAnsi="Calibri" w:cs="Calibri"/>
          <w:b/>
        </w:rPr>
      </w:pPr>
      <w:r w:rsidRPr="004711B8">
        <w:rPr>
          <w:rFonts w:ascii="Calibri" w:hAnsi="Calibri" w:cs="Calibri"/>
          <w:b/>
        </w:rPr>
        <w:t>1. Stock: RELIANCE</w:t>
      </w:r>
    </w:p>
    <w:p w:rsidR="00C04AFF" w:rsidRPr="004711B8" w:rsidRDefault="00AE2E17" w:rsidP="00C04AFF">
      <w:pPr>
        <w:pStyle w:val="NormalWeb"/>
        <w:shd w:val="clear" w:color="auto" w:fill="FFFFFF"/>
        <w:spacing w:before="0" w:beforeAutospacing="0"/>
        <w:rPr>
          <w:rFonts w:ascii="Calibri" w:hAnsi="Calibri" w:cs="Calibri"/>
          <w:color w:val="000000"/>
          <w:sz w:val="22"/>
          <w:szCs w:val="22"/>
        </w:rPr>
      </w:pPr>
      <w:r>
        <w:rPr>
          <w:noProof/>
        </w:rPr>
        <w:pict>
          <v:shape id="Picture 12" o:spid="_x0000_s1030" type="#_x0000_t75" alt="Compare" style="position:absolute;margin-left:290.15pt;margin-top:40.65pt;width:202.9pt;height:146.6pt;z-index:-251649024;visibility:visible;mso-wrap-style:square;mso-wrap-edited:f;mso-width-percent:0;mso-height-percent:0;mso-width-percent:0;mso-height-percent:0">
            <v:imagedata r:id="rId24" o:title="compare_reliance"/>
            <w10:wrap type="through"/>
          </v:shape>
        </w:pict>
      </w:r>
      <w:r>
        <w:rPr>
          <w:noProof/>
        </w:rPr>
        <w:pict>
          <v:shape id="Picture 13" o:spid="_x0000_s1029" type="#_x0000_t75" alt="Reliance execution" style="position:absolute;margin-left:-26.7pt;margin-top:45.2pt;width:301.65pt;height:115.65pt;z-index:-251646976;visibility:visible;mso-wrap-style:square;mso-wrap-edited:f;mso-width-percent:0;mso-height-percent:0;mso-width-percent:0;mso-height-percent:0">
            <v:imagedata r:id="rId25" o:title="Order_RELIANCE"/>
            <w10:wrap type="through"/>
          </v:shape>
        </w:pict>
      </w:r>
      <w:r w:rsidR="00C04AFF" w:rsidRPr="004711B8">
        <w:rPr>
          <w:rFonts w:ascii="Calibri" w:hAnsi="Calibri" w:cs="Calibri"/>
          <w:color w:val="000000"/>
          <w:sz w:val="22"/>
          <w:szCs w:val="22"/>
        </w:rPr>
        <w:t>Reliance is a fairly liquid stock in Indian markets. For more details on daily traded volume, please refer to </w:t>
      </w:r>
      <w:hyperlink r:id="rId26" w:tgtFrame="_blank" w:history="1">
        <w:r w:rsidR="00C04AFF" w:rsidRPr="004711B8">
          <w:rPr>
            <w:rStyle w:val="Hyperlink"/>
            <w:rFonts w:ascii="Calibri" w:hAnsi="Calibri" w:cs="Calibri"/>
            <w:color w:val="00A48B"/>
            <w:sz w:val="22"/>
            <w:szCs w:val="22"/>
          </w:rPr>
          <w:t>NSE India</w:t>
        </w:r>
      </w:hyperlink>
      <w:r w:rsidR="00C04AFF" w:rsidRPr="004711B8">
        <w:rPr>
          <w:rFonts w:ascii="Calibri" w:hAnsi="Calibri" w:cs="Calibri"/>
          <w:color w:val="000000"/>
          <w:sz w:val="22"/>
          <w:szCs w:val="22"/>
        </w:rPr>
        <w:t>)</w:t>
      </w:r>
    </w:p>
    <w:p w:rsidR="00C04AFF" w:rsidRPr="004711B8" w:rsidRDefault="00C04AFF" w:rsidP="00C04AFF">
      <w:pPr>
        <w:pStyle w:val="NormalWeb"/>
        <w:shd w:val="clear" w:color="auto" w:fill="FFFFFF"/>
        <w:spacing w:before="0" w:beforeAutospacing="0"/>
        <w:rPr>
          <w:rFonts w:ascii="Calibri" w:hAnsi="Calibri" w:cs="Calibri"/>
          <w:color w:val="000000"/>
          <w:sz w:val="22"/>
          <w:szCs w:val="22"/>
        </w:rPr>
      </w:pPr>
    </w:p>
    <w:p w:rsidR="00C04AFF" w:rsidRPr="004711B8" w:rsidRDefault="00C04AFF" w:rsidP="00C04AFF">
      <w:pPr>
        <w:pStyle w:val="NormalWeb"/>
        <w:shd w:val="clear" w:color="auto" w:fill="FFFFFF"/>
        <w:spacing w:before="0" w:beforeAutospacing="0"/>
        <w:rPr>
          <w:rFonts w:ascii="Calibri" w:hAnsi="Calibri" w:cs="Calibri"/>
          <w:color w:val="000000"/>
          <w:sz w:val="22"/>
          <w:szCs w:val="22"/>
        </w:rPr>
      </w:pPr>
      <w:r w:rsidRPr="004711B8">
        <w:rPr>
          <w:rStyle w:val="Strong"/>
          <w:rFonts w:ascii="Calibri" w:eastAsiaTheme="majorEastAsia" w:hAnsi="Calibri" w:cs="Calibri"/>
          <w:color w:val="000000"/>
          <w:sz w:val="22"/>
          <w:szCs w:val="22"/>
        </w:rPr>
        <w:t>Key Takeaways:</w:t>
      </w:r>
    </w:p>
    <w:p w:rsidR="00C04AFF" w:rsidRPr="004711B8" w:rsidRDefault="00C04AFF" w:rsidP="00C04AFF">
      <w:pPr>
        <w:numPr>
          <w:ilvl w:val="0"/>
          <w:numId w:val="26"/>
        </w:numPr>
        <w:shd w:val="clear" w:color="auto" w:fill="FFFFFF"/>
        <w:spacing w:before="100" w:beforeAutospacing="1" w:after="100" w:afterAutospacing="1" w:line="240" w:lineRule="auto"/>
        <w:rPr>
          <w:rFonts w:ascii="Calibri" w:hAnsi="Calibri" w:cs="Calibri"/>
          <w:color w:val="000000"/>
          <w:sz w:val="22"/>
          <w:szCs w:val="22"/>
        </w:rPr>
      </w:pPr>
      <w:r w:rsidRPr="004711B8">
        <w:rPr>
          <w:rFonts w:ascii="Calibri" w:hAnsi="Calibri" w:cs="Calibri"/>
          <w:color w:val="000000"/>
          <w:sz w:val="22"/>
          <w:szCs w:val="22"/>
        </w:rPr>
        <w:t>DQN-3L has given us the best executed price. Orders spread across till the last minute, the agent has tried to minimize the impact cost while also giving us the best execution price</w:t>
      </w:r>
    </w:p>
    <w:p w:rsidR="00C04AFF" w:rsidRDefault="00C04AFF" w:rsidP="00C04AFF">
      <w:pPr>
        <w:numPr>
          <w:ilvl w:val="0"/>
          <w:numId w:val="26"/>
        </w:numPr>
        <w:shd w:val="clear" w:color="auto" w:fill="FFFFFF"/>
        <w:spacing w:before="100" w:beforeAutospacing="1" w:after="100" w:afterAutospacing="1" w:line="240" w:lineRule="auto"/>
        <w:rPr>
          <w:rFonts w:ascii="Calibri" w:hAnsi="Calibri" w:cs="Calibri"/>
          <w:color w:val="000000"/>
          <w:sz w:val="22"/>
          <w:szCs w:val="22"/>
        </w:rPr>
      </w:pPr>
      <w:r w:rsidRPr="004711B8">
        <w:rPr>
          <w:rFonts w:ascii="Calibri" w:hAnsi="Calibri" w:cs="Calibri"/>
          <w:color w:val="000000"/>
          <w:sz w:val="22"/>
          <w:szCs w:val="22"/>
        </w:rPr>
        <w:t>Both A3C agents sent out big orders and the entire inventory got executed immediately</w:t>
      </w:r>
    </w:p>
    <w:p w:rsidR="004711B8" w:rsidRPr="004711B8" w:rsidRDefault="004711B8" w:rsidP="004711B8">
      <w:pPr>
        <w:shd w:val="clear" w:color="auto" w:fill="FFFFFF"/>
        <w:spacing w:before="100" w:beforeAutospacing="1" w:after="100" w:afterAutospacing="1" w:line="240" w:lineRule="auto"/>
        <w:ind w:left="720"/>
        <w:rPr>
          <w:rFonts w:ascii="Calibri" w:hAnsi="Calibri" w:cs="Calibri"/>
          <w:color w:val="000000"/>
          <w:sz w:val="22"/>
          <w:szCs w:val="22"/>
        </w:rPr>
      </w:pPr>
    </w:p>
    <w:p w:rsidR="00C04AFF" w:rsidRPr="004711B8" w:rsidRDefault="00C04AFF" w:rsidP="004711B8">
      <w:pPr>
        <w:pStyle w:val="Heading4"/>
        <w:rPr>
          <w:rFonts w:ascii="Calibri" w:hAnsi="Calibri" w:cs="Calibri"/>
          <w:b/>
        </w:rPr>
      </w:pPr>
      <w:r w:rsidRPr="004711B8">
        <w:rPr>
          <w:rFonts w:ascii="Calibri" w:hAnsi="Calibri" w:cs="Calibri"/>
          <w:b/>
        </w:rPr>
        <w:t>2. Stock: SAIL</w:t>
      </w:r>
    </w:p>
    <w:p w:rsidR="00C04AFF" w:rsidRPr="004711B8" w:rsidRDefault="00AE2E17" w:rsidP="00C04AFF">
      <w:pPr>
        <w:pStyle w:val="NormalWeb"/>
        <w:shd w:val="clear" w:color="auto" w:fill="FFFFFF"/>
        <w:spacing w:before="0" w:beforeAutospacing="0"/>
        <w:rPr>
          <w:rFonts w:ascii="Calibri" w:hAnsi="Calibri" w:cs="Calibri"/>
          <w:color w:val="000000"/>
          <w:sz w:val="22"/>
          <w:szCs w:val="22"/>
        </w:rPr>
      </w:pPr>
      <w:r>
        <w:rPr>
          <w:noProof/>
        </w:rPr>
        <w:pict>
          <v:shape id="Picture 10" o:spid="_x0000_s1028" type="#_x0000_t75" alt="Compare" style="position:absolute;margin-left:271.5pt;margin-top:41.75pt;width:211.45pt;height:144.3pt;z-index:-251642880;visibility:visible;mso-wrap-style:square;mso-wrap-edited:f;mso-width-percent:0;mso-height-percent:0;mso-width-percent:0;mso-height-percent:0">
            <v:imagedata r:id="rId27" o:title="compare_sail"/>
            <w10:wrap type="through"/>
          </v:shape>
        </w:pict>
      </w:r>
      <w:r>
        <w:rPr>
          <w:noProof/>
        </w:rPr>
        <w:pict>
          <v:shape id="Picture 11" o:spid="_x0000_s1027" type="#_x0000_t75" alt="Sail execution" style="position:absolute;margin-left:-37.5pt;margin-top:41.8pt;width:294.55pt;height:116.2pt;z-index:-251644928;visibility:visible;mso-wrap-style:square;mso-wrap-edited:f;mso-width-percent:0;mso-height-percent:0;mso-width-percent:0;mso-height-percent:0">
            <v:imagedata r:id="rId28" o:title="Order_SAIL"/>
            <w10:wrap type="through"/>
          </v:shape>
        </w:pict>
      </w:r>
      <w:r w:rsidR="00C04AFF" w:rsidRPr="004711B8">
        <w:rPr>
          <w:rFonts w:ascii="Calibri" w:hAnsi="Calibri" w:cs="Calibri"/>
          <w:color w:val="000000"/>
          <w:sz w:val="22"/>
          <w:szCs w:val="22"/>
        </w:rPr>
        <w:t>Reason for choosing SAIL is because of its liquidi</w:t>
      </w:r>
      <w:r w:rsidR="004711B8">
        <w:rPr>
          <w:rFonts w:ascii="Calibri" w:hAnsi="Calibri" w:cs="Calibri"/>
          <w:color w:val="000000"/>
          <w:sz w:val="22"/>
          <w:szCs w:val="22"/>
        </w:rPr>
        <w:t>t</w:t>
      </w:r>
      <w:r w:rsidR="00C04AFF" w:rsidRPr="004711B8">
        <w:rPr>
          <w:rFonts w:ascii="Calibri" w:hAnsi="Calibri" w:cs="Calibri"/>
          <w:color w:val="000000"/>
          <w:sz w:val="22"/>
          <w:szCs w:val="22"/>
        </w:rPr>
        <w:t>y. It is not as heavily traded stock as Reliance, but has a relatively good volume. I will say it is a mid tier liquid stock.</w:t>
      </w:r>
    </w:p>
    <w:p w:rsidR="00C04AFF" w:rsidRPr="004711B8" w:rsidRDefault="00C04AFF" w:rsidP="00C04AFF">
      <w:pPr>
        <w:pStyle w:val="NormalWeb"/>
        <w:shd w:val="clear" w:color="auto" w:fill="FFFFFF"/>
        <w:spacing w:before="0" w:beforeAutospacing="0"/>
        <w:rPr>
          <w:rFonts w:ascii="Calibri" w:hAnsi="Calibri" w:cs="Calibri"/>
          <w:color w:val="000000"/>
          <w:sz w:val="22"/>
          <w:szCs w:val="22"/>
        </w:rPr>
      </w:pPr>
      <w:r w:rsidRPr="004711B8">
        <w:rPr>
          <w:rStyle w:val="Strong"/>
          <w:rFonts w:ascii="Calibri" w:eastAsiaTheme="majorEastAsia" w:hAnsi="Calibri" w:cs="Calibri"/>
          <w:color w:val="000000"/>
          <w:sz w:val="22"/>
          <w:szCs w:val="22"/>
        </w:rPr>
        <w:t>Key Takeaways:</w:t>
      </w:r>
    </w:p>
    <w:p w:rsidR="00C04AFF" w:rsidRPr="004711B8" w:rsidRDefault="00C04AFF" w:rsidP="00C04AFF">
      <w:pPr>
        <w:numPr>
          <w:ilvl w:val="0"/>
          <w:numId w:val="27"/>
        </w:numPr>
        <w:shd w:val="clear" w:color="auto" w:fill="FFFFFF"/>
        <w:spacing w:before="100" w:beforeAutospacing="1" w:after="100" w:afterAutospacing="1" w:line="240" w:lineRule="auto"/>
        <w:rPr>
          <w:rFonts w:ascii="Calibri" w:hAnsi="Calibri" w:cs="Calibri"/>
          <w:color w:val="000000"/>
          <w:sz w:val="22"/>
          <w:szCs w:val="22"/>
        </w:rPr>
      </w:pPr>
      <w:r w:rsidRPr="004711B8">
        <w:rPr>
          <w:rFonts w:ascii="Calibri" w:hAnsi="Calibri" w:cs="Calibri"/>
          <w:color w:val="000000"/>
          <w:sz w:val="22"/>
          <w:szCs w:val="22"/>
        </w:rPr>
        <w:t>Price movement is very limited in case of Sail. In the time frame, it has moved between 47.1 to 47.8.</w:t>
      </w:r>
    </w:p>
    <w:p w:rsidR="004711B8" w:rsidRDefault="00C04AFF" w:rsidP="004711B8">
      <w:pPr>
        <w:numPr>
          <w:ilvl w:val="0"/>
          <w:numId w:val="27"/>
        </w:numPr>
        <w:shd w:val="clear" w:color="auto" w:fill="FFFFFF"/>
        <w:spacing w:before="100" w:beforeAutospacing="1" w:after="100" w:afterAutospacing="1" w:line="240" w:lineRule="auto"/>
        <w:rPr>
          <w:rFonts w:ascii="Calibri" w:hAnsi="Calibri" w:cs="Calibri"/>
          <w:color w:val="000000"/>
          <w:sz w:val="22"/>
          <w:szCs w:val="22"/>
        </w:rPr>
      </w:pPr>
      <w:r w:rsidRPr="004711B8">
        <w:rPr>
          <w:rFonts w:ascii="Calibri" w:hAnsi="Calibri" w:cs="Calibri"/>
          <w:color w:val="000000"/>
          <w:sz w:val="22"/>
          <w:szCs w:val="22"/>
        </w:rPr>
        <w:t>Again, DQN agents show the best execution here. With higher reward, better execution price, and order spread across multiple intervals, DQN has fared far better than A3C as well as base models</w:t>
      </w:r>
    </w:p>
    <w:p w:rsidR="00C04AFF" w:rsidRPr="004711B8" w:rsidRDefault="00AE2E17" w:rsidP="004711B8">
      <w:pPr>
        <w:shd w:val="clear" w:color="auto" w:fill="FFFFFF"/>
        <w:spacing w:before="100" w:beforeAutospacing="1" w:after="100" w:afterAutospacing="1" w:line="240" w:lineRule="auto"/>
        <w:rPr>
          <w:rFonts w:ascii="Calibri" w:hAnsi="Calibri" w:cs="Calibri"/>
          <w:color w:val="000000"/>
          <w:sz w:val="22"/>
          <w:szCs w:val="22"/>
        </w:rPr>
      </w:pPr>
      <w:r>
        <w:rPr>
          <w:noProof/>
        </w:rPr>
        <w:lastRenderedPageBreak/>
        <w:pict>
          <v:shape id="Picture 9" o:spid="_x0000_s1026" type="#_x0000_t75" alt="Compare" style="position:absolute;margin-left:307.75pt;margin-top:.1pt;width:188.1pt;height:160.7pt;z-index:-251640832;visibility:visible;mso-wrap-style:square;mso-wrap-edited:f;mso-width-percent:0;mso-height-percent:0;mso-width-percent:0;mso-height-percent:0">
            <v:imagedata r:id="rId29" o:title="state_action"/>
            <w10:wrap type="through"/>
          </v:shape>
        </w:pict>
      </w:r>
      <w:r w:rsidR="004711B8" w:rsidRPr="004711B8">
        <w:rPr>
          <w:rFonts w:ascii="Calibri" w:hAnsi="Calibri" w:cs="Calibri"/>
          <w:color w:val="000000"/>
          <w:sz w:val="22"/>
          <w:szCs w:val="22"/>
        </w:rPr>
        <w:t>T</w:t>
      </w:r>
      <w:r w:rsidR="00C04AFF" w:rsidRPr="004711B8">
        <w:rPr>
          <w:rFonts w:ascii="Calibri" w:hAnsi="Calibri" w:cs="Calibri"/>
          <w:color w:val="000000"/>
          <w:sz w:val="22"/>
          <w:szCs w:val="22"/>
        </w:rPr>
        <w:t>he state-action pair combination for DQN-SL</w:t>
      </w:r>
      <w:r w:rsidR="004711B8" w:rsidRPr="004711B8">
        <w:rPr>
          <w:rFonts w:ascii="Calibri" w:hAnsi="Calibri" w:cs="Calibri"/>
          <w:color w:val="000000"/>
          <w:sz w:val="22"/>
          <w:szCs w:val="22"/>
        </w:rPr>
        <w:t xml:space="preserve"> </w:t>
      </w:r>
      <w:r w:rsidR="00C04AFF" w:rsidRPr="004711B8">
        <w:rPr>
          <w:rFonts w:ascii="Calibri" w:hAnsi="Calibri" w:cs="Calibri"/>
          <w:color w:val="000000"/>
          <w:sz w:val="22"/>
          <w:szCs w:val="22"/>
        </w:rPr>
        <w:t>agent.</w:t>
      </w:r>
    </w:p>
    <w:p w:rsidR="00C04AFF" w:rsidRPr="004711B8" w:rsidRDefault="00C04AFF" w:rsidP="00C04AFF">
      <w:pPr>
        <w:pStyle w:val="NormalWeb"/>
        <w:shd w:val="clear" w:color="auto" w:fill="FFFFFF"/>
        <w:spacing w:before="0" w:beforeAutospacing="0"/>
        <w:rPr>
          <w:rFonts w:ascii="Calibri" w:hAnsi="Calibri" w:cs="Calibri"/>
          <w:color w:val="000000"/>
          <w:sz w:val="22"/>
          <w:szCs w:val="22"/>
        </w:rPr>
      </w:pPr>
      <w:r w:rsidRPr="004711B8">
        <w:rPr>
          <w:rFonts w:ascii="Calibri" w:hAnsi="Calibri" w:cs="Calibri"/>
          <w:color w:val="000000"/>
          <w:sz w:val="22"/>
          <w:szCs w:val="22"/>
        </w:rPr>
        <w:t xml:space="preserve">From </w:t>
      </w:r>
      <w:r w:rsidR="004711B8" w:rsidRPr="004711B8">
        <w:rPr>
          <w:rFonts w:ascii="Calibri" w:hAnsi="Calibri" w:cs="Calibri"/>
          <w:color w:val="000000"/>
          <w:sz w:val="22"/>
          <w:szCs w:val="22"/>
        </w:rPr>
        <w:t>the</w:t>
      </w:r>
      <w:r w:rsidRPr="004711B8">
        <w:rPr>
          <w:rFonts w:ascii="Calibri" w:hAnsi="Calibri" w:cs="Calibri"/>
          <w:color w:val="000000"/>
          <w:sz w:val="22"/>
          <w:szCs w:val="22"/>
        </w:rPr>
        <w:t xml:space="preserve"> figure, it seems evident that at the beginning, i.e. when inventory left is high and time left is also high, the DQN agent is cautious while sending out the order. The order size (in lots) is smaller. But, as it gets close to end of time, the order size increases</w:t>
      </w:r>
    </w:p>
    <w:p w:rsidR="004711B8" w:rsidRDefault="004711B8" w:rsidP="00C04AFF">
      <w:pPr>
        <w:pStyle w:val="Heading2"/>
        <w:shd w:val="clear" w:color="auto" w:fill="FFFFFF"/>
        <w:rPr>
          <w:rFonts w:ascii="Helvetica" w:hAnsi="Helvetica"/>
          <w:color w:val="000000"/>
        </w:rPr>
      </w:pPr>
    </w:p>
    <w:p w:rsidR="004711B8" w:rsidRDefault="004711B8" w:rsidP="00C04AFF">
      <w:pPr>
        <w:pStyle w:val="Heading2"/>
        <w:shd w:val="clear" w:color="auto" w:fill="FFFFFF"/>
        <w:rPr>
          <w:rFonts w:ascii="Helvetica" w:hAnsi="Helvetica"/>
          <w:color w:val="000000"/>
        </w:rPr>
      </w:pPr>
    </w:p>
    <w:p w:rsidR="004711B8" w:rsidRDefault="004711B8" w:rsidP="00C04AFF">
      <w:pPr>
        <w:pStyle w:val="Heading2"/>
        <w:shd w:val="clear" w:color="auto" w:fill="FFFFFF"/>
        <w:rPr>
          <w:rFonts w:ascii="Helvetica" w:hAnsi="Helvetica"/>
          <w:color w:val="000000"/>
        </w:rPr>
      </w:pPr>
    </w:p>
    <w:p w:rsidR="00C04AFF" w:rsidRPr="004711B8" w:rsidRDefault="00C04AFF" w:rsidP="004711B8">
      <w:pPr>
        <w:pStyle w:val="Heading3"/>
        <w:rPr>
          <w:rFonts w:ascii="Calibri" w:hAnsi="Calibri" w:cs="Calibri"/>
          <w:b/>
          <w:szCs w:val="36"/>
        </w:rPr>
      </w:pPr>
      <w:r w:rsidRPr="004711B8">
        <w:rPr>
          <w:rFonts w:ascii="Calibri" w:hAnsi="Calibri" w:cs="Calibri"/>
          <w:b/>
        </w:rPr>
        <w:t>Conclusion</w:t>
      </w:r>
    </w:p>
    <w:p w:rsidR="00C04AFF" w:rsidRPr="004711B8" w:rsidRDefault="00C04AFF" w:rsidP="00C04AFF">
      <w:pPr>
        <w:pStyle w:val="NormalWeb"/>
        <w:shd w:val="clear" w:color="auto" w:fill="FFFFFF"/>
        <w:spacing w:before="0" w:beforeAutospacing="0"/>
        <w:rPr>
          <w:rFonts w:ascii="Calibri" w:hAnsi="Calibri" w:cs="Calibri"/>
          <w:color w:val="000000"/>
          <w:sz w:val="22"/>
          <w:szCs w:val="22"/>
        </w:rPr>
      </w:pPr>
      <w:r w:rsidRPr="004711B8">
        <w:rPr>
          <w:rFonts w:ascii="Calibri" w:hAnsi="Calibri" w:cs="Calibri"/>
          <w:color w:val="000000"/>
          <w:sz w:val="22"/>
          <w:szCs w:val="22"/>
        </w:rPr>
        <w:t>With a deep dive hands on experience with Order Execution, we eventually found that RL definitely helps out in improved Order execution, better than some base cases. Further more, we can improve the execution algorithm by implementing more complication reward technique while utilizing LOB data.</w:t>
      </w:r>
    </w:p>
    <w:p w:rsidR="00C04AFF" w:rsidRPr="004711B8" w:rsidRDefault="00C04AFF" w:rsidP="00C04AFF">
      <w:pPr>
        <w:pStyle w:val="NormalWeb"/>
        <w:shd w:val="clear" w:color="auto" w:fill="FFFFFF"/>
        <w:spacing w:before="0" w:beforeAutospacing="0"/>
        <w:rPr>
          <w:rFonts w:ascii="Calibri" w:hAnsi="Calibri" w:cs="Calibri"/>
          <w:color w:val="000000"/>
          <w:sz w:val="22"/>
          <w:szCs w:val="22"/>
        </w:rPr>
      </w:pPr>
      <w:r w:rsidRPr="004711B8">
        <w:rPr>
          <w:rFonts w:ascii="Calibri" w:hAnsi="Calibri" w:cs="Calibri"/>
          <w:color w:val="000000"/>
          <w:sz w:val="22"/>
          <w:szCs w:val="22"/>
        </w:rPr>
        <w:t>Hope you enjoyed reading this exercise.</w:t>
      </w:r>
    </w:p>
    <w:p w:rsidR="00C04AFF" w:rsidRDefault="00AE2E17" w:rsidP="00C04AFF">
      <w:pPr>
        <w:rPr>
          <w:rFonts w:ascii="Times New Roman" w:hAnsi="Times New Roman"/>
          <w:color w:val="auto"/>
        </w:rPr>
      </w:pPr>
      <w:r>
        <w:rPr>
          <w:noProof/>
        </w:rPr>
        <w:pict>
          <v:rect id="_x0000_i1025" alt="" style="width:478.1pt;height:.05pt;mso-width-percent:0;mso-height-percent:0;mso-width-percent:0;mso-height-percent:0" o:hralign="center" o:hrstd="t" o:hrnoshade="t" o:hr="t" fillcolor="black" stroked="f"/>
        </w:pict>
      </w:r>
    </w:p>
    <w:p w:rsidR="00C04AFF" w:rsidRPr="004711B8" w:rsidRDefault="00C04AFF" w:rsidP="004711B8">
      <w:pPr>
        <w:pStyle w:val="Heading3"/>
        <w:rPr>
          <w:rFonts w:ascii="Calibri" w:hAnsi="Calibri" w:cs="Calibri"/>
          <w:b/>
          <w:szCs w:val="30"/>
        </w:rPr>
      </w:pPr>
      <w:r w:rsidRPr="004711B8">
        <w:rPr>
          <w:rFonts w:ascii="Calibri" w:hAnsi="Calibri" w:cs="Calibri"/>
          <w:b/>
          <w:szCs w:val="30"/>
        </w:rPr>
        <w:t>Appendix</w:t>
      </w:r>
    </w:p>
    <w:p w:rsidR="00C04AFF" w:rsidRPr="004711B8" w:rsidRDefault="00C04AFF" w:rsidP="004711B8">
      <w:pPr>
        <w:pStyle w:val="Heading4"/>
        <w:rPr>
          <w:rFonts w:ascii="Calibri" w:hAnsi="Calibri" w:cs="Calibri"/>
        </w:rPr>
      </w:pPr>
      <w:r w:rsidRPr="004711B8">
        <w:rPr>
          <w:rFonts w:ascii="Calibri" w:hAnsi="Calibri" w:cs="Calibri"/>
        </w:rPr>
        <w:t>References</w:t>
      </w:r>
    </w:p>
    <w:p w:rsidR="00C04AFF" w:rsidRPr="004711B8" w:rsidRDefault="00AE2E17" w:rsidP="00C04AFF">
      <w:pPr>
        <w:numPr>
          <w:ilvl w:val="0"/>
          <w:numId w:val="28"/>
        </w:numPr>
        <w:shd w:val="clear" w:color="auto" w:fill="FFFFFF"/>
        <w:spacing w:before="100" w:beforeAutospacing="1" w:after="100" w:afterAutospacing="1" w:line="240" w:lineRule="auto"/>
        <w:rPr>
          <w:rFonts w:ascii="Calibri" w:hAnsi="Calibri" w:cs="Calibri"/>
          <w:color w:val="888888"/>
          <w:sz w:val="22"/>
          <w:szCs w:val="22"/>
        </w:rPr>
      </w:pPr>
      <w:hyperlink r:id="rId30" w:tgtFrame="_blank" w:history="1">
        <w:r w:rsidR="00C04AFF" w:rsidRPr="004711B8">
          <w:rPr>
            <w:rStyle w:val="Hyperlink"/>
            <w:rFonts w:ascii="Calibri" w:hAnsi="Calibri" w:cs="Calibri"/>
            <w:color w:val="00A48B"/>
            <w:sz w:val="22"/>
            <w:szCs w:val="22"/>
          </w:rPr>
          <w:t>Optimal execution of portfolio transactions</w:t>
        </w:r>
      </w:hyperlink>
      <w:r w:rsidR="00C04AFF" w:rsidRPr="004711B8">
        <w:rPr>
          <w:rFonts w:ascii="Calibri" w:hAnsi="Calibri" w:cs="Calibri"/>
          <w:color w:val="888888"/>
          <w:sz w:val="22"/>
          <w:szCs w:val="22"/>
        </w:rPr>
        <w:t> by Almgren, R. and Chriss, N. (2001)</w:t>
      </w:r>
    </w:p>
    <w:p w:rsidR="00C04AFF" w:rsidRPr="004711B8" w:rsidRDefault="00AE2E17" w:rsidP="00C04AFF">
      <w:pPr>
        <w:numPr>
          <w:ilvl w:val="0"/>
          <w:numId w:val="28"/>
        </w:numPr>
        <w:shd w:val="clear" w:color="auto" w:fill="FFFFFF"/>
        <w:spacing w:before="100" w:beforeAutospacing="1" w:after="100" w:afterAutospacing="1" w:line="240" w:lineRule="auto"/>
        <w:rPr>
          <w:rFonts w:ascii="Calibri" w:hAnsi="Calibri" w:cs="Calibri"/>
          <w:color w:val="888888"/>
          <w:sz w:val="22"/>
          <w:szCs w:val="22"/>
        </w:rPr>
      </w:pPr>
      <w:hyperlink r:id="rId31" w:tgtFrame="_blank" w:history="1">
        <w:r w:rsidR="00C04AFF" w:rsidRPr="004711B8">
          <w:rPr>
            <w:rStyle w:val="Hyperlink"/>
            <w:rFonts w:ascii="Calibri" w:hAnsi="Calibri" w:cs="Calibri"/>
            <w:color w:val="00A48B"/>
            <w:sz w:val="22"/>
            <w:szCs w:val="22"/>
          </w:rPr>
          <w:t>Reinforcement Learning for Optimized Trade Execution</w:t>
        </w:r>
      </w:hyperlink>
      <w:r w:rsidR="00C04AFF" w:rsidRPr="004711B8">
        <w:rPr>
          <w:rFonts w:ascii="Calibri" w:hAnsi="Calibri" w:cs="Calibri"/>
          <w:color w:val="888888"/>
          <w:sz w:val="22"/>
          <w:szCs w:val="22"/>
        </w:rPr>
        <w:t> by Yuriy Nevmyvaka et al.</w:t>
      </w:r>
    </w:p>
    <w:p w:rsidR="00C948A2" w:rsidRPr="00C04AFF" w:rsidRDefault="00C948A2" w:rsidP="00C04AFF">
      <w:pPr>
        <w:rPr>
          <w:rFonts w:ascii="Calibri" w:eastAsia="Times New Roman" w:hAnsi="Calibri" w:cs="Calibri"/>
          <w:color w:val="000000"/>
          <w:sz w:val="22"/>
          <w:szCs w:val="22"/>
          <w:lang w:val="en-IN" w:eastAsia="en-US"/>
        </w:rPr>
      </w:pPr>
    </w:p>
    <w:p w:rsidR="00C948A2" w:rsidRDefault="00C948A2" w:rsidP="00C948A2">
      <w:pPr>
        <w:rPr>
          <w:rFonts w:ascii="Times New Roman" w:hAnsi="Times New Roman"/>
          <w:color w:val="auto"/>
        </w:rPr>
      </w:pPr>
    </w:p>
    <w:p w:rsidR="00C948A2" w:rsidRDefault="00C948A2" w:rsidP="003D46AA">
      <w:pPr>
        <w:rPr>
          <w:rFonts w:ascii="Times New Roman" w:hAnsi="Times New Roman"/>
          <w:color w:val="auto"/>
        </w:rPr>
      </w:pPr>
    </w:p>
    <w:p w:rsidR="003D46AA" w:rsidRPr="003D46AA" w:rsidRDefault="003D46AA" w:rsidP="003D46AA">
      <w:pPr>
        <w:shd w:val="clear" w:color="auto" w:fill="FFFFFF"/>
        <w:spacing w:after="100" w:line="240" w:lineRule="auto"/>
        <w:rPr>
          <w:rFonts w:ascii="Calibri" w:eastAsia="Times New Roman" w:hAnsi="Calibri" w:cs="Calibri"/>
          <w:color w:val="888888"/>
          <w:sz w:val="22"/>
          <w:szCs w:val="22"/>
          <w:lang w:val="en-IN" w:eastAsia="en-US"/>
        </w:rPr>
      </w:pPr>
    </w:p>
    <w:p w:rsidR="000B53BD" w:rsidRDefault="000B53BD">
      <w:pPr>
        <w:pStyle w:val="Heading2"/>
      </w:pPr>
    </w:p>
    <w:sectPr w:rsidR="000B53BD">
      <w:footerReference w:type="default" r:id="rId3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E17" w:rsidRDefault="00AE2E17">
      <w:pPr>
        <w:spacing w:after="0" w:line="240" w:lineRule="auto"/>
      </w:pPr>
      <w:r>
        <w:separator/>
      </w:r>
    </w:p>
    <w:p w:rsidR="00AE2E17" w:rsidRDefault="00AE2E17"/>
    <w:p w:rsidR="00AE2E17" w:rsidRDefault="00AE2E17"/>
  </w:endnote>
  <w:endnote w:type="continuationSeparator" w:id="0">
    <w:p w:rsidR="00AE2E17" w:rsidRDefault="00AE2E17">
      <w:pPr>
        <w:spacing w:after="0" w:line="240" w:lineRule="auto"/>
      </w:pPr>
      <w:r>
        <w:continuationSeparator/>
      </w:r>
    </w:p>
    <w:p w:rsidR="00AE2E17" w:rsidRDefault="00AE2E17"/>
    <w:p w:rsidR="00AE2E17" w:rsidRDefault="00AE2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C04AFF" w:rsidRDefault="00C04AF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E17" w:rsidRDefault="00AE2E17">
      <w:pPr>
        <w:spacing w:after="0" w:line="240" w:lineRule="auto"/>
      </w:pPr>
      <w:r>
        <w:separator/>
      </w:r>
    </w:p>
    <w:p w:rsidR="00AE2E17" w:rsidRDefault="00AE2E17"/>
    <w:p w:rsidR="00AE2E17" w:rsidRDefault="00AE2E17"/>
  </w:footnote>
  <w:footnote w:type="continuationSeparator" w:id="0">
    <w:p w:rsidR="00AE2E17" w:rsidRDefault="00AE2E17">
      <w:pPr>
        <w:spacing w:after="0" w:line="240" w:lineRule="auto"/>
      </w:pPr>
      <w:r>
        <w:continuationSeparator/>
      </w:r>
    </w:p>
    <w:p w:rsidR="00AE2E17" w:rsidRDefault="00AE2E17"/>
    <w:p w:rsidR="00AE2E17" w:rsidRDefault="00AE2E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1065B"/>
    <w:multiLevelType w:val="hybridMultilevel"/>
    <w:tmpl w:val="0DD4E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B1110B"/>
    <w:multiLevelType w:val="multilevel"/>
    <w:tmpl w:val="0372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263A1"/>
    <w:multiLevelType w:val="multilevel"/>
    <w:tmpl w:val="A74C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E2C5B"/>
    <w:multiLevelType w:val="multilevel"/>
    <w:tmpl w:val="B1B4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E53C6"/>
    <w:multiLevelType w:val="multilevel"/>
    <w:tmpl w:val="14F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57925"/>
    <w:multiLevelType w:val="hybridMultilevel"/>
    <w:tmpl w:val="3B6E6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01C09"/>
    <w:multiLevelType w:val="multilevel"/>
    <w:tmpl w:val="846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70650"/>
    <w:multiLevelType w:val="multilevel"/>
    <w:tmpl w:val="A4F60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017E6"/>
    <w:multiLevelType w:val="multilevel"/>
    <w:tmpl w:val="ED0E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C7250"/>
    <w:multiLevelType w:val="multilevel"/>
    <w:tmpl w:val="754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55D3D"/>
    <w:multiLevelType w:val="multilevel"/>
    <w:tmpl w:val="9386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21"/>
  </w:num>
  <w:num w:numId="4">
    <w:abstractNumId w:val="18"/>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4"/>
  </w:num>
  <w:num w:numId="17">
    <w:abstractNumId w:val="15"/>
  </w:num>
  <w:num w:numId="18">
    <w:abstractNumId w:val="26"/>
  </w:num>
  <w:num w:numId="19">
    <w:abstractNumId w:val="26"/>
    <w:lvlOverride w:ilvl="1">
      <w:lvl w:ilvl="1">
        <w:numFmt w:val="decimal"/>
        <w:lvlText w:val="%2."/>
        <w:lvlJc w:val="left"/>
      </w:lvl>
    </w:lvlOverride>
  </w:num>
  <w:num w:numId="20">
    <w:abstractNumId w:val="16"/>
  </w:num>
  <w:num w:numId="21">
    <w:abstractNumId w:val="13"/>
  </w:num>
  <w:num w:numId="22">
    <w:abstractNumId w:val="10"/>
  </w:num>
  <w:num w:numId="23">
    <w:abstractNumId w:val="22"/>
  </w:num>
  <w:num w:numId="24">
    <w:abstractNumId w:val="14"/>
  </w:num>
  <w:num w:numId="25">
    <w:abstractNumId w:val="19"/>
  </w:num>
  <w:num w:numId="26">
    <w:abstractNumId w:val="11"/>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51"/>
    <w:rsid w:val="00033468"/>
    <w:rsid w:val="000B53BD"/>
    <w:rsid w:val="000C53D8"/>
    <w:rsid w:val="00234C46"/>
    <w:rsid w:val="00306551"/>
    <w:rsid w:val="003D46AA"/>
    <w:rsid w:val="004711B8"/>
    <w:rsid w:val="00546AA8"/>
    <w:rsid w:val="005C039D"/>
    <w:rsid w:val="005E782E"/>
    <w:rsid w:val="0063508C"/>
    <w:rsid w:val="008353FF"/>
    <w:rsid w:val="008F3B46"/>
    <w:rsid w:val="00946F2F"/>
    <w:rsid w:val="00992D32"/>
    <w:rsid w:val="009F6811"/>
    <w:rsid w:val="00A9061C"/>
    <w:rsid w:val="00AE2E17"/>
    <w:rsid w:val="00B66489"/>
    <w:rsid w:val="00B677E0"/>
    <w:rsid w:val="00C04AFF"/>
    <w:rsid w:val="00C72187"/>
    <w:rsid w:val="00C948A2"/>
    <w:rsid w:val="00D6753E"/>
    <w:rsid w:val="00DD4D05"/>
    <w:rsid w:val="00E66A58"/>
    <w:rsid w:val="00F8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CDBAF"/>
  <w15:chartTrackingRefBased/>
  <w15:docId w15:val="{6A7296BA-14F1-6F45-A9A4-09069AEA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rmalWeb">
    <w:name w:val="Normal (Web)"/>
    <w:basedOn w:val="Normal"/>
    <w:uiPriority w:val="99"/>
    <w:semiHidden/>
    <w:unhideWhenUsed/>
    <w:rsid w:val="003D46AA"/>
    <w:pPr>
      <w:spacing w:before="100" w:beforeAutospacing="1" w:after="100" w:afterAutospacing="1" w:line="240" w:lineRule="auto"/>
    </w:pPr>
    <w:rPr>
      <w:rFonts w:ascii="Times New Roman" w:eastAsia="Times New Roman" w:hAnsi="Times New Roman" w:cs="Times New Roman"/>
      <w:color w:val="auto"/>
      <w:lang w:val="en-IN" w:eastAsia="en-US"/>
    </w:rPr>
  </w:style>
  <w:style w:type="character" w:styleId="Strong">
    <w:name w:val="Strong"/>
    <w:basedOn w:val="DefaultParagraphFont"/>
    <w:uiPriority w:val="22"/>
    <w:qFormat/>
    <w:rsid w:val="003D46AA"/>
    <w:rPr>
      <w:b/>
      <w:bCs/>
    </w:rPr>
  </w:style>
  <w:style w:type="character" w:styleId="Hyperlink">
    <w:name w:val="Hyperlink"/>
    <w:basedOn w:val="DefaultParagraphFont"/>
    <w:uiPriority w:val="99"/>
    <w:semiHidden/>
    <w:unhideWhenUsed/>
    <w:rsid w:val="003D46AA"/>
    <w:rPr>
      <w:color w:val="0000FF"/>
      <w:u w:val="single"/>
    </w:rPr>
  </w:style>
  <w:style w:type="character" w:customStyle="1" w:styleId="katex-mathml">
    <w:name w:val="katex-mathml"/>
    <w:basedOn w:val="DefaultParagraphFont"/>
    <w:rsid w:val="003D46AA"/>
  </w:style>
  <w:style w:type="character" w:customStyle="1" w:styleId="mord">
    <w:name w:val="mord"/>
    <w:basedOn w:val="DefaultParagraphFont"/>
    <w:rsid w:val="003D46AA"/>
  </w:style>
  <w:style w:type="character" w:styleId="HTMLCode">
    <w:name w:val="HTML Code"/>
    <w:basedOn w:val="DefaultParagraphFont"/>
    <w:uiPriority w:val="99"/>
    <w:semiHidden/>
    <w:unhideWhenUsed/>
    <w:rsid w:val="003D46AA"/>
    <w:rPr>
      <w:rFonts w:ascii="Courier New" w:eastAsia="Times New Roman" w:hAnsi="Courier New" w:cs="Courier New"/>
      <w:sz w:val="20"/>
      <w:szCs w:val="20"/>
    </w:rPr>
  </w:style>
  <w:style w:type="character" w:customStyle="1" w:styleId="mrel">
    <w:name w:val="mrel"/>
    <w:basedOn w:val="DefaultParagraphFont"/>
    <w:rsid w:val="003D46AA"/>
  </w:style>
  <w:style w:type="character" w:customStyle="1" w:styleId="vlist-s">
    <w:name w:val="vlist-s"/>
    <w:basedOn w:val="DefaultParagraphFont"/>
    <w:rsid w:val="003D46AA"/>
  </w:style>
  <w:style w:type="character" w:customStyle="1" w:styleId="mpunct">
    <w:name w:val="mpunct"/>
    <w:basedOn w:val="DefaultParagraphFont"/>
    <w:rsid w:val="003D46AA"/>
  </w:style>
  <w:style w:type="character" w:customStyle="1" w:styleId="minner">
    <w:name w:val="minner"/>
    <w:basedOn w:val="DefaultParagraphFont"/>
    <w:rsid w:val="003D46AA"/>
  </w:style>
  <w:style w:type="character" w:customStyle="1" w:styleId="mbin">
    <w:name w:val="mbin"/>
    <w:basedOn w:val="DefaultParagraphFont"/>
    <w:rsid w:val="003D46AA"/>
  </w:style>
  <w:style w:type="character" w:customStyle="1" w:styleId="mopen">
    <w:name w:val="mopen"/>
    <w:basedOn w:val="DefaultParagraphFont"/>
    <w:rsid w:val="003D46AA"/>
  </w:style>
  <w:style w:type="character" w:customStyle="1" w:styleId="mclose">
    <w:name w:val="mclose"/>
    <w:basedOn w:val="DefaultParagraphFont"/>
    <w:rsid w:val="003D46AA"/>
  </w:style>
  <w:style w:type="paragraph" w:styleId="HTMLPreformatted">
    <w:name w:val="HTML Preformatted"/>
    <w:basedOn w:val="Normal"/>
    <w:link w:val="HTMLPreformattedChar"/>
    <w:uiPriority w:val="99"/>
    <w:semiHidden/>
    <w:unhideWhenUsed/>
    <w:rsid w:val="003D4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US"/>
    </w:rPr>
  </w:style>
  <w:style w:type="character" w:customStyle="1" w:styleId="HTMLPreformattedChar">
    <w:name w:val="HTML Preformatted Char"/>
    <w:basedOn w:val="DefaultParagraphFont"/>
    <w:link w:val="HTMLPreformatted"/>
    <w:uiPriority w:val="99"/>
    <w:semiHidden/>
    <w:rsid w:val="003D46AA"/>
    <w:rPr>
      <w:rFonts w:ascii="Courier New" w:eastAsia="Times New Roman" w:hAnsi="Courier New" w:cs="Courier New"/>
      <w:color w:val="auto"/>
      <w:sz w:val="20"/>
      <w:szCs w:val="20"/>
      <w:lang w:val="en-IN" w:eastAsia="en-US"/>
    </w:rPr>
  </w:style>
  <w:style w:type="character" w:customStyle="1" w:styleId="bp">
    <w:name w:val="bp"/>
    <w:basedOn w:val="DefaultParagraphFont"/>
    <w:rsid w:val="003D46AA"/>
  </w:style>
  <w:style w:type="character" w:customStyle="1" w:styleId="o">
    <w:name w:val="o"/>
    <w:basedOn w:val="DefaultParagraphFont"/>
    <w:rsid w:val="003D46AA"/>
  </w:style>
  <w:style w:type="character" w:customStyle="1" w:styleId="n">
    <w:name w:val="n"/>
    <w:basedOn w:val="DefaultParagraphFont"/>
    <w:rsid w:val="003D46AA"/>
  </w:style>
  <w:style w:type="character" w:customStyle="1" w:styleId="p">
    <w:name w:val="p"/>
    <w:basedOn w:val="DefaultParagraphFont"/>
    <w:rsid w:val="003D46AA"/>
  </w:style>
  <w:style w:type="character" w:customStyle="1" w:styleId="nb">
    <w:name w:val="nb"/>
    <w:basedOn w:val="DefaultParagraphFont"/>
    <w:rsid w:val="003D46AA"/>
  </w:style>
  <w:style w:type="character" w:customStyle="1" w:styleId="mi">
    <w:name w:val="mi"/>
    <w:basedOn w:val="DefaultParagraphFont"/>
    <w:rsid w:val="003D46AA"/>
  </w:style>
  <w:style w:type="character" w:customStyle="1" w:styleId="mop">
    <w:name w:val="mop"/>
    <w:basedOn w:val="DefaultParagraphFont"/>
    <w:rsid w:val="003D46AA"/>
  </w:style>
  <w:style w:type="paragraph" w:styleId="ListParagraph">
    <w:name w:val="List Paragraph"/>
    <w:basedOn w:val="Normal"/>
    <w:uiPriority w:val="34"/>
    <w:unhideWhenUsed/>
    <w:qFormat/>
    <w:rsid w:val="005E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8270">
      <w:bodyDiv w:val="1"/>
      <w:marLeft w:val="0"/>
      <w:marRight w:val="0"/>
      <w:marTop w:val="0"/>
      <w:marBottom w:val="0"/>
      <w:divBdr>
        <w:top w:val="none" w:sz="0" w:space="0" w:color="auto"/>
        <w:left w:val="none" w:sz="0" w:space="0" w:color="auto"/>
        <w:bottom w:val="none" w:sz="0" w:space="0" w:color="auto"/>
        <w:right w:val="none" w:sz="0" w:space="0" w:color="auto"/>
      </w:divBdr>
    </w:div>
    <w:div w:id="394593748">
      <w:bodyDiv w:val="1"/>
      <w:marLeft w:val="0"/>
      <w:marRight w:val="0"/>
      <w:marTop w:val="0"/>
      <w:marBottom w:val="0"/>
      <w:divBdr>
        <w:top w:val="none" w:sz="0" w:space="0" w:color="auto"/>
        <w:left w:val="none" w:sz="0" w:space="0" w:color="auto"/>
        <w:bottom w:val="none" w:sz="0" w:space="0" w:color="auto"/>
        <w:right w:val="none" w:sz="0" w:space="0" w:color="auto"/>
      </w:divBdr>
      <w:divsChild>
        <w:div w:id="16397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409022">
      <w:bodyDiv w:val="1"/>
      <w:marLeft w:val="0"/>
      <w:marRight w:val="0"/>
      <w:marTop w:val="0"/>
      <w:marBottom w:val="0"/>
      <w:divBdr>
        <w:top w:val="none" w:sz="0" w:space="0" w:color="auto"/>
        <w:left w:val="none" w:sz="0" w:space="0" w:color="auto"/>
        <w:bottom w:val="none" w:sz="0" w:space="0" w:color="auto"/>
        <w:right w:val="none" w:sz="0" w:space="0" w:color="auto"/>
      </w:divBdr>
      <w:divsChild>
        <w:div w:id="59992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56058">
          <w:marLeft w:val="0"/>
          <w:marRight w:val="0"/>
          <w:marTop w:val="0"/>
          <w:marBottom w:val="0"/>
          <w:divBdr>
            <w:top w:val="none" w:sz="0" w:space="0" w:color="auto"/>
            <w:left w:val="none" w:sz="0" w:space="0" w:color="auto"/>
            <w:bottom w:val="none" w:sz="0" w:space="0" w:color="auto"/>
            <w:right w:val="none" w:sz="0" w:space="0" w:color="auto"/>
          </w:divBdr>
          <w:divsChild>
            <w:div w:id="2126733448">
              <w:marLeft w:val="0"/>
              <w:marRight w:val="0"/>
              <w:marTop w:val="0"/>
              <w:marBottom w:val="0"/>
              <w:divBdr>
                <w:top w:val="none" w:sz="0" w:space="0" w:color="auto"/>
                <w:left w:val="none" w:sz="0" w:space="0" w:color="auto"/>
                <w:bottom w:val="none" w:sz="0" w:space="0" w:color="auto"/>
                <w:right w:val="none" w:sz="0" w:space="0" w:color="auto"/>
              </w:divBdr>
            </w:div>
          </w:divsChild>
        </w:div>
        <w:div w:id="108098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010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276571">
      <w:bodyDiv w:val="1"/>
      <w:marLeft w:val="0"/>
      <w:marRight w:val="0"/>
      <w:marTop w:val="0"/>
      <w:marBottom w:val="0"/>
      <w:divBdr>
        <w:top w:val="none" w:sz="0" w:space="0" w:color="auto"/>
        <w:left w:val="none" w:sz="0" w:space="0" w:color="auto"/>
        <w:bottom w:val="none" w:sz="0" w:space="0" w:color="auto"/>
        <w:right w:val="none" w:sz="0" w:space="0" w:color="auto"/>
      </w:divBdr>
      <w:divsChild>
        <w:div w:id="155742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79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620927">
      <w:bodyDiv w:val="1"/>
      <w:marLeft w:val="0"/>
      <w:marRight w:val="0"/>
      <w:marTop w:val="0"/>
      <w:marBottom w:val="0"/>
      <w:divBdr>
        <w:top w:val="none" w:sz="0" w:space="0" w:color="auto"/>
        <w:left w:val="none" w:sz="0" w:space="0" w:color="auto"/>
        <w:bottom w:val="none" w:sz="0" w:space="0" w:color="auto"/>
        <w:right w:val="none" w:sz="0" w:space="0" w:color="auto"/>
      </w:divBdr>
    </w:div>
    <w:div w:id="1076631973">
      <w:bodyDiv w:val="1"/>
      <w:marLeft w:val="0"/>
      <w:marRight w:val="0"/>
      <w:marTop w:val="0"/>
      <w:marBottom w:val="0"/>
      <w:divBdr>
        <w:top w:val="none" w:sz="0" w:space="0" w:color="auto"/>
        <w:left w:val="none" w:sz="0" w:space="0" w:color="auto"/>
        <w:bottom w:val="none" w:sz="0" w:space="0" w:color="auto"/>
        <w:right w:val="none" w:sz="0" w:space="0" w:color="auto"/>
      </w:divBdr>
      <w:divsChild>
        <w:div w:id="2093889715">
          <w:marLeft w:val="0"/>
          <w:marRight w:val="0"/>
          <w:marTop w:val="0"/>
          <w:marBottom w:val="0"/>
          <w:divBdr>
            <w:top w:val="none" w:sz="0" w:space="0" w:color="auto"/>
            <w:left w:val="none" w:sz="0" w:space="0" w:color="auto"/>
            <w:bottom w:val="none" w:sz="0" w:space="0" w:color="auto"/>
            <w:right w:val="none" w:sz="0" w:space="0" w:color="auto"/>
          </w:divBdr>
          <w:divsChild>
            <w:div w:id="937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3671">
      <w:bodyDiv w:val="1"/>
      <w:marLeft w:val="0"/>
      <w:marRight w:val="0"/>
      <w:marTop w:val="0"/>
      <w:marBottom w:val="0"/>
      <w:divBdr>
        <w:top w:val="none" w:sz="0" w:space="0" w:color="auto"/>
        <w:left w:val="none" w:sz="0" w:space="0" w:color="auto"/>
        <w:bottom w:val="none" w:sz="0" w:space="0" w:color="auto"/>
        <w:right w:val="none" w:sz="0" w:space="0" w:color="auto"/>
      </w:divBdr>
    </w:div>
    <w:div w:id="1082262087">
      <w:bodyDiv w:val="1"/>
      <w:marLeft w:val="0"/>
      <w:marRight w:val="0"/>
      <w:marTop w:val="0"/>
      <w:marBottom w:val="0"/>
      <w:divBdr>
        <w:top w:val="none" w:sz="0" w:space="0" w:color="auto"/>
        <w:left w:val="none" w:sz="0" w:space="0" w:color="auto"/>
        <w:bottom w:val="none" w:sz="0" w:space="0" w:color="auto"/>
        <w:right w:val="none" w:sz="0" w:space="0" w:color="auto"/>
      </w:divBdr>
    </w:div>
    <w:div w:id="1433624042">
      <w:bodyDiv w:val="1"/>
      <w:marLeft w:val="0"/>
      <w:marRight w:val="0"/>
      <w:marTop w:val="0"/>
      <w:marBottom w:val="0"/>
      <w:divBdr>
        <w:top w:val="none" w:sz="0" w:space="0" w:color="auto"/>
        <w:left w:val="none" w:sz="0" w:space="0" w:color="auto"/>
        <w:bottom w:val="none" w:sz="0" w:space="0" w:color="auto"/>
        <w:right w:val="none" w:sz="0" w:space="0" w:color="auto"/>
      </w:divBdr>
    </w:div>
    <w:div w:id="2106880081">
      <w:bodyDiv w:val="1"/>
      <w:marLeft w:val="0"/>
      <w:marRight w:val="0"/>
      <w:marTop w:val="0"/>
      <w:marBottom w:val="0"/>
      <w:divBdr>
        <w:top w:val="none" w:sz="0" w:space="0" w:color="auto"/>
        <w:left w:val="none" w:sz="0" w:space="0" w:color="auto"/>
        <w:bottom w:val="none" w:sz="0" w:space="0" w:color="auto"/>
        <w:right w:val="none" w:sz="0" w:space="0" w:color="auto"/>
      </w:divBdr>
      <w:divsChild>
        <w:div w:id="1462918861">
          <w:marLeft w:val="0"/>
          <w:marRight w:val="0"/>
          <w:marTop w:val="0"/>
          <w:marBottom w:val="0"/>
          <w:divBdr>
            <w:top w:val="none" w:sz="0" w:space="0" w:color="auto"/>
            <w:left w:val="none" w:sz="0" w:space="0" w:color="auto"/>
            <w:bottom w:val="none" w:sz="0" w:space="0" w:color="auto"/>
            <w:right w:val="none" w:sz="0" w:space="0" w:color="auto"/>
          </w:divBdr>
          <w:divsChild>
            <w:div w:id="17716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livebook.manning.com/book/grokking-deep-reinforcement-learning/chapter-6/v-4/35" TargetMode="External"/><Relationship Id="rId26" Type="http://schemas.openxmlformats.org/officeDocument/2006/relationships/hyperlink" Target="https://www.nseindia.com/" TargetMode="External"/><Relationship Id="rId3" Type="http://schemas.openxmlformats.org/officeDocument/2006/relationships/settings" Target="settings.xml"/><Relationship Id="rId21" Type="http://schemas.openxmlformats.org/officeDocument/2006/relationships/hyperlink" Target="https://arxiv.org/abs/1602.01783" TargetMode="External"/><Relationship Id="rId34" Type="http://schemas.openxmlformats.org/officeDocument/2006/relationships/theme" Target="theme/theme1.xml"/><Relationship Id="rId7" Type="http://schemas.openxmlformats.org/officeDocument/2006/relationships/hyperlink" Target="https://www.seas.upenn.edu/~mkearns/papers/rlexec.pdf"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nature14236" TargetMode="External"/><Relationship Id="rId20" Type="http://schemas.openxmlformats.org/officeDocument/2006/relationships/hyperlink" Target="https://www.nature.com/articles/nature14236"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llake.kr/wp-content/uploads/2016/03/optliq.pdf"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www.seas.upenn.edu/~mkearns/papers/rlexec.pdf" TargetMode="External"/><Relationship Id="rId19" Type="http://schemas.openxmlformats.org/officeDocument/2006/relationships/hyperlink" Target="https://arxiv.org/abs/1602.01783" TargetMode="External"/><Relationship Id="rId31" Type="http://schemas.openxmlformats.org/officeDocument/2006/relationships/hyperlink" Target="https://www.seas.upenn.edu/~mkearns/papers/rlexec.pdf" TargetMode="External"/><Relationship Id="rId4" Type="http://schemas.openxmlformats.org/officeDocument/2006/relationships/webSettings" Target="webSettings.xml"/><Relationship Id="rId9" Type="http://schemas.openxmlformats.org/officeDocument/2006/relationships/hyperlink" Target="https://drive.google.com/drive/u/0/folders/0B8e3dtbFwQWURmlETFlBelI4bGs?ddrp=1%20%E2%81%A0%E2%81%A0%E2%81%A0%E2%81%A09:05%20PM%E2%81%A0%E2%81%A0%E2%81%A0%E2%81%A0%E2%81%A0" TargetMode="External"/><Relationship Id="rId14" Type="http://schemas.openxmlformats.org/officeDocument/2006/relationships/hyperlink" Target="https://www.smallake.kr/wp-content/uploads/2016/03/optliq.pdf"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www.smallake.kr/wp-content/uploads/2016/03/optliq.pdf" TargetMode="External"/><Relationship Id="rId8" Type="http://schemas.openxmlformats.org/officeDocument/2006/relationships/hyperlink" Target="https://economictimes.indiatimes.com/definition/impact-c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gupta/Library/Containers/com.microsoft.Word/Data/Library/Application%20Support/Microsoft/Office/16.0/DTS/en-US%7b8EC11C55-B1E5-6842-BF50-14AAAD30DEC3%7d/%7b10FE45FE-6F8F-8B42-B6FA-06CE8E1791CE%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{10FE45FE-6F8F-8B42-B6FA-06CE8E1791CE}tf10002081.dotx</Template>
  <TotalTime>1</TotalTime>
  <Pages>11</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formicro_278@outlook.com</dc:creator>
  <cp:keywords/>
  <dc:description/>
  <cp:lastModifiedBy>formicro_278@outlook.com</cp:lastModifiedBy>
  <cp:revision>4</cp:revision>
  <dcterms:created xsi:type="dcterms:W3CDTF">2021-05-30T08:12:00Z</dcterms:created>
  <dcterms:modified xsi:type="dcterms:W3CDTF">2021-05-30T08:13:00Z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