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BBF" w:rsidRDefault="00A17D94">
      <w:pPr>
        <w:pStyle w:val="Subtitle"/>
      </w:pPr>
      <w:r>
        <w:t xml:space="preserve">Deep </w:t>
      </w:r>
      <w:r w:rsidR="003B61BB">
        <w:t>Reinforcement Learning</w:t>
      </w:r>
    </w:p>
    <w:p w:rsidR="009D0BBF" w:rsidRDefault="003B61BB">
      <w:pPr>
        <w:pStyle w:val="Title"/>
      </w:pPr>
      <w:r>
        <w:t>Portfolio Management</w:t>
      </w:r>
    </w:p>
    <w:p w:rsidR="009D0BBF" w:rsidRDefault="003B61BB">
      <w:pPr>
        <w:pStyle w:val="Author"/>
      </w:pPr>
      <w:r>
        <w:t>Ankit Gupta</w:t>
      </w:r>
    </w:p>
    <w:p w:rsidR="003B61BB" w:rsidRPr="003B61BB" w:rsidRDefault="003B61BB" w:rsidP="003B61BB">
      <w:pPr>
        <w:shd w:val="clear" w:color="auto" w:fill="FFFFFF"/>
        <w:spacing w:after="100" w:afterAutospacing="1" w:line="240" w:lineRule="auto"/>
        <w:jc w:val="both"/>
        <w:rPr>
          <w:rFonts w:ascii="Calibri" w:hAnsi="Calibri" w:cs="Calibri"/>
          <w:sz w:val="22"/>
          <w:szCs w:val="22"/>
        </w:rPr>
      </w:pPr>
      <w:r w:rsidRPr="003B61BB">
        <w:rPr>
          <w:rFonts w:ascii="Calibri" w:hAnsi="Calibri" w:cs="Calibri"/>
          <w:sz w:val="22"/>
          <w:szCs w:val="22"/>
        </w:rPr>
        <w:t>In the earlier posts on RL, we talked about various algorithms, such as DQN, A3C, DDPG etc. But, how great it would be to apply these algorithms in the realm of Finance.</w:t>
      </w:r>
    </w:p>
    <w:p w:rsidR="009D0BBF" w:rsidRPr="003B61BB" w:rsidRDefault="003B61BB" w:rsidP="003B61BB">
      <w:pPr>
        <w:shd w:val="clear" w:color="auto" w:fill="FFFFFF"/>
        <w:spacing w:after="100" w:afterAutospacing="1" w:line="240" w:lineRule="auto"/>
        <w:jc w:val="both"/>
        <w:rPr>
          <w:rFonts w:ascii="Calibri" w:hAnsi="Calibri" w:cs="Calibri"/>
          <w:sz w:val="22"/>
          <w:szCs w:val="22"/>
        </w:rPr>
      </w:pPr>
      <w:r w:rsidRPr="003B61BB">
        <w:rPr>
          <w:rFonts w:ascii="Calibri" w:hAnsi="Calibri" w:cs="Calibri"/>
          <w:sz w:val="22"/>
          <w:szCs w:val="22"/>
        </w:rPr>
        <w:t>This post is dedicated to the very first Finance Use case of RL, viz, </w:t>
      </w:r>
      <w:r w:rsidRPr="003B61BB">
        <w:rPr>
          <w:rFonts w:ascii="Calibri" w:hAnsi="Calibri" w:cs="Calibri"/>
          <w:b/>
          <w:sz w:val="22"/>
          <w:szCs w:val="22"/>
        </w:rPr>
        <w:t>Portfolio Management</w:t>
      </w:r>
      <w:r w:rsidRPr="003B61BB">
        <w:rPr>
          <w:rFonts w:ascii="Calibri" w:hAnsi="Calibri" w:cs="Calibri"/>
          <w:sz w:val="22"/>
          <w:szCs w:val="22"/>
        </w:rPr>
        <w:t>. Without further ado, let’s deep dive into the problem statement and how we will frame the problem using RL.</w:t>
      </w:r>
      <w:r w:rsidRPr="003B61BB">
        <w:rPr>
          <w:rFonts w:ascii="Calibri" w:hAnsi="Calibri" w:cs="Calibri"/>
          <w:sz w:val="22"/>
          <w:szCs w:val="22"/>
        </w:rPr>
        <w:br/>
        <w:t>So, sit back and grab your coffee.</w:t>
      </w:r>
    </w:p>
    <w:p w:rsidR="009D0BBF" w:rsidRPr="003B61BB" w:rsidRDefault="003B61BB" w:rsidP="003B61BB">
      <w:pPr>
        <w:pStyle w:val="Heading3"/>
        <w:rPr>
          <w:rFonts w:ascii="Calibri" w:hAnsi="Calibri" w:cs="Calibri"/>
          <w:b/>
        </w:rPr>
      </w:pPr>
      <w:r w:rsidRPr="003B61BB">
        <w:rPr>
          <w:rFonts w:ascii="Calibri" w:hAnsi="Calibri" w:cs="Calibri"/>
          <w:b/>
        </w:rPr>
        <w:t>Summary</w:t>
      </w:r>
    </w:p>
    <w:p w:rsidR="003B61BB" w:rsidRPr="003B61BB" w:rsidRDefault="003B61BB" w:rsidP="003B61BB">
      <w:pPr>
        <w:jc w:val="both"/>
        <w:rPr>
          <w:rFonts w:ascii="Calibri" w:hAnsi="Calibri" w:cs="Calibri"/>
          <w:sz w:val="22"/>
          <w:szCs w:val="22"/>
        </w:rPr>
      </w:pPr>
      <w:r w:rsidRPr="003B61BB">
        <w:rPr>
          <w:rFonts w:ascii="Calibri" w:hAnsi="Calibri" w:cs="Calibri"/>
          <w:sz w:val="22"/>
          <w:szCs w:val="22"/>
        </w:rPr>
        <w:t>As any RL problem, our goal is to maximize the reward. Here, the goal is to train multiple Deep Reinforcement Learning (DRL) agents to </w:t>
      </w:r>
      <w:r w:rsidRPr="003B61BB">
        <w:rPr>
          <w:rFonts w:ascii="Calibri" w:hAnsi="Calibri" w:cs="Calibri"/>
          <w:i/>
          <w:sz w:val="22"/>
          <w:szCs w:val="22"/>
        </w:rPr>
        <w:t>maximize Stock Portfolio performance over time.</w:t>
      </w:r>
    </w:p>
    <w:p w:rsidR="003B61BB" w:rsidRPr="003B61BB" w:rsidRDefault="003B61BB" w:rsidP="003B61BB">
      <w:pPr>
        <w:pStyle w:val="Heading3"/>
        <w:rPr>
          <w:rFonts w:ascii="Calibri" w:hAnsi="Calibri" w:cs="Calibri"/>
          <w:b/>
        </w:rPr>
      </w:pPr>
      <w:r w:rsidRPr="003B61BB">
        <w:rPr>
          <w:rFonts w:ascii="Calibri" w:hAnsi="Calibri" w:cs="Calibri"/>
          <w:b/>
        </w:rPr>
        <w:t>Problem Description</w:t>
      </w:r>
    </w:p>
    <w:p w:rsidR="003B61BB" w:rsidRPr="003B61BB" w:rsidRDefault="003B61BB" w:rsidP="003B61BB">
      <w:pPr>
        <w:pStyle w:val="NormalWeb"/>
        <w:shd w:val="clear" w:color="auto" w:fill="FFFFFF"/>
        <w:spacing w:before="0" w:beforeAutospacing="0"/>
        <w:jc w:val="both"/>
        <w:rPr>
          <w:rFonts w:ascii="Calibri" w:hAnsi="Calibri" w:cs="Calibri"/>
          <w:color w:val="000000"/>
          <w:sz w:val="22"/>
          <w:szCs w:val="22"/>
        </w:rPr>
      </w:pPr>
      <w:r w:rsidRPr="003B61BB">
        <w:rPr>
          <w:rFonts w:ascii="Calibri" w:hAnsi="Calibri" w:cs="Calibri"/>
          <w:color w:val="000000"/>
          <w:sz w:val="22"/>
          <w:szCs w:val="22"/>
        </w:rPr>
        <w:t>An agent with a fixed capital $1,000,000 (</w:t>
      </w:r>
      <w:r w:rsidRPr="003B61BB">
        <w:rPr>
          <w:rStyle w:val="mord"/>
          <w:rFonts w:ascii="Calibri" w:hAnsi="Calibri" w:cs="Calibri"/>
          <w:i/>
          <w:iCs/>
          <w:color w:val="000000"/>
          <w:sz w:val="22"/>
          <w:szCs w:val="22"/>
        </w:rPr>
        <w:t>C</w:t>
      </w:r>
      <w:r w:rsidRPr="003B61BB">
        <w:rPr>
          <w:rStyle w:val="mord"/>
          <w:rFonts w:ascii="Calibri" w:hAnsi="Calibri" w:cs="Calibri"/>
          <w:color w:val="000000"/>
          <w:sz w:val="22"/>
          <w:szCs w:val="22"/>
          <w:vertAlign w:val="subscript"/>
        </w:rPr>
        <w:t>0</w:t>
      </w:r>
      <w:r w:rsidRPr="003B61BB">
        <w:rPr>
          <w:rStyle w:val="vlist-s"/>
          <w:rFonts w:ascii="Calibri" w:eastAsiaTheme="majorEastAsia" w:hAnsi="Calibri" w:cs="Calibri"/>
          <w:color w:val="000000"/>
          <w:sz w:val="22"/>
          <w:szCs w:val="22"/>
        </w:rPr>
        <w:t>​</w:t>
      </w:r>
      <w:r w:rsidRPr="003B61BB">
        <w:rPr>
          <w:rFonts w:ascii="Calibri" w:hAnsi="Calibri" w:cs="Calibri"/>
          <w:color w:val="000000"/>
          <w:sz w:val="22"/>
          <w:szCs w:val="22"/>
        </w:rPr>
        <w:t>) wants to allocate the capital onto 2 (or more) stocks. Certain part of the capital (</w:t>
      </w:r>
      <w:proofErr w:type="spellStart"/>
      <w:r w:rsidRPr="003B61BB">
        <w:rPr>
          <w:rStyle w:val="mord"/>
          <w:rFonts w:ascii="Calibri" w:hAnsi="Calibri" w:cs="Calibri"/>
          <w:i/>
          <w:iCs/>
          <w:color w:val="000000"/>
          <w:sz w:val="22"/>
          <w:szCs w:val="22"/>
        </w:rPr>
        <w:t>C</w:t>
      </w:r>
      <w:r w:rsidRPr="003B61BB">
        <w:rPr>
          <w:rStyle w:val="mord"/>
          <w:rFonts w:ascii="Calibri" w:hAnsi="Calibri" w:cs="Calibri"/>
          <w:i/>
          <w:iCs/>
          <w:color w:val="000000"/>
          <w:sz w:val="22"/>
          <w:szCs w:val="22"/>
          <w:vertAlign w:val="subscript"/>
        </w:rPr>
        <w:t>reserve</w:t>
      </w:r>
      <w:proofErr w:type="spellEnd"/>
      <w:r w:rsidRPr="003B61BB">
        <w:rPr>
          <w:rStyle w:val="vlist-s"/>
          <w:rFonts w:ascii="Calibri" w:eastAsiaTheme="majorEastAsia" w:hAnsi="Calibri" w:cs="Calibri"/>
          <w:color w:val="000000"/>
          <w:sz w:val="22"/>
          <w:szCs w:val="22"/>
        </w:rPr>
        <w:t>​</w:t>
      </w:r>
      <w:r w:rsidRPr="003B61BB">
        <w:rPr>
          <w:rFonts w:ascii="Calibri" w:hAnsi="Calibri" w:cs="Calibri"/>
          <w:color w:val="000000"/>
          <w:sz w:val="22"/>
          <w:szCs w:val="22"/>
        </w:rPr>
        <w:t>)is left aside for Cash reserve.</w:t>
      </w:r>
    </w:p>
    <w:p w:rsidR="003B61BB" w:rsidRPr="003B61BB" w:rsidRDefault="003B61BB" w:rsidP="003B61BB">
      <w:pPr>
        <w:pStyle w:val="NormalWeb"/>
        <w:shd w:val="clear" w:color="auto" w:fill="FFFFFF"/>
        <w:spacing w:before="0" w:beforeAutospacing="0"/>
        <w:jc w:val="both"/>
        <w:rPr>
          <w:rFonts w:ascii="Calibri" w:hAnsi="Calibri" w:cs="Calibri"/>
          <w:color w:val="000000"/>
          <w:sz w:val="22"/>
          <w:szCs w:val="22"/>
        </w:rPr>
      </w:pPr>
      <w:r w:rsidRPr="003B61BB">
        <w:rPr>
          <w:rFonts w:ascii="Calibri" w:hAnsi="Calibri" w:cs="Calibri"/>
          <w:color w:val="000000"/>
          <w:sz w:val="22"/>
          <w:szCs w:val="22"/>
        </w:rPr>
        <w:t>The agent should make buy/ sell/ hold decision every</w:t>
      </w:r>
      <w:r>
        <w:rPr>
          <w:rFonts w:ascii="Calibri" w:hAnsi="Calibri" w:cs="Calibri"/>
          <w:color w:val="000000"/>
          <w:sz w:val="22"/>
          <w:szCs w:val="22"/>
        </w:rPr>
        <w:t xml:space="preserve"> </w:t>
      </w:r>
      <w:r w:rsidRPr="003B61BB">
        <w:rPr>
          <w:rFonts w:ascii="Calibri" w:hAnsi="Calibri" w:cs="Calibri"/>
          <w:color w:val="000000"/>
          <w:sz w:val="22"/>
          <w:szCs w:val="22"/>
        </w:rPr>
        <w:t>day for each asset such that the portfolio value (composition of Cash reserve + present value of stocks) is maximized over time.</w:t>
      </w:r>
    </w:p>
    <w:p w:rsidR="009D0BBF" w:rsidRPr="003B61BB" w:rsidRDefault="003B61BB" w:rsidP="003B61BB">
      <w:pPr>
        <w:pStyle w:val="NormalWeb"/>
        <w:shd w:val="clear" w:color="auto" w:fill="FFFFFF"/>
        <w:spacing w:before="0" w:beforeAutospacing="0"/>
        <w:jc w:val="both"/>
        <w:rPr>
          <w:rFonts w:ascii="Calibri" w:hAnsi="Calibri" w:cs="Calibri"/>
          <w:color w:val="000000"/>
          <w:sz w:val="22"/>
          <w:szCs w:val="22"/>
        </w:rPr>
      </w:pPr>
      <w:r w:rsidRPr="003B61BB">
        <w:rPr>
          <w:rFonts w:ascii="Calibri" w:hAnsi="Calibri" w:cs="Calibri"/>
          <w:color w:val="000000"/>
          <w:sz w:val="22"/>
          <w:szCs w:val="22"/>
        </w:rPr>
        <w:t>We will make this problem a </w:t>
      </w:r>
      <w:r w:rsidRPr="003B61BB">
        <w:rPr>
          <w:rStyle w:val="Strong"/>
          <w:rFonts w:ascii="Calibri" w:eastAsiaTheme="majorEastAsia" w:hAnsi="Calibri" w:cs="Calibri"/>
          <w:color w:val="000000"/>
          <w:sz w:val="22"/>
          <w:szCs w:val="22"/>
        </w:rPr>
        <w:t>continuous space - discrete action</w:t>
      </w:r>
      <w:r w:rsidRPr="003B61BB">
        <w:rPr>
          <w:rFonts w:ascii="Calibri" w:hAnsi="Calibri" w:cs="Calibri"/>
          <w:color w:val="000000"/>
          <w:sz w:val="22"/>
          <w:szCs w:val="22"/>
        </w:rPr>
        <w:t> problem.</w:t>
      </w:r>
    </w:p>
    <w:p w:rsidR="003B61BB" w:rsidRDefault="003B61BB" w:rsidP="003B61BB">
      <w:pPr>
        <w:pStyle w:val="Heading3"/>
        <w:rPr>
          <w:rFonts w:ascii="Calibri" w:eastAsia="Times New Roman" w:hAnsi="Calibri" w:cs="Calibri"/>
          <w:b/>
          <w:lang w:val="en-IN" w:eastAsia="en-US"/>
        </w:rPr>
      </w:pPr>
      <w:r w:rsidRPr="003B61BB">
        <w:rPr>
          <w:rFonts w:ascii="Calibri" w:eastAsia="Times New Roman" w:hAnsi="Calibri" w:cs="Calibri"/>
          <w:b/>
          <w:lang w:val="en-IN" w:eastAsia="en-US"/>
        </w:rPr>
        <w:t>Data Requirements</w:t>
      </w:r>
    </w:p>
    <w:p w:rsidR="003B61BB" w:rsidRPr="003B61BB" w:rsidRDefault="003B61BB" w:rsidP="003B61BB">
      <w:pPr>
        <w:spacing w:after="0" w:line="240" w:lineRule="auto"/>
        <w:rPr>
          <w:rFonts w:ascii="Calibri" w:eastAsia="Times New Roman" w:hAnsi="Calibri" w:cs="Calibri"/>
          <w:color w:val="auto"/>
          <w:sz w:val="22"/>
          <w:szCs w:val="22"/>
          <w:lang w:val="en-IN" w:eastAsia="en-US"/>
        </w:rPr>
      </w:pPr>
      <w:r w:rsidRPr="003B61BB">
        <w:rPr>
          <w:rFonts w:ascii="Calibri" w:eastAsia="Times New Roman" w:hAnsi="Calibri" w:cs="Calibri"/>
          <w:color w:val="000000"/>
          <w:sz w:val="22"/>
          <w:szCs w:val="22"/>
          <w:shd w:val="clear" w:color="auto" w:fill="FFFFFF"/>
          <w:lang w:val="en-IN" w:eastAsia="en-US"/>
        </w:rPr>
        <w:t>High/ low/ Adjusted Close Prices for various stocks, downloaded from </w:t>
      </w:r>
      <w:r w:rsidRPr="003B61BB">
        <w:rPr>
          <w:rFonts w:ascii="Calibri" w:eastAsia="Times New Roman" w:hAnsi="Calibri" w:cs="Calibri"/>
          <w:i/>
          <w:iCs/>
          <w:color w:val="000000"/>
          <w:sz w:val="22"/>
          <w:szCs w:val="22"/>
          <w:shd w:val="clear" w:color="auto" w:fill="FFFFFF"/>
          <w:lang w:val="en-IN" w:eastAsia="en-US"/>
        </w:rPr>
        <w:t>Yahoo Finance</w:t>
      </w:r>
      <w:r w:rsidRPr="003B61BB">
        <w:rPr>
          <w:rFonts w:ascii="Calibri" w:eastAsia="Times New Roman" w:hAnsi="Calibri" w:cs="Calibri"/>
          <w:color w:val="000000"/>
          <w:sz w:val="22"/>
          <w:szCs w:val="22"/>
          <w:shd w:val="clear" w:color="auto" w:fill="FFFFFF"/>
          <w:lang w:val="en-IN" w:eastAsia="en-US"/>
        </w:rPr>
        <w:t>.</w:t>
      </w:r>
    </w:p>
    <w:p w:rsidR="003B61BB" w:rsidRPr="003B61BB" w:rsidRDefault="003B61BB" w:rsidP="003B61BB">
      <w:pPr>
        <w:rPr>
          <w:lang w:val="en-IN" w:eastAsia="en-US"/>
        </w:rPr>
      </w:pPr>
    </w:p>
    <w:p w:rsidR="003B61BB" w:rsidRPr="003B61BB" w:rsidRDefault="003B61BB" w:rsidP="003B61BB">
      <w:pPr>
        <w:pStyle w:val="Heading3"/>
        <w:rPr>
          <w:rFonts w:ascii="Calibri" w:eastAsia="Times New Roman" w:hAnsi="Calibri" w:cs="Calibri"/>
          <w:b/>
          <w:lang w:val="en-IN" w:eastAsia="en-US"/>
        </w:rPr>
      </w:pPr>
      <w:r w:rsidRPr="003B61BB">
        <w:rPr>
          <w:rFonts w:ascii="Calibri" w:eastAsia="Times New Roman" w:hAnsi="Calibri" w:cs="Calibri"/>
          <w:b/>
          <w:lang w:val="en-IN" w:eastAsia="en-US"/>
        </w:rPr>
        <w:t>Mathematical Formulation</w:t>
      </w:r>
    </w:p>
    <w:p w:rsidR="003B61BB" w:rsidRPr="003B61BB" w:rsidRDefault="003B61BB" w:rsidP="003B61BB">
      <w:pPr>
        <w:shd w:val="clear" w:color="auto" w:fill="FFFFFF"/>
        <w:spacing w:after="100" w:afterAutospacing="1" w:line="240" w:lineRule="auto"/>
        <w:jc w:val="both"/>
        <w:rPr>
          <w:rFonts w:ascii="Calibri" w:eastAsia="Times New Roman" w:hAnsi="Calibri" w:cs="Calibri"/>
          <w:color w:val="000000"/>
          <w:sz w:val="22"/>
          <w:szCs w:val="22"/>
          <w:lang w:val="en-IN" w:eastAsia="en-US"/>
        </w:rPr>
      </w:pPr>
      <w:r w:rsidRPr="003B61BB">
        <w:rPr>
          <w:rFonts w:ascii="Calibri" w:eastAsia="Times New Roman" w:hAnsi="Calibri" w:cs="Calibri"/>
          <w:color w:val="000000"/>
          <w:sz w:val="22"/>
          <w:szCs w:val="22"/>
          <w:lang w:val="en-IN" w:eastAsia="en-US"/>
        </w:rPr>
        <w:t>The portfolio consists of </w:t>
      </w:r>
      <w:r w:rsidRPr="003B61BB">
        <w:rPr>
          <w:rFonts w:ascii="Calibri" w:eastAsia="Times New Roman" w:hAnsi="Calibri" w:cs="Calibri"/>
          <w:color w:val="000000"/>
          <w:sz w:val="22"/>
          <w:szCs w:val="22"/>
          <w:bdr w:val="none" w:sz="0" w:space="0" w:color="auto" w:frame="1"/>
          <w:lang w:val="en-IN" w:eastAsia="en-US"/>
        </w:rPr>
        <w:t>m</w:t>
      </w:r>
      <w:r w:rsidRPr="003B61BB">
        <w:rPr>
          <w:rFonts w:ascii="Calibri" w:eastAsia="Times New Roman" w:hAnsi="Calibri" w:cs="Calibri"/>
          <w:i/>
          <w:iCs/>
          <w:color w:val="000000"/>
          <w:sz w:val="22"/>
          <w:szCs w:val="22"/>
          <w:lang w:val="en-IN" w:eastAsia="en-US"/>
        </w:rPr>
        <w:t>m</w:t>
      </w:r>
      <w:r w:rsidRPr="003B61BB">
        <w:rPr>
          <w:rFonts w:ascii="Calibri" w:eastAsia="Times New Roman" w:hAnsi="Calibri" w:cs="Calibri"/>
          <w:color w:val="000000"/>
          <w:sz w:val="22"/>
          <w:szCs w:val="22"/>
          <w:lang w:val="en-IN" w:eastAsia="en-US"/>
        </w:rPr>
        <w:t> assets + cash reserve. In our example, we will let </w:t>
      </w:r>
      <w:r w:rsidRPr="003B61BB">
        <w:rPr>
          <w:rFonts w:ascii="Calibri" w:eastAsia="Times New Roman" w:hAnsi="Calibri" w:cs="Calibri"/>
          <w:i/>
          <w:iCs/>
          <w:color w:val="000000"/>
          <w:sz w:val="22"/>
          <w:szCs w:val="22"/>
          <w:lang w:val="en-IN" w:eastAsia="en-US"/>
        </w:rPr>
        <w:t>m</w:t>
      </w:r>
      <w:r w:rsidRPr="003B61BB">
        <w:rPr>
          <w:rFonts w:ascii="Calibri" w:eastAsia="Times New Roman" w:hAnsi="Calibri" w:cs="Calibri"/>
          <w:color w:val="000000"/>
          <w:sz w:val="22"/>
          <w:szCs w:val="22"/>
          <w:lang w:val="en-IN" w:eastAsia="en-US"/>
        </w:rPr>
        <w:t>=2.</w:t>
      </w:r>
      <w:r w:rsidRPr="003B61BB">
        <w:rPr>
          <w:rFonts w:ascii="Calibri" w:eastAsia="Times New Roman" w:hAnsi="Calibri" w:cs="Calibri"/>
          <w:color w:val="000000"/>
          <w:sz w:val="22"/>
          <w:szCs w:val="22"/>
          <w:lang w:val="en-IN" w:eastAsia="en-US"/>
        </w:rPr>
        <w:br/>
        <w:t>The overall process can be formulated as a Markov Decision Process (MDP). In such MDPs, we need to construct a proper environment. We call this environment: </w:t>
      </w:r>
      <w:proofErr w:type="spellStart"/>
      <w:r w:rsidRPr="003B61BB">
        <w:rPr>
          <w:rFonts w:ascii="Calibri" w:eastAsia="Times New Roman" w:hAnsi="Calibri" w:cs="Calibri"/>
          <w:b/>
          <w:bCs/>
          <w:color w:val="000000"/>
          <w:sz w:val="22"/>
          <w:szCs w:val="22"/>
          <w:lang w:val="en-IN" w:eastAsia="en-US"/>
        </w:rPr>
        <w:t>PortfolioEnv</w:t>
      </w:r>
      <w:proofErr w:type="spellEnd"/>
      <w:r w:rsidRPr="003B61BB">
        <w:rPr>
          <w:rFonts w:ascii="Calibri" w:eastAsia="Times New Roman" w:hAnsi="Calibri" w:cs="Calibri"/>
          <w:color w:val="000000"/>
          <w:sz w:val="22"/>
          <w:szCs w:val="22"/>
          <w:lang w:val="en-IN" w:eastAsia="en-US"/>
        </w:rPr>
        <w:t>.</w:t>
      </w:r>
    </w:p>
    <w:p w:rsidR="003B61BB" w:rsidRPr="003B61BB" w:rsidRDefault="003B61BB" w:rsidP="003B61BB">
      <w:pPr>
        <w:shd w:val="clear" w:color="auto" w:fill="FFFFFF"/>
        <w:spacing w:after="100" w:afterAutospacing="1" w:line="240" w:lineRule="auto"/>
        <w:jc w:val="both"/>
        <w:rPr>
          <w:rFonts w:ascii="Calibri" w:eastAsia="Times New Roman" w:hAnsi="Calibri" w:cs="Calibri"/>
          <w:color w:val="000000"/>
          <w:sz w:val="22"/>
          <w:szCs w:val="22"/>
          <w:lang w:val="en-IN" w:eastAsia="en-US"/>
        </w:rPr>
      </w:pPr>
      <w:r w:rsidRPr="003B61BB">
        <w:rPr>
          <w:rFonts w:ascii="Calibri" w:eastAsia="Times New Roman" w:hAnsi="Calibri" w:cs="Calibri"/>
          <w:color w:val="000000"/>
          <w:sz w:val="22"/>
          <w:szCs w:val="22"/>
          <w:lang w:val="en-IN" w:eastAsia="en-US"/>
        </w:rPr>
        <w:lastRenderedPageBreak/>
        <w:t>The agent enters into the environment, and takes step, i.e. performs rebalancing activity in order to maximize the reward. Every step taken should take into account the below factors:</w:t>
      </w:r>
    </w:p>
    <w:p w:rsidR="003B61BB" w:rsidRPr="003B61BB" w:rsidRDefault="003B61BB" w:rsidP="003B61BB">
      <w:pPr>
        <w:shd w:val="clear" w:color="auto" w:fill="FFFFFF"/>
        <w:spacing w:after="100" w:line="240" w:lineRule="auto"/>
        <w:ind w:left="720"/>
        <w:rPr>
          <w:rFonts w:ascii="Calibri" w:eastAsia="Times New Roman" w:hAnsi="Calibri" w:cs="Calibri"/>
          <w:color w:val="888888"/>
          <w:sz w:val="22"/>
          <w:szCs w:val="22"/>
          <w:lang w:val="en-IN" w:eastAsia="en-US"/>
        </w:rPr>
      </w:pPr>
      <w:r w:rsidRPr="003B61BB">
        <w:rPr>
          <w:rFonts w:ascii="Calibri" w:eastAsia="Times New Roman" w:hAnsi="Calibri" w:cs="Calibri"/>
          <w:color w:val="888888"/>
          <w:sz w:val="22"/>
          <w:szCs w:val="22"/>
          <w:lang w:val="en-IN" w:eastAsia="en-US"/>
        </w:rPr>
        <w:t>[1] Short Selling Not allowed</w:t>
      </w:r>
      <w:r w:rsidRPr="003B61BB">
        <w:rPr>
          <w:rFonts w:ascii="Calibri" w:eastAsia="Times New Roman" w:hAnsi="Calibri" w:cs="Calibri"/>
          <w:color w:val="888888"/>
          <w:sz w:val="22"/>
          <w:szCs w:val="22"/>
          <w:lang w:val="en-IN" w:eastAsia="en-US"/>
        </w:rPr>
        <w:br/>
        <w:t>[2] Cash reserve should not become negative</w:t>
      </w:r>
    </w:p>
    <w:p w:rsidR="003B61BB" w:rsidRPr="003B61BB" w:rsidRDefault="003B61BB" w:rsidP="003B61BB">
      <w:pPr>
        <w:shd w:val="clear" w:color="auto" w:fill="FFFFFF"/>
        <w:spacing w:after="100" w:afterAutospacing="1" w:line="240" w:lineRule="auto"/>
        <w:jc w:val="both"/>
        <w:rPr>
          <w:rFonts w:ascii="Calibri" w:eastAsia="Times New Roman" w:hAnsi="Calibri" w:cs="Calibri"/>
          <w:color w:val="000000"/>
          <w:sz w:val="22"/>
          <w:szCs w:val="22"/>
          <w:lang w:val="en-IN" w:eastAsia="en-US"/>
        </w:rPr>
      </w:pPr>
      <w:r w:rsidRPr="003B61BB">
        <w:rPr>
          <w:rFonts w:ascii="Calibri" w:eastAsia="Times New Roman" w:hAnsi="Calibri" w:cs="Calibri"/>
          <w:color w:val="000000"/>
          <w:sz w:val="22"/>
          <w:szCs w:val="22"/>
          <w:lang w:val="en-IN" w:eastAsia="en-US"/>
        </w:rPr>
        <w:t>Besides this, the environment also entails a </w:t>
      </w:r>
      <w:r w:rsidRPr="003B61BB">
        <w:rPr>
          <w:rFonts w:ascii="Calibri" w:eastAsia="Times New Roman" w:hAnsi="Calibri" w:cs="Calibri"/>
          <w:i/>
          <w:iCs/>
          <w:color w:val="000000"/>
          <w:sz w:val="22"/>
          <w:szCs w:val="22"/>
          <w:lang w:val="en-IN" w:eastAsia="en-US"/>
        </w:rPr>
        <w:t>Transaction Fee</w:t>
      </w:r>
      <w:r w:rsidRPr="003B61BB">
        <w:rPr>
          <w:rFonts w:ascii="Calibri" w:eastAsia="Times New Roman" w:hAnsi="Calibri" w:cs="Calibri"/>
          <w:color w:val="000000"/>
          <w:sz w:val="22"/>
          <w:szCs w:val="22"/>
          <w:lang w:val="en-IN" w:eastAsia="en-US"/>
        </w:rPr>
        <w:t> of 1 basis points, i.e. 0.01% of every notional traded.</w:t>
      </w:r>
    </w:p>
    <w:p w:rsidR="003B61BB" w:rsidRDefault="003B61BB" w:rsidP="003B61BB">
      <w:pPr>
        <w:shd w:val="clear" w:color="auto" w:fill="FFFFFF"/>
        <w:spacing w:after="100" w:afterAutospacing="1" w:line="240" w:lineRule="auto"/>
        <w:jc w:val="both"/>
        <w:rPr>
          <w:rFonts w:ascii="Helvetica" w:eastAsia="Times New Roman" w:hAnsi="Helvetica" w:cs="Times New Roman"/>
          <w:color w:val="000000"/>
          <w:sz w:val="23"/>
          <w:szCs w:val="23"/>
          <w:lang w:val="en-IN" w:eastAsia="en-US"/>
        </w:rPr>
      </w:pPr>
      <w:r w:rsidRPr="003B61BB">
        <w:rPr>
          <w:rFonts w:ascii="Calibri" w:eastAsia="Times New Roman" w:hAnsi="Calibri" w:cs="Calibri"/>
          <w:color w:val="000000"/>
          <w:sz w:val="22"/>
          <w:szCs w:val="22"/>
          <w:lang w:val="en-IN" w:eastAsia="en-US"/>
        </w:rPr>
        <w:t>Let’s define the more attributes pertaining to this environment</w:t>
      </w:r>
      <w:r w:rsidRPr="003B61BB">
        <w:rPr>
          <w:rFonts w:ascii="Helvetica" w:eastAsia="Times New Roman" w:hAnsi="Helvetica" w:cs="Times New Roman"/>
          <w:color w:val="000000"/>
          <w:sz w:val="23"/>
          <w:szCs w:val="23"/>
          <w:lang w:val="en-IN" w:eastAsia="en-US"/>
        </w:rPr>
        <w:t>.</w:t>
      </w:r>
    </w:p>
    <w:p w:rsidR="003B61BB" w:rsidRDefault="003B61BB" w:rsidP="003B61BB">
      <w:pPr>
        <w:shd w:val="clear" w:color="auto" w:fill="FFFFFF"/>
        <w:spacing w:after="100" w:afterAutospacing="1" w:line="240" w:lineRule="auto"/>
        <w:jc w:val="both"/>
        <w:rPr>
          <w:rFonts w:ascii="Helvetica" w:eastAsia="Times New Roman" w:hAnsi="Helvetica" w:cs="Times New Roman"/>
          <w:color w:val="000000"/>
          <w:sz w:val="23"/>
          <w:szCs w:val="23"/>
          <w:lang w:val="en-IN" w:eastAsia="en-US"/>
        </w:rPr>
      </w:pPr>
    </w:p>
    <w:p w:rsidR="003B61BB" w:rsidRPr="00B22806" w:rsidRDefault="003B61BB" w:rsidP="003B61BB">
      <w:pPr>
        <w:pStyle w:val="Heading4"/>
        <w:numPr>
          <w:ilvl w:val="0"/>
          <w:numId w:val="17"/>
        </w:numPr>
        <w:rPr>
          <w:rFonts w:ascii="Calibri" w:hAnsi="Calibri"/>
          <w:b/>
        </w:rPr>
      </w:pPr>
      <w:r w:rsidRPr="00B22806">
        <w:rPr>
          <w:rFonts w:ascii="Calibri" w:hAnsi="Calibri"/>
          <w:b/>
        </w:rPr>
        <w:t>Actions</w:t>
      </w:r>
    </w:p>
    <w:p w:rsidR="003B61BB" w:rsidRPr="003B61BB" w:rsidRDefault="003B61BB" w:rsidP="003B61BB">
      <w:pPr>
        <w:pStyle w:val="NormalWeb"/>
        <w:shd w:val="clear" w:color="auto" w:fill="FFFFFF"/>
        <w:spacing w:before="0" w:beforeAutospacing="0"/>
        <w:rPr>
          <w:rFonts w:ascii="Calibri" w:hAnsi="Calibri" w:cs="Calibri"/>
          <w:color w:val="000000"/>
          <w:sz w:val="22"/>
          <w:szCs w:val="22"/>
        </w:rPr>
      </w:pPr>
      <w:r w:rsidRPr="003B61BB">
        <w:rPr>
          <w:rFonts w:ascii="Calibri" w:hAnsi="Calibri" w:cs="Calibri"/>
          <w:color w:val="000000"/>
          <w:sz w:val="22"/>
          <w:szCs w:val="22"/>
        </w:rPr>
        <w:drawing>
          <wp:anchor distT="0" distB="0" distL="114300" distR="114300" simplePos="0" relativeHeight="251658240" behindDoc="0" locked="0" layoutInCell="1" allowOverlap="1" wp14:anchorId="639F23C0">
            <wp:simplePos x="0" y="0"/>
            <wp:positionH relativeFrom="column">
              <wp:posOffset>-97</wp:posOffset>
            </wp:positionH>
            <wp:positionV relativeFrom="paragraph">
              <wp:posOffset>244360</wp:posOffset>
            </wp:positionV>
            <wp:extent cx="3217026" cy="61568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17026" cy="615683"/>
                    </a:xfrm>
                    <a:prstGeom prst="rect">
                      <a:avLst/>
                    </a:prstGeom>
                  </pic:spPr>
                </pic:pic>
              </a:graphicData>
            </a:graphic>
            <wp14:sizeRelH relativeFrom="page">
              <wp14:pctWidth>0</wp14:pctWidth>
            </wp14:sizeRelH>
            <wp14:sizeRelV relativeFrom="page">
              <wp14:pctHeight>0</wp14:pctHeight>
            </wp14:sizeRelV>
          </wp:anchor>
        </w:drawing>
      </w:r>
      <w:r w:rsidRPr="003B61BB">
        <w:rPr>
          <w:rFonts w:ascii="Calibri" w:hAnsi="Calibri" w:cs="Calibri"/>
          <w:color w:val="000000"/>
          <w:sz w:val="22"/>
          <w:szCs w:val="22"/>
        </w:rPr>
        <w:t>Since this is a discrete action space, we have defined the action space as below, with 7 unique actions.</w:t>
      </w:r>
    </w:p>
    <w:p w:rsidR="003B61BB" w:rsidRPr="003B61BB" w:rsidRDefault="003B61BB" w:rsidP="003B61BB">
      <w:pPr>
        <w:rPr>
          <w:rFonts w:ascii="Calibri" w:hAnsi="Calibri" w:cs="Calibri"/>
          <w:color w:val="auto"/>
          <w:sz w:val="22"/>
          <w:szCs w:val="22"/>
        </w:rPr>
      </w:pPr>
    </w:p>
    <w:p w:rsidR="003B61BB" w:rsidRPr="003B61BB" w:rsidRDefault="003B61BB" w:rsidP="003B61BB">
      <w:pPr>
        <w:shd w:val="clear" w:color="auto" w:fill="FFFFFF"/>
        <w:spacing w:after="100" w:afterAutospacing="1" w:line="240" w:lineRule="auto"/>
        <w:jc w:val="both"/>
        <w:rPr>
          <w:rFonts w:ascii="Calibri" w:eastAsia="Times New Roman" w:hAnsi="Calibri" w:cs="Calibri"/>
          <w:color w:val="000000"/>
          <w:sz w:val="22"/>
          <w:szCs w:val="22"/>
          <w:lang w:val="en-IN" w:eastAsia="en-US"/>
        </w:rPr>
      </w:pPr>
    </w:p>
    <w:p w:rsidR="003B61BB" w:rsidRPr="003B61BB" w:rsidRDefault="003B61BB" w:rsidP="003B61BB">
      <w:pPr>
        <w:spacing w:after="0" w:line="240" w:lineRule="auto"/>
        <w:rPr>
          <w:rFonts w:ascii="Calibri" w:eastAsia="Times New Roman" w:hAnsi="Calibri" w:cs="Calibri"/>
          <w:color w:val="auto"/>
          <w:sz w:val="22"/>
          <w:szCs w:val="22"/>
          <w:lang w:val="en-IN" w:eastAsia="en-US"/>
        </w:rPr>
      </w:pPr>
      <w:r w:rsidRPr="003B61BB">
        <w:rPr>
          <w:rFonts w:ascii="Calibri" w:eastAsia="Times New Roman" w:hAnsi="Calibri" w:cs="Calibri"/>
          <w:color w:val="000000"/>
          <w:sz w:val="22"/>
          <w:szCs w:val="22"/>
          <w:shd w:val="clear" w:color="auto" w:fill="FFFFFF"/>
          <w:lang w:val="en-IN" w:eastAsia="en-US"/>
        </w:rPr>
        <w:t>Let’s understand it in detail. Since, we are dealing with </w:t>
      </w:r>
      <w:r w:rsidRPr="003B61BB">
        <w:rPr>
          <w:rFonts w:ascii="Calibri" w:eastAsia="Times New Roman" w:hAnsi="Calibri" w:cs="Calibri"/>
          <w:i/>
          <w:iCs/>
          <w:color w:val="000000"/>
          <w:sz w:val="22"/>
          <w:szCs w:val="22"/>
          <w:shd w:val="clear" w:color="auto" w:fill="FFFFFF"/>
          <w:lang w:val="en-IN" w:eastAsia="en-US"/>
        </w:rPr>
        <w:t xml:space="preserve"> m</w:t>
      </w:r>
      <w:r w:rsidRPr="003B61BB">
        <w:rPr>
          <w:rFonts w:ascii="Calibri" w:eastAsia="Times New Roman" w:hAnsi="Calibri" w:cs="Calibri"/>
          <w:color w:val="000000"/>
          <w:sz w:val="22"/>
          <w:szCs w:val="22"/>
          <w:shd w:val="clear" w:color="auto" w:fill="FFFFFF"/>
          <w:lang w:val="en-IN" w:eastAsia="en-US"/>
        </w:rPr>
        <w:t>=2 assets, every action is of length 2. If </w:t>
      </w:r>
      <w:r w:rsidRPr="003B61BB">
        <w:rPr>
          <w:rFonts w:ascii="Calibri" w:eastAsia="Times New Roman" w:hAnsi="Calibri" w:cs="Calibri"/>
          <w:i/>
          <w:iCs/>
          <w:color w:val="000000"/>
          <w:sz w:val="22"/>
          <w:szCs w:val="22"/>
          <w:shd w:val="clear" w:color="auto" w:fill="FFFFFF"/>
          <w:lang w:val="en-IN" w:eastAsia="en-US"/>
        </w:rPr>
        <w:t xml:space="preserve"> </w:t>
      </w:r>
      <w:proofErr w:type="spellStart"/>
      <w:r w:rsidRPr="003B61BB">
        <w:rPr>
          <w:rFonts w:ascii="Calibri" w:eastAsia="Times New Roman" w:hAnsi="Calibri" w:cs="Calibri"/>
          <w:i/>
          <w:iCs/>
          <w:color w:val="000000"/>
          <w:sz w:val="22"/>
          <w:szCs w:val="22"/>
          <w:shd w:val="clear" w:color="auto" w:fill="FFFFFF"/>
          <w:lang w:val="en-IN" w:eastAsia="en-US"/>
        </w:rPr>
        <w:t>v</w:t>
      </w:r>
      <w:r w:rsidRPr="003B61BB">
        <w:rPr>
          <w:rFonts w:ascii="Calibri" w:eastAsia="Times New Roman" w:hAnsi="Calibri" w:cs="Calibri"/>
          <w:i/>
          <w:iCs/>
          <w:color w:val="000000"/>
          <w:sz w:val="22"/>
          <w:szCs w:val="22"/>
          <w:shd w:val="clear" w:color="auto" w:fill="FFFFFF"/>
          <w:vertAlign w:val="subscript"/>
          <w:lang w:val="en-IN" w:eastAsia="en-US"/>
        </w:rPr>
        <w:t>t</w:t>
      </w:r>
      <w:proofErr w:type="spellEnd"/>
      <w:r w:rsidRPr="003B61BB">
        <w:rPr>
          <w:rFonts w:ascii="Calibri" w:eastAsia="Times New Roman" w:hAnsi="Calibri" w:cs="Calibri"/>
          <w:color w:val="000000"/>
          <w:sz w:val="22"/>
          <w:szCs w:val="22"/>
          <w:shd w:val="clear" w:color="auto" w:fill="FFFFFF"/>
          <w:lang w:val="en-IN" w:eastAsia="en-US"/>
        </w:rPr>
        <w:t>​</w:t>
      </w:r>
      <w:r>
        <w:rPr>
          <w:rFonts w:ascii="Calibri" w:eastAsia="Times New Roman" w:hAnsi="Calibri" w:cs="Calibri"/>
          <w:color w:val="000000"/>
          <w:sz w:val="22"/>
          <w:szCs w:val="22"/>
          <w:shd w:val="clear" w:color="auto" w:fill="FFFFFF"/>
          <w:lang w:val="en-IN" w:eastAsia="en-US"/>
        </w:rPr>
        <w:t xml:space="preserve"> </w:t>
      </w:r>
      <w:r w:rsidRPr="003B61BB">
        <w:rPr>
          <w:rFonts w:ascii="Calibri" w:eastAsia="Times New Roman" w:hAnsi="Calibri" w:cs="Calibri"/>
          <w:color w:val="000000"/>
          <w:sz w:val="22"/>
          <w:szCs w:val="22"/>
          <w:shd w:val="clear" w:color="auto" w:fill="FFFFFF"/>
          <w:lang w:val="en-IN" w:eastAsia="en-US"/>
        </w:rPr>
        <w:t>= $1M, we will sell $300K worth of asset A and purchase $300K worth of asset B under action [-0.03, 0.03].</w:t>
      </w:r>
    </w:p>
    <w:p w:rsidR="009D0BBF" w:rsidRDefault="009D0BBF">
      <w:pPr>
        <w:rPr>
          <w:rFonts w:ascii="Calibri" w:hAnsi="Calibri" w:cs="Calibri"/>
          <w:sz w:val="22"/>
          <w:szCs w:val="22"/>
        </w:rPr>
      </w:pPr>
    </w:p>
    <w:p w:rsidR="00B22806" w:rsidRPr="00B22806" w:rsidRDefault="00B22806" w:rsidP="00B22806">
      <w:pPr>
        <w:pStyle w:val="Heading4"/>
        <w:numPr>
          <w:ilvl w:val="0"/>
          <w:numId w:val="17"/>
        </w:numPr>
        <w:rPr>
          <w:rFonts w:ascii="Calibri" w:hAnsi="Calibri"/>
          <w:b/>
        </w:rPr>
      </w:pPr>
      <w:r w:rsidRPr="00B22806">
        <w:rPr>
          <w:rFonts w:ascii="Calibri" w:hAnsi="Calibri"/>
          <w:b/>
        </w:rPr>
        <w:t>State</w:t>
      </w:r>
    </w:p>
    <w:p w:rsidR="00B22806" w:rsidRPr="00B22806" w:rsidRDefault="00B22806" w:rsidP="00B22806">
      <w:pPr>
        <w:pStyle w:val="NormalWeb"/>
        <w:shd w:val="clear" w:color="auto" w:fill="FFFFFF"/>
        <w:spacing w:before="0" w:beforeAutospacing="0"/>
        <w:ind w:left="360"/>
        <w:rPr>
          <w:rFonts w:ascii="Calibri" w:hAnsi="Calibri"/>
          <w:color w:val="000000"/>
          <w:sz w:val="22"/>
          <w:szCs w:val="22"/>
        </w:rPr>
      </w:pPr>
      <w:r w:rsidRPr="00B22806">
        <w:rPr>
          <w:rFonts w:ascii="Calibri" w:hAnsi="Calibri"/>
          <w:color w:val="000000"/>
          <w:sz w:val="22"/>
          <w:szCs w:val="22"/>
        </w:rPr>
        <w:t>We will create 2 separate models for State (</w:t>
      </w:r>
      <w:proofErr w:type="spellStart"/>
      <w:r w:rsidRPr="00B22806">
        <w:rPr>
          <w:rStyle w:val="mord"/>
          <w:rFonts w:ascii="Calibri" w:hAnsi="Calibri"/>
          <w:i/>
          <w:iCs/>
          <w:color w:val="000000"/>
          <w:sz w:val="22"/>
          <w:szCs w:val="22"/>
        </w:rPr>
        <w:t>s</w:t>
      </w:r>
      <w:r w:rsidRPr="00B22806">
        <w:rPr>
          <w:rStyle w:val="mord"/>
          <w:rFonts w:ascii="Calibri" w:hAnsi="Calibri"/>
          <w:i/>
          <w:iCs/>
          <w:color w:val="000000"/>
          <w:sz w:val="22"/>
          <w:szCs w:val="22"/>
          <w:vertAlign w:val="subscript"/>
        </w:rPr>
        <w:t>t</w:t>
      </w:r>
      <w:proofErr w:type="spellEnd"/>
      <w:r w:rsidRPr="00B22806">
        <w:rPr>
          <w:rStyle w:val="vlist-s"/>
          <w:rFonts w:ascii="Calibri" w:eastAsiaTheme="majorEastAsia" w:hAnsi="Calibri"/>
          <w:color w:val="000000"/>
          <w:sz w:val="22"/>
          <w:szCs w:val="22"/>
        </w:rPr>
        <w:t>​</w:t>
      </w:r>
      <w:r w:rsidRPr="00B22806">
        <w:rPr>
          <w:rFonts w:ascii="Calibri" w:hAnsi="Calibri"/>
          <w:color w:val="000000"/>
          <w:sz w:val="22"/>
          <w:szCs w:val="22"/>
        </w:rPr>
        <w:t>) for the environment.</w:t>
      </w:r>
    </w:p>
    <w:p w:rsidR="00B22806" w:rsidRPr="004430DA" w:rsidRDefault="00B22806" w:rsidP="00B22806">
      <w:pPr>
        <w:pStyle w:val="Heading4"/>
        <w:keepNext w:val="0"/>
        <w:keepLines w:val="0"/>
        <w:numPr>
          <w:ilvl w:val="1"/>
          <w:numId w:val="18"/>
        </w:numPr>
        <w:shd w:val="clear" w:color="auto" w:fill="FFFFFF"/>
        <w:tabs>
          <w:tab w:val="clear" w:pos="1440"/>
          <w:tab w:val="num" w:pos="720"/>
        </w:tabs>
        <w:spacing w:before="100" w:beforeAutospacing="1" w:after="100" w:afterAutospacing="1"/>
        <w:ind w:left="720"/>
        <w:rPr>
          <w:rFonts w:ascii="Calibri" w:hAnsi="Calibri"/>
          <w:color w:val="000000"/>
          <w:sz w:val="22"/>
          <w:szCs w:val="22"/>
        </w:rPr>
      </w:pPr>
      <w:r w:rsidRPr="004430DA">
        <w:rPr>
          <w:rStyle w:val="Strong"/>
          <w:rFonts w:ascii="Calibri" w:hAnsi="Calibri"/>
          <w:bCs w:val="0"/>
          <w:color w:val="000000"/>
          <w:sz w:val="22"/>
          <w:szCs w:val="22"/>
        </w:rPr>
        <w:t>Vanilla State Memory (VSM)</w:t>
      </w:r>
      <w:r w:rsidRPr="004430DA">
        <w:rPr>
          <w:rFonts w:ascii="Calibri" w:hAnsi="Calibri"/>
          <w:color w:val="000000"/>
          <w:sz w:val="22"/>
          <w:szCs w:val="22"/>
        </w:rPr>
        <w:t>:</w:t>
      </w:r>
    </w:p>
    <w:p w:rsidR="00B22806" w:rsidRPr="00B22806" w:rsidRDefault="00B22806" w:rsidP="00B22806">
      <w:pPr>
        <w:pStyle w:val="NormalWeb"/>
        <w:shd w:val="clear" w:color="auto" w:fill="FFFFFF"/>
        <w:spacing w:before="0" w:beforeAutospacing="0"/>
        <w:ind w:left="720"/>
        <w:rPr>
          <w:rFonts w:ascii="Calibri" w:hAnsi="Calibri"/>
          <w:color w:val="000000"/>
          <w:sz w:val="22"/>
          <w:szCs w:val="22"/>
        </w:rPr>
      </w:pPr>
      <w:r w:rsidRPr="00B22806">
        <w:rPr>
          <w:rFonts w:ascii="Calibri" w:hAnsi="Calibri"/>
          <w:color w:val="000000"/>
          <w:sz w:val="22"/>
          <w:szCs w:val="22"/>
        </w:rPr>
        <w:t>Each state </w:t>
      </w:r>
      <w:proofErr w:type="spellStart"/>
      <w:r w:rsidRPr="00B22806">
        <w:rPr>
          <w:rStyle w:val="mord"/>
          <w:rFonts w:ascii="Calibri" w:hAnsi="Calibri"/>
          <w:i/>
          <w:iCs/>
          <w:color w:val="000000"/>
          <w:sz w:val="22"/>
          <w:szCs w:val="22"/>
        </w:rPr>
        <w:t>s</w:t>
      </w:r>
      <w:r w:rsidRPr="00B22806">
        <w:rPr>
          <w:rStyle w:val="mord"/>
          <w:rFonts w:ascii="Calibri" w:hAnsi="Calibri"/>
          <w:i/>
          <w:iCs/>
          <w:color w:val="000000"/>
          <w:sz w:val="22"/>
          <w:szCs w:val="22"/>
          <w:vertAlign w:val="subscript"/>
        </w:rPr>
        <w:t>t</w:t>
      </w:r>
      <w:proofErr w:type="spellEnd"/>
      <w:r w:rsidRPr="00B22806">
        <w:rPr>
          <w:rStyle w:val="vlist-s"/>
          <w:rFonts w:ascii="Calibri" w:eastAsiaTheme="majorEastAsia" w:hAnsi="Calibri"/>
          <w:color w:val="000000"/>
          <w:sz w:val="22"/>
          <w:szCs w:val="22"/>
        </w:rPr>
        <w:t>​</w:t>
      </w:r>
      <w:r w:rsidRPr="00B22806">
        <w:rPr>
          <w:rFonts w:ascii="Calibri" w:hAnsi="Calibri"/>
          <w:color w:val="000000"/>
          <w:sz w:val="22"/>
          <w:szCs w:val="22"/>
        </w:rPr>
        <w:t> consists of the below features:</w:t>
      </w:r>
    </w:p>
    <w:p w:rsidR="00B22806" w:rsidRPr="00B22806" w:rsidRDefault="00B22806" w:rsidP="00B22806">
      <w:pPr>
        <w:numPr>
          <w:ilvl w:val="1"/>
          <w:numId w:val="18"/>
        </w:numPr>
        <w:shd w:val="clear" w:color="auto" w:fill="FFFFFF"/>
        <w:tabs>
          <w:tab w:val="clear" w:pos="1440"/>
          <w:tab w:val="num" w:pos="1134"/>
        </w:tabs>
        <w:spacing w:before="100" w:beforeAutospacing="1" w:after="100" w:afterAutospacing="1" w:line="240" w:lineRule="auto"/>
        <w:ind w:left="709" w:firstLine="0"/>
        <w:rPr>
          <w:rFonts w:ascii="Calibri" w:hAnsi="Calibri"/>
          <w:color w:val="000000"/>
          <w:sz w:val="22"/>
          <w:szCs w:val="22"/>
        </w:rPr>
      </w:pPr>
      <w:r w:rsidRPr="00B22806">
        <w:rPr>
          <w:rStyle w:val="Emphasis"/>
          <w:rFonts w:ascii="Calibri" w:hAnsi="Calibri"/>
          <w:color w:val="000000"/>
          <w:sz w:val="22"/>
          <w:szCs w:val="22"/>
        </w:rPr>
        <w:t>Return vector</w:t>
      </w:r>
      <w:r w:rsidRPr="00B22806">
        <w:rPr>
          <w:rFonts w:ascii="Calibri" w:hAnsi="Calibri"/>
          <w:color w:val="000000"/>
          <w:sz w:val="22"/>
          <w:szCs w:val="22"/>
        </w:rPr>
        <w:t>: For each stock, we will store the </w:t>
      </w:r>
      <w:r w:rsidRPr="00B22806">
        <w:rPr>
          <w:rStyle w:val="mord"/>
          <w:rFonts w:ascii="Calibri" w:hAnsi="Calibri"/>
          <w:i/>
          <w:iCs/>
          <w:color w:val="000000"/>
          <w:sz w:val="22"/>
          <w:szCs w:val="22"/>
        </w:rPr>
        <w:t>n</w:t>
      </w:r>
      <w:r w:rsidRPr="00B22806">
        <w:rPr>
          <w:rFonts w:ascii="Calibri" w:hAnsi="Calibri"/>
          <w:color w:val="000000"/>
          <w:sz w:val="22"/>
          <w:szCs w:val="22"/>
        </w:rPr>
        <w:t> recent daily returns. Vector length: </w:t>
      </w:r>
      <w:r w:rsidRPr="00B22806">
        <w:rPr>
          <w:rStyle w:val="mord"/>
          <w:rFonts w:ascii="Calibri" w:hAnsi="Calibri"/>
          <w:i/>
          <w:iCs/>
          <w:color w:val="000000"/>
          <w:sz w:val="22"/>
          <w:szCs w:val="22"/>
        </w:rPr>
        <w:t xml:space="preserve"> </w:t>
      </w:r>
      <w:proofErr w:type="spellStart"/>
      <w:r w:rsidRPr="00B22806">
        <w:rPr>
          <w:rStyle w:val="mord"/>
          <w:rFonts w:ascii="Calibri" w:hAnsi="Calibri"/>
          <w:i/>
          <w:iCs/>
          <w:color w:val="000000"/>
          <w:sz w:val="22"/>
          <w:szCs w:val="22"/>
        </w:rPr>
        <w:t>mxn</w:t>
      </w:r>
      <w:proofErr w:type="spellEnd"/>
    </w:p>
    <w:p w:rsidR="00B22806" w:rsidRPr="00B22806" w:rsidRDefault="00B22806" w:rsidP="00B22806">
      <w:pPr>
        <w:numPr>
          <w:ilvl w:val="1"/>
          <w:numId w:val="18"/>
        </w:numPr>
        <w:shd w:val="clear" w:color="auto" w:fill="FFFFFF"/>
        <w:tabs>
          <w:tab w:val="clear" w:pos="1440"/>
          <w:tab w:val="num" w:pos="1134"/>
        </w:tabs>
        <w:spacing w:before="100" w:beforeAutospacing="1" w:after="100" w:afterAutospacing="1" w:line="240" w:lineRule="auto"/>
        <w:ind w:left="709" w:firstLine="0"/>
        <w:rPr>
          <w:rFonts w:ascii="Calibri" w:hAnsi="Calibri"/>
          <w:color w:val="000000"/>
          <w:sz w:val="22"/>
          <w:szCs w:val="22"/>
        </w:rPr>
      </w:pPr>
      <w:r w:rsidRPr="00B22806">
        <w:rPr>
          <w:rStyle w:val="Emphasis"/>
          <w:rFonts w:ascii="Calibri" w:hAnsi="Calibri"/>
          <w:color w:val="000000"/>
          <w:sz w:val="22"/>
          <w:szCs w:val="22"/>
        </w:rPr>
        <w:t>Current Holdings</w:t>
      </w:r>
      <w:r w:rsidRPr="00B22806">
        <w:rPr>
          <w:rFonts w:ascii="Calibri" w:hAnsi="Calibri"/>
          <w:color w:val="000000"/>
          <w:sz w:val="22"/>
          <w:szCs w:val="22"/>
        </w:rPr>
        <w:t>: Latest portfolio holding of each asset (excluding Cash reserve). </w:t>
      </w:r>
      <w:r w:rsidRPr="00B22806">
        <w:rPr>
          <w:rStyle w:val="mord"/>
          <w:rFonts w:ascii="Calibri" w:hAnsi="Calibri"/>
          <w:i/>
          <w:iCs/>
          <w:color w:val="000000"/>
          <w:sz w:val="22"/>
          <w:szCs w:val="22"/>
        </w:rPr>
        <w:t xml:space="preserve"> </w:t>
      </w:r>
      <w:r w:rsidRPr="00B22806">
        <w:rPr>
          <w:rStyle w:val="mord"/>
          <w:rFonts w:ascii="Calibri" w:hAnsi="Calibri"/>
          <w:i/>
          <w:iCs/>
          <w:color w:val="000000"/>
          <w:sz w:val="22"/>
          <w:szCs w:val="22"/>
        </w:rPr>
        <w:t>h</w:t>
      </w:r>
      <w:r w:rsidRPr="00B22806">
        <w:rPr>
          <w:rStyle w:val="mord"/>
          <w:rFonts w:ascii="Calibri" w:hAnsi="Calibri"/>
          <w:color w:val="000000"/>
          <w:sz w:val="22"/>
          <w:szCs w:val="22"/>
          <w:vertAlign w:val="subscript"/>
        </w:rPr>
        <w:t>1</w:t>
      </w:r>
      <w:r w:rsidRPr="00B22806">
        <w:rPr>
          <w:rStyle w:val="vlist-s"/>
          <w:rFonts w:ascii="Calibri" w:hAnsi="Calibri"/>
          <w:color w:val="000000"/>
          <w:sz w:val="22"/>
          <w:szCs w:val="22"/>
        </w:rPr>
        <w:t>​</w:t>
      </w:r>
      <w:r w:rsidRPr="00B22806">
        <w:rPr>
          <w:rStyle w:val="mpunct"/>
          <w:rFonts w:ascii="Calibri" w:hAnsi="Calibri"/>
          <w:color w:val="000000"/>
          <w:sz w:val="22"/>
          <w:szCs w:val="22"/>
        </w:rPr>
        <w:t>,</w:t>
      </w:r>
      <w:r w:rsidRPr="00B22806">
        <w:rPr>
          <w:rStyle w:val="mord"/>
          <w:rFonts w:ascii="Calibri" w:hAnsi="Calibri"/>
          <w:i/>
          <w:iCs/>
          <w:color w:val="000000"/>
          <w:sz w:val="22"/>
          <w:szCs w:val="22"/>
        </w:rPr>
        <w:t>h</w:t>
      </w:r>
      <w:r w:rsidRPr="00B22806">
        <w:rPr>
          <w:rStyle w:val="mord"/>
          <w:rFonts w:ascii="Calibri" w:hAnsi="Calibri"/>
          <w:color w:val="000000"/>
          <w:sz w:val="22"/>
          <w:szCs w:val="22"/>
          <w:vertAlign w:val="subscript"/>
        </w:rPr>
        <w:t>2</w:t>
      </w:r>
      <w:r w:rsidRPr="00B22806">
        <w:rPr>
          <w:rStyle w:val="vlist-s"/>
          <w:rFonts w:ascii="Calibri" w:hAnsi="Calibri"/>
          <w:color w:val="000000"/>
          <w:sz w:val="22"/>
          <w:szCs w:val="22"/>
        </w:rPr>
        <w:t>​</w:t>
      </w:r>
      <w:r w:rsidRPr="00B22806">
        <w:rPr>
          <w:rStyle w:val="mord"/>
          <w:rFonts w:ascii="Calibri" w:hAnsi="Calibri"/>
          <w:color w:val="000000"/>
          <w:sz w:val="22"/>
          <w:szCs w:val="22"/>
        </w:rPr>
        <w:t>...</w:t>
      </w:r>
      <w:proofErr w:type="spellStart"/>
      <w:r w:rsidRPr="00B22806">
        <w:rPr>
          <w:rStyle w:val="mord"/>
          <w:rFonts w:ascii="Calibri" w:hAnsi="Calibri"/>
          <w:i/>
          <w:iCs/>
          <w:color w:val="000000"/>
          <w:sz w:val="22"/>
          <w:szCs w:val="22"/>
        </w:rPr>
        <w:t>h</w:t>
      </w:r>
      <w:r w:rsidRPr="00B22806">
        <w:rPr>
          <w:rStyle w:val="mord"/>
          <w:rFonts w:ascii="Calibri" w:hAnsi="Calibri"/>
          <w:i/>
          <w:iCs/>
          <w:color w:val="000000"/>
          <w:sz w:val="22"/>
          <w:szCs w:val="22"/>
          <w:vertAlign w:val="subscript"/>
        </w:rPr>
        <w:t>m</w:t>
      </w:r>
      <w:proofErr w:type="spellEnd"/>
      <w:r w:rsidRPr="00B22806">
        <w:rPr>
          <w:rStyle w:val="vlist-s"/>
          <w:rFonts w:ascii="Calibri" w:hAnsi="Calibri"/>
          <w:color w:val="000000"/>
          <w:sz w:val="22"/>
          <w:szCs w:val="22"/>
        </w:rPr>
        <w:t>​</w:t>
      </w:r>
      <w:r w:rsidRPr="00B22806">
        <w:rPr>
          <w:rFonts w:ascii="Calibri" w:hAnsi="Calibri"/>
          <w:color w:val="000000"/>
          <w:sz w:val="22"/>
          <w:szCs w:val="22"/>
        </w:rPr>
        <w:t>. The holding is normalized to initial holding of each asset. </w:t>
      </w:r>
      <w:r w:rsidRPr="00B22806">
        <w:rPr>
          <w:rStyle w:val="mord"/>
          <w:rFonts w:ascii="Calibri" w:hAnsi="Calibri"/>
          <w:i/>
          <w:iCs/>
          <w:color w:val="000000"/>
          <w:sz w:val="22"/>
          <w:szCs w:val="22"/>
        </w:rPr>
        <w:t>h</w:t>
      </w:r>
      <w:r w:rsidRPr="00B22806">
        <w:rPr>
          <w:rStyle w:val="mord"/>
          <w:rFonts w:ascii="Calibri" w:hAnsi="Calibri"/>
          <w:color w:val="000000"/>
          <w:sz w:val="22"/>
          <w:szCs w:val="22"/>
          <w:vertAlign w:val="subscript"/>
        </w:rPr>
        <w:t>1</w:t>
      </w:r>
      <w:r w:rsidRPr="00B22806">
        <w:rPr>
          <w:rStyle w:val="mord"/>
          <w:rFonts w:ascii="Calibri" w:hAnsi="Calibri"/>
          <w:i/>
          <w:iCs/>
          <w:color w:val="000000"/>
          <w:sz w:val="22"/>
          <w:szCs w:val="22"/>
          <w:vertAlign w:val="subscript"/>
        </w:rPr>
        <w:t>t</w:t>
      </w:r>
      <w:r w:rsidRPr="00B22806">
        <w:rPr>
          <w:rStyle w:val="vlist-s"/>
          <w:rFonts w:ascii="Calibri" w:hAnsi="Calibri"/>
          <w:color w:val="000000"/>
          <w:sz w:val="22"/>
          <w:szCs w:val="22"/>
        </w:rPr>
        <w:t>​​</w:t>
      </w:r>
      <w:r w:rsidRPr="00B22806">
        <w:rPr>
          <w:rStyle w:val="mord"/>
          <w:rFonts w:ascii="Calibri" w:hAnsi="Calibri"/>
          <w:color w:val="000000"/>
          <w:sz w:val="22"/>
          <w:szCs w:val="22"/>
        </w:rPr>
        <w:t>/</w:t>
      </w:r>
      <w:r w:rsidRPr="00B22806">
        <w:rPr>
          <w:rStyle w:val="mord"/>
          <w:rFonts w:ascii="Calibri" w:hAnsi="Calibri"/>
          <w:i/>
          <w:iCs/>
          <w:color w:val="000000"/>
          <w:sz w:val="22"/>
          <w:szCs w:val="22"/>
        </w:rPr>
        <w:t>h</w:t>
      </w:r>
      <w:r w:rsidRPr="00B22806">
        <w:rPr>
          <w:rStyle w:val="mord"/>
          <w:rFonts w:ascii="Calibri" w:hAnsi="Calibri"/>
          <w:color w:val="000000"/>
          <w:sz w:val="22"/>
          <w:szCs w:val="22"/>
          <w:vertAlign w:val="subscript"/>
        </w:rPr>
        <w:t>10</w:t>
      </w:r>
      <w:r w:rsidRPr="00B22806">
        <w:rPr>
          <w:rStyle w:val="vlist-s"/>
          <w:rFonts w:ascii="Calibri" w:hAnsi="Calibri"/>
          <w:color w:val="000000"/>
          <w:sz w:val="22"/>
          <w:szCs w:val="22"/>
        </w:rPr>
        <w:t>​​</w:t>
      </w:r>
      <w:r w:rsidRPr="00B22806">
        <w:rPr>
          <w:rStyle w:val="mpunct"/>
          <w:rFonts w:ascii="Calibri" w:hAnsi="Calibri"/>
          <w:color w:val="000000"/>
          <w:sz w:val="22"/>
          <w:szCs w:val="22"/>
        </w:rPr>
        <w:t>,</w:t>
      </w:r>
      <w:r w:rsidRPr="00B22806">
        <w:rPr>
          <w:rStyle w:val="mord"/>
          <w:rFonts w:ascii="Calibri" w:hAnsi="Calibri"/>
          <w:i/>
          <w:iCs/>
          <w:color w:val="000000"/>
          <w:sz w:val="22"/>
          <w:szCs w:val="22"/>
        </w:rPr>
        <w:t>h</w:t>
      </w:r>
      <w:r w:rsidRPr="00B22806">
        <w:rPr>
          <w:rStyle w:val="mord"/>
          <w:rFonts w:ascii="Calibri" w:hAnsi="Calibri"/>
          <w:color w:val="000000"/>
          <w:sz w:val="22"/>
          <w:szCs w:val="22"/>
          <w:vertAlign w:val="subscript"/>
        </w:rPr>
        <w:t>2</w:t>
      </w:r>
      <w:r w:rsidRPr="00B22806">
        <w:rPr>
          <w:rStyle w:val="mord"/>
          <w:rFonts w:ascii="Calibri" w:hAnsi="Calibri"/>
          <w:i/>
          <w:iCs/>
          <w:color w:val="000000"/>
          <w:sz w:val="22"/>
          <w:szCs w:val="22"/>
          <w:vertAlign w:val="subscript"/>
        </w:rPr>
        <w:t>t</w:t>
      </w:r>
      <w:r w:rsidRPr="00B22806">
        <w:rPr>
          <w:rStyle w:val="vlist-s"/>
          <w:rFonts w:ascii="Calibri" w:hAnsi="Calibri"/>
          <w:color w:val="000000"/>
          <w:sz w:val="22"/>
          <w:szCs w:val="22"/>
        </w:rPr>
        <w:t>​​</w:t>
      </w:r>
      <w:r w:rsidRPr="00B22806">
        <w:rPr>
          <w:rStyle w:val="mord"/>
          <w:rFonts w:ascii="Calibri" w:hAnsi="Calibri"/>
          <w:color w:val="000000"/>
          <w:sz w:val="22"/>
          <w:szCs w:val="22"/>
        </w:rPr>
        <w:t>/</w:t>
      </w:r>
      <w:r w:rsidRPr="00B22806">
        <w:rPr>
          <w:rStyle w:val="mord"/>
          <w:rFonts w:ascii="Calibri" w:hAnsi="Calibri"/>
          <w:i/>
          <w:iCs/>
          <w:color w:val="000000"/>
          <w:sz w:val="22"/>
          <w:szCs w:val="22"/>
        </w:rPr>
        <w:t>h</w:t>
      </w:r>
      <w:r w:rsidRPr="00B22806">
        <w:rPr>
          <w:rStyle w:val="mord"/>
          <w:rFonts w:ascii="Calibri" w:hAnsi="Calibri"/>
          <w:color w:val="000000"/>
          <w:sz w:val="22"/>
          <w:szCs w:val="22"/>
          <w:vertAlign w:val="subscript"/>
        </w:rPr>
        <w:t>20</w:t>
      </w:r>
      <w:r w:rsidRPr="00B22806">
        <w:rPr>
          <w:rStyle w:val="vlist-s"/>
          <w:rFonts w:ascii="Calibri" w:hAnsi="Calibri"/>
          <w:color w:val="000000"/>
          <w:sz w:val="22"/>
          <w:szCs w:val="22"/>
        </w:rPr>
        <w:t>​​</w:t>
      </w:r>
      <w:r w:rsidRPr="00B22806">
        <w:rPr>
          <w:rFonts w:ascii="Calibri" w:hAnsi="Calibri"/>
          <w:color w:val="000000"/>
          <w:sz w:val="22"/>
          <w:szCs w:val="22"/>
        </w:rPr>
        <w:t> Vector length: </w:t>
      </w:r>
      <w:r w:rsidRPr="00B22806">
        <w:rPr>
          <w:rStyle w:val="mord"/>
          <w:rFonts w:ascii="Calibri" w:hAnsi="Calibri"/>
          <w:i/>
          <w:iCs/>
          <w:color w:val="000000"/>
          <w:sz w:val="22"/>
          <w:szCs w:val="22"/>
        </w:rPr>
        <w:t>m</w:t>
      </w:r>
    </w:p>
    <w:p w:rsidR="00B22806" w:rsidRPr="00B22806" w:rsidRDefault="00B22806" w:rsidP="00B22806">
      <w:pPr>
        <w:numPr>
          <w:ilvl w:val="1"/>
          <w:numId w:val="18"/>
        </w:numPr>
        <w:shd w:val="clear" w:color="auto" w:fill="FFFFFF"/>
        <w:tabs>
          <w:tab w:val="clear" w:pos="1440"/>
          <w:tab w:val="num" w:pos="1134"/>
        </w:tabs>
        <w:spacing w:before="100" w:beforeAutospacing="1" w:after="100" w:afterAutospacing="1" w:line="240" w:lineRule="auto"/>
        <w:ind w:left="709" w:firstLine="0"/>
        <w:rPr>
          <w:rFonts w:ascii="Calibri" w:hAnsi="Calibri"/>
          <w:color w:val="000000"/>
          <w:sz w:val="22"/>
          <w:szCs w:val="22"/>
        </w:rPr>
      </w:pPr>
      <w:r w:rsidRPr="00B22806">
        <w:rPr>
          <w:rStyle w:val="Emphasis"/>
          <w:rFonts w:ascii="Calibri" w:hAnsi="Calibri"/>
          <w:color w:val="000000"/>
          <w:sz w:val="22"/>
          <w:szCs w:val="22"/>
        </w:rPr>
        <w:t>Cash reserve</w:t>
      </w:r>
      <w:r w:rsidRPr="00B22806">
        <w:rPr>
          <w:rFonts w:ascii="Calibri" w:hAnsi="Calibri"/>
          <w:color w:val="000000"/>
          <w:sz w:val="22"/>
          <w:szCs w:val="22"/>
        </w:rPr>
        <w:t>: Latest available cash </w:t>
      </w:r>
      <w:r w:rsidRPr="00B22806">
        <w:rPr>
          <w:rStyle w:val="mord"/>
          <w:rFonts w:ascii="Calibri" w:hAnsi="Calibri"/>
          <w:i/>
          <w:iCs/>
          <w:color w:val="000000"/>
          <w:sz w:val="22"/>
          <w:szCs w:val="22"/>
        </w:rPr>
        <w:t xml:space="preserve"> </w:t>
      </w:r>
      <w:proofErr w:type="spellStart"/>
      <w:r w:rsidRPr="00B22806">
        <w:rPr>
          <w:rStyle w:val="mord"/>
          <w:rFonts w:ascii="Calibri" w:hAnsi="Calibri"/>
          <w:i/>
          <w:iCs/>
          <w:color w:val="000000"/>
          <w:sz w:val="22"/>
          <w:szCs w:val="22"/>
        </w:rPr>
        <w:t>c</w:t>
      </w:r>
      <w:r w:rsidRPr="00B22806">
        <w:rPr>
          <w:rStyle w:val="mord"/>
          <w:rFonts w:ascii="Calibri" w:hAnsi="Calibri"/>
          <w:i/>
          <w:iCs/>
          <w:color w:val="000000"/>
          <w:sz w:val="22"/>
          <w:szCs w:val="22"/>
          <w:vertAlign w:val="subscript"/>
        </w:rPr>
        <w:t>t</w:t>
      </w:r>
      <w:proofErr w:type="spellEnd"/>
      <w:r w:rsidRPr="00B22806">
        <w:rPr>
          <w:rStyle w:val="vlist-s"/>
          <w:rFonts w:ascii="Calibri" w:hAnsi="Calibri"/>
          <w:color w:val="000000"/>
          <w:sz w:val="22"/>
          <w:szCs w:val="22"/>
        </w:rPr>
        <w:t>​</w:t>
      </w:r>
      <w:r w:rsidRPr="00B22806">
        <w:rPr>
          <w:rFonts w:ascii="Calibri" w:hAnsi="Calibri"/>
          <w:color w:val="000000"/>
          <w:sz w:val="22"/>
          <w:szCs w:val="22"/>
        </w:rPr>
        <w:t>. Normalized by initial cash</w:t>
      </w:r>
    </w:p>
    <w:p w:rsidR="00B22806" w:rsidRDefault="00B22806" w:rsidP="00B22806">
      <w:pPr>
        <w:numPr>
          <w:ilvl w:val="1"/>
          <w:numId w:val="18"/>
        </w:numPr>
        <w:shd w:val="clear" w:color="auto" w:fill="FFFFFF"/>
        <w:tabs>
          <w:tab w:val="clear" w:pos="1440"/>
          <w:tab w:val="num" w:pos="1134"/>
        </w:tabs>
        <w:spacing w:before="100" w:beforeAutospacing="1" w:after="100" w:afterAutospacing="1" w:line="240" w:lineRule="auto"/>
        <w:ind w:left="709" w:firstLine="0"/>
        <w:rPr>
          <w:rFonts w:ascii="Calibri" w:hAnsi="Calibri"/>
          <w:color w:val="000000"/>
          <w:sz w:val="22"/>
          <w:szCs w:val="22"/>
        </w:rPr>
      </w:pPr>
      <w:r w:rsidRPr="00B22806">
        <w:rPr>
          <w:rStyle w:val="Emphasis"/>
          <w:rFonts w:ascii="Calibri" w:hAnsi="Calibri"/>
          <w:color w:val="000000"/>
          <w:sz w:val="22"/>
          <w:szCs w:val="22"/>
        </w:rPr>
        <w:t>Permitted actions</w:t>
      </w:r>
      <w:r w:rsidRPr="00B22806">
        <w:rPr>
          <w:rFonts w:ascii="Calibri" w:hAnsi="Calibri"/>
          <w:color w:val="000000"/>
          <w:sz w:val="22"/>
          <w:szCs w:val="22"/>
        </w:rPr>
        <w:t xml:space="preserve">: Not all actions are feasible under a current state. What if the action taken leads to short selling? That action should be forbidden. For every action, it will be a </w:t>
      </w:r>
      <w:proofErr w:type="spellStart"/>
      <w:r w:rsidRPr="00B22806">
        <w:rPr>
          <w:rFonts w:ascii="Calibri" w:hAnsi="Calibri"/>
          <w:color w:val="000000"/>
          <w:sz w:val="22"/>
          <w:szCs w:val="22"/>
        </w:rPr>
        <w:t>boolean</w:t>
      </w:r>
      <w:proofErr w:type="spellEnd"/>
      <w:r w:rsidRPr="00B22806">
        <w:rPr>
          <w:rFonts w:ascii="Calibri" w:hAnsi="Calibri"/>
          <w:color w:val="000000"/>
          <w:sz w:val="22"/>
          <w:szCs w:val="22"/>
        </w:rPr>
        <w:t>. 1 represents a permissible action, and 0 represents forbidden action. </w:t>
      </w:r>
      <w:r w:rsidRPr="00B22806">
        <w:rPr>
          <w:rStyle w:val="mord"/>
          <w:rFonts w:ascii="Calibri" w:hAnsi="Calibri"/>
          <w:i/>
          <w:iCs/>
          <w:color w:val="000000"/>
          <w:sz w:val="22"/>
          <w:szCs w:val="22"/>
        </w:rPr>
        <w:t>a</w:t>
      </w:r>
      <w:r w:rsidRPr="00B22806">
        <w:rPr>
          <w:rStyle w:val="mord"/>
          <w:rFonts w:ascii="Calibri" w:hAnsi="Calibri"/>
          <w:color w:val="000000"/>
          <w:sz w:val="22"/>
          <w:szCs w:val="22"/>
          <w:vertAlign w:val="subscript"/>
        </w:rPr>
        <w:t>1</w:t>
      </w:r>
      <w:r w:rsidRPr="00B22806">
        <w:rPr>
          <w:rStyle w:val="vlist-s"/>
          <w:rFonts w:ascii="Calibri" w:hAnsi="Calibri"/>
          <w:color w:val="000000"/>
          <w:sz w:val="22"/>
          <w:szCs w:val="22"/>
        </w:rPr>
        <w:t>​</w:t>
      </w:r>
      <w:r w:rsidRPr="00B22806">
        <w:rPr>
          <w:rStyle w:val="mpunct"/>
          <w:rFonts w:ascii="Calibri" w:hAnsi="Calibri"/>
          <w:color w:val="000000"/>
          <w:sz w:val="22"/>
          <w:szCs w:val="22"/>
        </w:rPr>
        <w:t>,</w:t>
      </w:r>
      <w:r w:rsidRPr="00B22806">
        <w:rPr>
          <w:rStyle w:val="mord"/>
          <w:rFonts w:ascii="Calibri" w:hAnsi="Calibri"/>
          <w:i/>
          <w:iCs/>
          <w:color w:val="000000"/>
          <w:sz w:val="22"/>
          <w:szCs w:val="22"/>
        </w:rPr>
        <w:t>a</w:t>
      </w:r>
      <w:r w:rsidRPr="00B22806">
        <w:rPr>
          <w:rStyle w:val="mord"/>
          <w:rFonts w:ascii="Calibri" w:hAnsi="Calibri"/>
          <w:color w:val="000000"/>
          <w:sz w:val="22"/>
          <w:szCs w:val="22"/>
          <w:vertAlign w:val="subscript"/>
        </w:rPr>
        <w:t>2</w:t>
      </w:r>
      <w:r w:rsidRPr="00B22806">
        <w:rPr>
          <w:rStyle w:val="vlist-s"/>
          <w:rFonts w:ascii="Calibri" w:hAnsi="Calibri"/>
          <w:color w:val="000000"/>
          <w:sz w:val="22"/>
          <w:szCs w:val="22"/>
        </w:rPr>
        <w:t>​</w:t>
      </w:r>
      <w:r w:rsidRPr="00B22806">
        <w:rPr>
          <w:rStyle w:val="mord"/>
          <w:rFonts w:ascii="Calibri" w:hAnsi="Calibri"/>
          <w:color w:val="000000"/>
          <w:sz w:val="22"/>
          <w:szCs w:val="22"/>
        </w:rPr>
        <w:t>....</w:t>
      </w:r>
      <w:proofErr w:type="spellStart"/>
      <w:r w:rsidRPr="00B22806">
        <w:rPr>
          <w:rStyle w:val="mord"/>
          <w:rFonts w:ascii="Calibri" w:hAnsi="Calibri"/>
          <w:i/>
          <w:iCs/>
          <w:color w:val="000000"/>
          <w:sz w:val="22"/>
          <w:szCs w:val="22"/>
        </w:rPr>
        <w:t>a</w:t>
      </w:r>
      <w:r w:rsidRPr="00B22806">
        <w:rPr>
          <w:rStyle w:val="mord"/>
          <w:rFonts w:ascii="Calibri" w:hAnsi="Calibri"/>
          <w:i/>
          <w:iCs/>
          <w:color w:val="000000"/>
          <w:sz w:val="22"/>
          <w:szCs w:val="22"/>
          <w:vertAlign w:val="subscript"/>
        </w:rPr>
        <w:t>nactions</w:t>
      </w:r>
      <w:proofErr w:type="spellEnd"/>
      <w:r w:rsidRPr="00B22806">
        <w:rPr>
          <w:rStyle w:val="vlist-s"/>
          <w:rFonts w:ascii="Calibri" w:hAnsi="Calibri"/>
          <w:color w:val="000000"/>
          <w:sz w:val="22"/>
          <w:szCs w:val="22"/>
        </w:rPr>
        <w:t>​​</w:t>
      </w:r>
      <w:r w:rsidRPr="00B22806">
        <w:rPr>
          <w:rFonts w:ascii="Calibri" w:hAnsi="Calibri"/>
          <w:color w:val="000000"/>
          <w:sz w:val="22"/>
          <w:szCs w:val="22"/>
        </w:rPr>
        <w:t>. Vector length: </w:t>
      </w:r>
      <w:r w:rsidRPr="00B22806">
        <w:rPr>
          <w:rStyle w:val="mord"/>
          <w:rFonts w:ascii="Calibri" w:hAnsi="Calibri"/>
          <w:i/>
          <w:iCs/>
          <w:color w:val="000000"/>
          <w:sz w:val="22"/>
          <w:szCs w:val="22"/>
        </w:rPr>
        <w:t xml:space="preserve"> </w:t>
      </w:r>
      <w:proofErr w:type="spellStart"/>
      <w:r w:rsidRPr="00B22806">
        <w:rPr>
          <w:rStyle w:val="mord"/>
          <w:rFonts w:ascii="Calibri" w:hAnsi="Calibri"/>
          <w:i/>
          <w:iCs/>
          <w:color w:val="000000"/>
          <w:sz w:val="22"/>
          <w:szCs w:val="22"/>
        </w:rPr>
        <w:t>n</w:t>
      </w:r>
      <w:r w:rsidRPr="00B22806">
        <w:rPr>
          <w:rStyle w:val="mord"/>
          <w:rFonts w:ascii="Calibri" w:hAnsi="Calibri"/>
          <w:i/>
          <w:iCs/>
          <w:color w:val="000000"/>
          <w:sz w:val="22"/>
          <w:szCs w:val="22"/>
          <w:vertAlign w:val="subscript"/>
        </w:rPr>
        <w:t>actions</w:t>
      </w:r>
      <w:proofErr w:type="spellEnd"/>
      <w:r w:rsidRPr="00B22806">
        <w:rPr>
          <w:rStyle w:val="vlist-s"/>
          <w:rFonts w:ascii="Calibri" w:hAnsi="Calibri"/>
          <w:color w:val="000000"/>
          <w:sz w:val="22"/>
          <w:szCs w:val="22"/>
        </w:rPr>
        <w:t>​</w:t>
      </w:r>
      <w:r w:rsidRPr="00B22806">
        <w:rPr>
          <w:rFonts w:ascii="Calibri" w:hAnsi="Calibri"/>
          <w:color w:val="000000"/>
          <w:sz w:val="22"/>
          <w:szCs w:val="22"/>
        </w:rPr>
        <w:br/>
      </w:r>
    </w:p>
    <w:p w:rsidR="00B22806" w:rsidRPr="00B22806" w:rsidRDefault="00B22806" w:rsidP="00B22806">
      <w:pPr>
        <w:shd w:val="clear" w:color="auto" w:fill="FFFFFF"/>
        <w:spacing w:before="100" w:beforeAutospacing="1" w:after="100" w:afterAutospacing="1" w:line="240" w:lineRule="auto"/>
        <w:ind w:left="709"/>
        <w:rPr>
          <w:rFonts w:ascii="Calibri" w:hAnsi="Calibri"/>
          <w:color w:val="000000"/>
          <w:sz w:val="22"/>
          <w:szCs w:val="22"/>
        </w:rPr>
      </w:pPr>
      <w:r w:rsidRPr="00B22806">
        <w:rPr>
          <w:rFonts w:ascii="Calibri" w:hAnsi="Calibri"/>
          <w:color w:val="000000"/>
          <w:sz w:val="22"/>
          <w:szCs w:val="22"/>
        </w:rPr>
        <w:t>We have added the final item to make sure that agent learns NOT to take forbidden action</w:t>
      </w:r>
    </w:p>
    <w:p w:rsidR="00B22806" w:rsidRPr="00B22806" w:rsidRDefault="00B22806" w:rsidP="00B22806">
      <w:pPr>
        <w:pStyle w:val="NormalWeb"/>
        <w:shd w:val="clear" w:color="auto" w:fill="FFFFFF"/>
        <w:spacing w:before="0" w:beforeAutospacing="0"/>
        <w:ind w:left="720"/>
        <w:rPr>
          <w:rFonts w:ascii="Calibri" w:hAnsi="Calibri"/>
          <w:color w:val="000000"/>
          <w:sz w:val="22"/>
          <w:szCs w:val="22"/>
        </w:rPr>
      </w:pPr>
      <w:r w:rsidRPr="00B22806">
        <w:rPr>
          <w:rFonts w:ascii="Calibri" w:hAnsi="Calibri"/>
          <w:color w:val="000000"/>
          <w:sz w:val="22"/>
          <w:szCs w:val="22"/>
        </w:rPr>
        <w:lastRenderedPageBreak/>
        <w:br/>
        <w:t>Total length of state vector:</w:t>
      </w:r>
      <w:r w:rsidRPr="00B22806">
        <w:rPr>
          <w:rFonts w:ascii="Calibri" w:hAnsi="Calibri"/>
          <w:color w:val="000000"/>
          <w:sz w:val="22"/>
          <w:szCs w:val="22"/>
        </w:rPr>
        <w:br/>
      </w:r>
      <w:proofErr w:type="spellStart"/>
      <w:r w:rsidRPr="00B22806">
        <w:rPr>
          <w:rStyle w:val="mord"/>
          <w:rFonts w:ascii="Calibri" w:hAnsi="Calibri"/>
          <w:i/>
          <w:iCs/>
          <w:color w:val="000000"/>
          <w:sz w:val="22"/>
          <w:szCs w:val="22"/>
        </w:rPr>
        <w:t>m</w:t>
      </w:r>
      <w:r w:rsidRPr="00B22806">
        <w:rPr>
          <w:rStyle w:val="mbin"/>
          <w:rFonts w:ascii="Cambria Math" w:hAnsi="Cambria Math" w:cs="Cambria Math"/>
          <w:color w:val="000000"/>
          <w:sz w:val="22"/>
          <w:szCs w:val="22"/>
        </w:rPr>
        <w:t>∗</w:t>
      </w:r>
      <w:r w:rsidRPr="00B22806">
        <w:rPr>
          <w:rStyle w:val="mord"/>
          <w:rFonts w:ascii="Calibri" w:hAnsi="Calibri"/>
          <w:i/>
          <w:iCs/>
          <w:color w:val="000000"/>
          <w:sz w:val="22"/>
          <w:szCs w:val="22"/>
        </w:rPr>
        <w:t>n</w:t>
      </w:r>
      <w:r w:rsidRPr="004430DA">
        <w:rPr>
          <w:rStyle w:val="mord"/>
          <w:rFonts w:ascii="Calibri" w:hAnsi="Calibri"/>
          <w:i/>
          <w:iCs/>
          <w:color w:val="000000"/>
          <w:sz w:val="22"/>
          <w:szCs w:val="22"/>
          <w:vertAlign w:val="subscript"/>
        </w:rPr>
        <w:t>history</w:t>
      </w:r>
      <w:proofErr w:type="spellEnd"/>
      <w:r w:rsidRPr="00B22806">
        <w:rPr>
          <w:rStyle w:val="vlist-s"/>
          <w:rFonts w:ascii="Calibri" w:eastAsiaTheme="majorEastAsia" w:hAnsi="Calibri"/>
          <w:color w:val="000000"/>
          <w:sz w:val="22"/>
          <w:szCs w:val="22"/>
        </w:rPr>
        <w:t>​</w:t>
      </w:r>
      <w:r w:rsidR="004430DA">
        <w:rPr>
          <w:rStyle w:val="vlist-s"/>
          <w:rFonts w:ascii="Calibri" w:eastAsiaTheme="majorEastAsia" w:hAnsi="Calibri"/>
          <w:color w:val="000000"/>
          <w:sz w:val="22"/>
          <w:szCs w:val="22"/>
        </w:rPr>
        <w:t xml:space="preserve"> </w:t>
      </w:r>
      <w:r w:rsidRPr="00B22806">
        <w:rPr>
          <w:rStyle w:val="mbin"/>
          <w:rFonts w:ascii="Calibri" w:hAnsi="Calibri"/>
          <w:color w:val="000000"/>
          <w:sz w:val="22"/>
          <w:szCs w:val="22"/>
        </w:rPr>
        <w:t>+</w:t>
      </w:r>
      <w:r w:rsidR="004430DA">
        <w:rPr>
          <w:rStyle w:val="mbin"/>
          <w:rFonts w:ascii="Calibri" w:hAnsi="Calibri"/>
          <w:color w:val="000000"/>
          <w:sz w:val="22"/>
          <w:szCs w:val="22"/>
        </w:rPr>
        <w:t xml:space="preserve"> </w:t>
      </w:r>
      <w:r w:rsidRPr="00B22806">
        <w:rPr>
          <w:rStyle w:val="mord"/>
          <w:rFonts w:ascii="Calibri" w:hAnsi="Calibri"/>
          <w:i/>
          <w:iCs/>
          <w:color w:val="000000"/>
          <w:sz w:val="22"/>
          <w:szCs w:val="22"/>
        </w:rPr>
        <w:t>m</w:t>
      </w:r>
      <w:r w:rsidRPr="00B22806">
        <w:rPr>
          <w:rStyle w:val="mbin"/>
          <w:rFonts w:ascii="Cambria Math" w:hAnsi="Cambria Math" w:cs="Cambria Math"/>
          <w:color w:val="000000"/>
          <w:sz w:val="22"/>
          <w:szCs w:val="22"/>
        </w:rPr>
        <w:t>∗</w:t>
      </w:r>
      <w:r w:rsidRPr="00B22806">
        <w:rPr>
          <w:rStyle w:val="mord"/>
          <w:rFonts w:ascii="Calibri" w:hAnsi="Calibri"/>
          <w:color w:val="000000"/>
          <w:sz w:val="22"/>
          <w:szCs w:val="22"/>
        </w:rPr>
        <w:t>1</w:t>
      </w:r>
      <w:r w:rsidR="004430DA">
        <w:rPr>
          <w:rStyle w:val="mord"/>
          <w:rFonts w:ascii="Calibri" w:hAnsi="Calibri"/>
          <w:color w:val="000000"/>
          <w:sz w:val="22"/>
          <w:szCs w:val="22"/>
        </w:rPr>
        <w:t xml:space="preserve"> </w:t>
      </w:r>
      <w:r w:rsidRPr="00B22806">
        <w:rPr>
          <w:rStyle w:val="mbin"/>
          <w:rFonts w:ascii="Calibri" w:hAnsi="Calibri"/>
          <w:color w:val="000000"/>
          <w:sz w:val="22"/>
          <w:szCs w:val="22"/>
        </w:rPr>
        <w:t>+</w:t>
      </w:r>
      <w:r w:rsidR="004430DA">
        <w:rPr>
          <w:rStyle w:val="mbin"/>
          <w:rFonts w:ascii="Calibri" w:hAnsi="Calibri"/>
          <w:color w:val="000000"/>
          <w:sz w:val="22"/>
          <w:szCs w:val="22"/>
        </w:rPr>
        <w:t xml:space="preserve"> </w:t>
      </w:r>
      <w:r w:rsidRPr="00B22806">
        <w:rPr>
          <w:rStyle w:val="mord"/>
          <w:rFonts w:ascii="Calibri" w:hAnsi="Calibri"/>
          <w:color w:val="000000"/>
          <w:sz w:val="22"/>
          <w:szCs w:val="22"/>
        </w:rPr>
        <w:t>1</w:t>
      </w:r>
      <w:r w:rsidR="004430DA">
        <w:rPr>
          <w:rStyle w:val="mord"/>
          <w:rFonts w:ascii="Calibri" w:hAnsi="Calibri"/>
          <w:color w:val="000000"/>
          <w:sz w:val="22"/>
          <w:szCs w:val="22"/>
        </w:rPr>
        <w:t xml:space="preserve"> </w:t>
      </w:r>
      <w:r w:rsidRPr="00B22806">
        <w:rPr>
          <w:rStyle w:val="mbin"/>
          <w:rFonts w:ascii="Calibri" w:hAnsi="Calibri"/>
          <w:color w:val="000000"/>
          <w:sz w:val="22"/>
          <w:szCs w:val="22"/>
        </w:rPr>
        <w:t>+</w:t>
      </w:r>
      <w:proofErr w:type="spellStart"/>
      <w:r w:rsidR="004430DA">
        <w:rPr>
          <w:rStyle w:val="mbin"/>
          <w:rFonts w:ascii="Calibri" w:hAnsi="Calibri"/>
          <w:color w:val="000000"/>
          <w:sz w:val="22"/>
          <w:szCs w:val="22"/>
        </w:rPr>
        <w:t xml:space="preserve"> </w:t>
      </w:r>
      <w:r w:rsidRPr="00B22806">
        <w:rPr>
          <w:rStyle w:val="mord"/>
          <w:rFonts w:ascii="Calibri" w:hAnsi="Calibri"/>
          <w:i/>
          <w:iCs/>
          <w:color w:val="000000"/>
          <w:sz w:val="22"/>
          <w:szCs w:val="22"/>
        </w:rPr>
        <w:t>n</w:t>
      </w:r>
      <w:r w:rsidRPr="004430DA">
        <w:rPr>
          <w:rStyle w:val="mord"/>
          <w:rFonts w:ascii="Calibri" w:hAnsi="Calibri"/>
          <w:i/>
          <w:iCs/>
          <w:color w:val="000000"/>
          <w:sz w:val="22"/>
          <w:szCs w:val="22"/>
          <w:vertAlign w:val="subscript"/>
        </w:rPr>
        <w:t>action</w:t>
      </w:r>
      <w:proofErr w:type="spellEnd"/>
      <w:r w:rsidRPr="004430DA">
        <w:rPr>
          <w:rStyle w:val="mord"/>
          <w:rFonts w:ascii="Calibri" w:hAnsi="Calibri"/>
          <w:i/>
          <w:iCs/>
          <w:color w:val="000000"/>
          <w:sz w:val="22"/>
          <w:szCs w:val="22"/>
          <w:vertAlign w:val="subscript"/>
        </w:rPr>
        <w:t>s</w:t>
      </w:r>
      <w:r w:rsidRPr="00B22806">
        <w:rPr>
          <w:rStyle w:val="vlist-s"/>
          <w:rFonts w:ascii="Calibri" w:eastAsiaTheme="majorEastAsia" w:hAnsi="Calibri"/>
          <w:color w:val="000000"/>
          <w:sz w:val="22"/>
          <w:szCs w:val="22"/>
        </w:rPr>
        <w:t>​</w:t>
      </w:r>
    </w:p>
    <w:p w:rsidR="00B22806" w:rsidRDefault="00B22806" w:rsidP="00B22806">
      <w:pPr>
        <w:pStyle w:val="NormalWeb"/>
        <w:shd w:val="clear" w:color="auto" w:fill="FFFFFF"/>
        <w:spacing w:before="0" w:beforeAutospacing="0" w:after="0" w:afterAutospacing="0"/>
        <w:ind w:left="720"/>
        <w:rPr>
          <w:rFonts w:ascii="Calibri" w:hAnsi="Calibri"/>
          <w:color w:val="888888"/>
          <w:sz w:val="22"/>
          <w:szCs w:val="22"/>
        </w:rPr>
      </w:pPr>
      <w:r w:rsidRPr="00B22806">
        <w:rPr>
          <w:rFonts w:ascii="Calibri" w:hAnsi="Calibri"/>
          <w:color w:val="888888"/>
          <w:sz w:val="22"/>
          <w:szCs w:val="22"/>
        </w:rPr>
        <w:t>NOTE: This kind of state creation is inspired from </w:t>
      </w:r>
      <w:hyperlink r:id="rId8" w:tgtFrame="_blank" w:history="1">
        <w:r w:rsidRPr="00B22806">
          <w:rPr>
            <w:rStyle w:val="Hyperlink"/>
            <w:rFonts w:ascii="Calibri" w:hAnsi="Calibri"/>
            <w:color w:val="00A48B"/>
            <w:sz w:val="22"/>
            <w:szCs w:val="22"/>
          </w:rPr>
          <w:t>Project work of Harish Kumar</w:t>
        </w:r>
      </w:hyperlink>
    </w:p>
    <w:p w:rsidR="004430DA" w:rsidRDefault="004430DA" w:rsidP="00B22806">
      <w:pPr>
        <w:pStyle w:val="NormalWeb"/>
        <w:shd w:val="clear" w:color="auto" w:fill="FFFFFF"/>
        <w:spacing w:before="0" w:beforeAutospacing="0" w:after="0" w:afterAutospacing="0"/>
        <w:ind w:left="720"/>
        <w:rPr>
          <w:rFonts w:ascii="Calibri" w:hAnsi="Calibri"/>
          <w:color w:val="888888"/>
          <w:sz w:val="22"/>
          <w:szCs w:val="22"/>
        </w:rPr>
      </w:pPr>
    </w:p>
    <w:p w:rsidR="004430DA" w:rsidRPr="00B22806" w:rsidRDefault="004430DA" w:rsidP="00B22806">
      <w:pPr>
        <w:pStyle w:val="NormalWeb"/>
        <w:shd w:val="clear" w:color="auto" w:fill="FFFFFF"/>
        <w:spacing w:before="0" w:beforeAutospacing="0" w:after="0" w:afterAutospacing="0"/>
        <w:ind w:left="720"/>
        <w:rPr>
          <w:rFonts w:ascii="Calibri" w:hAnsi="Calibri"/>
          <w:color w:val="888888"/>
          <w:sz w:val="22"/>
          <w:szCs w:val="22"/>
        </w:rPr>
      </w:pPr>
    </w:p>
    <w:p w:rsidR="00B22806" w:rsidRPr="004430DA" w:rsidRDefault="00B22806" w:rsidP="004430DA">
      <w:pPr>
        <w:pStyle w:val="Heading4"/>
        <w:keepNext w:val="0"/>
        <w:keepLines w:val="0"/>
        <w:numPr>
          <w:ilvl w:val="1"/>
          <w:numId w:val="18"/>
        </w:numPr>
        <w:shd w:val="clear" w:color="auto" w:fill="FFFFFF"/>
        <w:tabs>
          <w:tab w:val="clear" w:pos="1440"/>
          <w:tab w:val="num" w:pos="360"/>
        </w:tabs>
        <w:spacing w:before="100" w:beforeAutospacing="1" w:after="100" w:afterAutospacing="1"/>
        <w:ind w:left="360"/>
        <w:rPr>
          <w:rFonts w:ascii="Calibri" w:hAnsi="Calibri"/>
          <w:color w:val="000000"/>
          <w:sz w:val="22"/>
          <w:szCs w:val="22"/>
        </w:rPr>
      </w:pPr>
      <w:r w:rsidRPr="004430DA">
        <w:rPr>
          <w:rStyle w:val="Strong"/>
          <w:rFonts w:ascii="Calibri" w:hAnsi="Calibri"/>
          <w:bCs w:val="0"/>
          <w:color w:val="000000"/>
          <w:sz w:val="22"/>
          <w:szCs w:val="22"/>
        </w:rPr>
        <w:t>Portfolio Vector Memory (PVM)</w:t>
      </w:r>
      <w:r w:rsidRPr="004430DA">
        <w:rPr>
          <w:rFonts w:ascii="Calibri" w:hAnsi="Calibri"/>
          <w:color w:val="000000"/>
          <w:sz w:val="22"/>
          <w:szCs w:val="22"/>
        </w:rPr>
        <w:t>:</w:t>
      </w:r>
    </w:p>
    <w:p w:rsidR="00B22806" w:rsidRPr="00B22806" w:rsidRDefault="00B22806" w:rsidP="004430DA">
      <w:pPr>
        <w:pStyle w:val="NormalWeb"/>
        <w:shd w:val="clear" w:color="auto" w:fill="FFFFFF"/>
        <w:spacing w:before="0" w:beforeAutospacing="0"/>
        <w:ind w:left="360"/>
        <w:rPr>
          <w:rFonts w:ascii="Calibri" w:hAnsi="Calibri"/>
          <w:color w:val="000000"/>
          <w:sz w:val="22"/>
          <w:szCs w:val="22"/>
        </w:rPr>
      </w:pPr>
      <w:r w:rsidRPr="00B22806">
        <w:rPr>
          <w:rFonts w:ascii="Calibri" w:hAnsi="Calibri"/>
          <w:color w:val="000000"/>
          <w:sz w:val="22"/>
          <w:szCs w:val="22"/>
        </w:rPr>
        <w:t>This kind of state composition is inspired from the work done by </w:t>
      </w:r>
      <w:hyperlink r:id="rId9" w:tgtFrame="_blank" w:history="1">
        <w:r w:rsidRPr="00B22806">
          <w:rPr>
            <w:rStyle w:val="Hyperlink"/>
            <w:rFonts w:ascii="Calibri" w:hAnsi="Calibri"/>
            <w:color w:val="00A48B"/>
            <w:sz w:val="22"/>
            <w:szCs w:val="22"/>
          </w:rPr>
          <w:t>Jiang, Xu and Liang</w:t>
        </w:r>
      </w:hyperlink>
      <w:r w:rsidRPr="00B22806">
        <w:rPr>
          <w:rFonts w:ascii="Calibri" w:hAnsi="Calibri"/>
          <w:color w:val="000000"/>
          <w:sz w:val="22"/>
          <w:szCs w:val="22"/>
        </w:rPr>
        <w:t>.</w:t>
      </w:r>
    </w:p>
    <w:p w:rsidR="00B22806" w:rsidRPr="00B22806" w:rsidRDefault="00B22806" w:rsidP="004430DA">
      <w:pPr>
        <w:pStyle w:val="NormalWeb"/>
        <w:shd w:val="clear" w:color="auto" w:fill="FFFFFF"/>
        <w:spacing w:before="0" w:beforeAutospacing="0"/>
        <w:ind w:left="360"/>
        <w:rPr>
          <w:rFonts w:ascii="Calibri" w:hAnsi="Calibri"/>
          <w:color w:val="000000"/>
          <w:sz w:val="22"/>
          <w:szCs w:val="22"/>
        </w:rPr>
      </w:pPr>
      <w:r w:rsidRPr="00B22806">
        <w:rPr>
          <w:rFonts w:ascii="Calibri" w:hAnsi="Calibri"/>
          <w:color w:val="000000"/>
          <w:sz w:val="22"/>
          <w:szCs w:val="22"/>
        </w:rPr>
        <w:t>In this manner of state construction, we define the below state components:</w:t>
      </w:r>
    </w:p>
    <w:p w:rsidR="00B22806" w:rsidRPr="00B22806" w:rsidRDefault="00B22806" w:rsidP="004430DA">
      <w:pPr>
        <w:numPr>
          <w:ilvl w:val="2"/>
          <w:numId w:val="18"/>
        </w:numPr>
        <w:shd w:val="clear" w:color="auto" w:fill="FFFFFF"/>
        <w:tabs>
          <w:tab w:val="clear" w:pos="2160"/>
          <w:tab w:val="num" w:pos="1080"/>
        </w:tabs>
        <w:spacing w:before="100" w:beforeAutospacing="1" w:after="100" w:afterAutospacing="1" w:line="240" w:lineRule="auto"/>
        <w:ind w:left="1080"/>
        <w:rPr>
          <w:rFonts w:ascii="Calibri" w:hAnsi="Calibri"/>
          <w:color w:val="000000"/>
          <w:sz w:val="22"/>
          <w:szCs w:val="22"/>
        </w:rPr>
      </w:pPr>
      <w:r w:rsidRPr="00B22806">
        <w:rPr>
          <w:rStyle w:val="Emphasis"/>
          <w:rFonts w:ascii="Calibri" w:hAnsi="Calibri"/>
          <w:color w:val="000000"/>
          <w:sz w:val="22"/>
          <w:szCs w:val="22"/>
        </w:rPr>
        <w:t>Price Tensor</w:t>
      </w:r>
      <w:r w:rsidRPr="00B22806">
        <w:rPr>
          <w:rFonts w:ascii="Calibri" w:hAnsi="Calibri"/>
          <w:color w:val="000000"/>
          <w:sz w:val="22"/>
          <w:szCs w:val="22"/>
        </w:rPr>
        <w:t>: Asset price has 3 components – </w:t>
      </w:r>
      <w:proofErr w:type="spellStart"/>
      <w:r w:rsidRPr="00B22806">
        <w:rPr>
          <w:rStyle w:val="mord"/>
          <w:rFonts w:ascii="Calibri" w:hAnsi="Calibri"/>
          <w:i/>
          <w:iCs/>
          <w:color w:val="000000"/>
          <w:sz w:val="22"/>
          <w:szCs w:val="22"/>
        </w:rPr>
        <w:t>v</w:t>
      </w:r>
      <w:r w:rsidRPr="004430DA">
        <w:rPr>
          <w:rStyle w:val="mord"/>
          <w:rFonts w:ascii="Calibri" w:hAnsi="Calibri"/>
          <w:i/>
          <w:iCs/>
          <w:color w:val="000000"/>
          <w:sz w:val="22"/>
          <w:szCs w:val="22"/>
          <w:vertAlign w:val="subscript"/>
        </w:rPr>
        <w:t>high</w:t>
      </w:r>
      <w:proofErr w:type="spellEnd"/>
      <w:r w:rsidRPr="00B22806">
        <w:rPr>
          <w:rStyle w:val="vlist-s"/>
          <w:rFonts w:ascii="Calibri" w:hAnsi="Calibri"/>
          <w:color w:val="000000"/>
          <w:sz w:val="22"/>
          <w:szCs w:val="22"/>
        </w:rPr>
        <w:t>​</w:t>
      </w:r>
      <w:r w:rsidRPr="00B22806">
        <w:rPr>
          <w:rStyle w:val="mpunct"/>
          <w:rFonts w:ascii="Calibri" w:hAnsi="Calibri"/>
          <w:color w:val="000000"/>
          <w:sz w:val="22"/>
          <w:szCs w:val="22"/>
        </w:rPr>
        <w:t>,</w:t>
      </w:r>
      <w:proofErr w:type="spellStart"/>
      <w:r w:rsidRPr="00B22806">
        <w:rPr>
          <w:rStyle w:val="mord"/>
          <w:rFonts w:ascii="Calibri" w:hAnsi="Calibri"/>
          <w:i/>
          <w:iCs/>
          <w:color w:val="000000"/>
          <w:sz w:val="22"/>
          <w:szCs w:val="22"/>
        </w:rPr>
        <w:t>v</w:t>
      </w:r>
      <w:r w:rsidRPr="004430DA">
        <w:rPr>
          <w:rStyle w:val="mord"/>
          <w:rFonts w:ascii="Calibri" w:hAnsi="Calibri"/>
          <w:i/>
          <w:iCs/>
          <w:color w:val="000000"/>
          <w:sz w:val="22"/>
          <w:szCs w:val="22"/>
          <w:vertAlign w:val="subscript"/>
        </w:rPr>
        <w:t>low</w:t>
      </w:r>
      <w:proofErr w:type="spellEnd"/>
      <w:r w:rsidRPr="00B22806">
        <w:rPr>
          <w:rStyle w:val="vlist-s"/>
          <w:rFonts w:ascii="Calibri" w:hAnsi="Calibri"/>
          <w:color w:val="000000"/>
          <w:sz w:val="22"/>
          <w:szCs w:val="22"/>
        </w:rPr>
        <w:t>​</w:t>
      </w:r>
      <w:r w:rsidRPr="00B22806">
        <w:rPr>
          <w:rStyle w:val="mpunct"/>
          <w:rFonts w:ascii="Calibri" w:hAnsi="Calibri"/>
          <w:color w:val="000000"/>
          <w:sz w:val="22"/>
          <w:szCs w:val="22"/>
        </w:rPr>
        <w:t>,</w:t>
      </w:r>
      <w:proofErr w:type="spellStart"/>
      <w:r w:rsidRPr="00B22806">
        <w:rPr>
          <w:rStyle w:val="mord"/>
          <w:rFonts w:ascii="Calibri" w:hAnsi="Calibri"/>
          <w:i/>
          <w:iCs/>
          <w:color w:val="000000"/>
          <w:sz w:val="22"/>
          <w:szCs w:val="22"/>
        </w:rPr>
        <w:t>v</w:t>
      </w:r>
      <w:r w:rsidRPr="004430DA">
        <w:rPr>
          <w:rStyle w:val="mord"/>
          <w:rFonts w:ascii="Calibri" w:hAnsi="Calibri"/>
          <w:i/>
          <w:iCs/>
          <w:color w:val="000000"/>
          <w:sz w:val="22"/>
          <w:szCs w:val="22"/>
          <w:vertAlign w:val="subscript"/>
        </w:rPr>
        <w:t>close</w:t>
      </w:r>
      <w:proofErr w:type="spellEnd"/>
      <w:r w:rsidRPr="00B22806">
        <w:rPr>
          <w:rStyle w:val="vlist-s"/>
          <w:rFonts w:ascii="Calibri" w:hAnsi="Calibri"/>
          <w:color w:val="000000"/>
          <w:sz w:val="22"/>
          <w:szCs w:val="22"/>
        </w:rPr>
        <w:t>​</w:t>
      </w:r>
      <w:r w:rsidRPr="00B22806">
        <w:rPr>
          <w:rFonts w:ascii="Calibri" w:hAnsi="Calibri"/>
          <w:color w:val="000000"/>
          <w:sz w:val="22"/>
          <w:szCs w:val="22"/>
        </w:rPr>
        <w:t>. We collect the price history of </w:t>
      </w:r>
      <w:r w:rsidR="004430DA" w:rsidRPr="00B22806">
        <w:rPr>
          <w:rStyle w:val="mord"/>
          <w:rFonts w:ascii="Calibri" w:hAnsi="Calibri"/>
          <w:i/>
          <w:iCs/>
          <w:color w:val="000000"/>
          <w:sz w:val="22"/>
          <w:szCs w:val="22"/>
        </w:rPr>
        <w:t xml:space="preserve"> </w:t>
      </w:r>
      <w:r w:rsidRPr="00B22806">
        <w:rPr>
          <w:rStyle w:val="mord"/>
          <w:rFonts w:ascii="Calibri" w:hAnsi="Calibri"/>
          <w:i/>
          <w:iCs/>
          <w:color w:val="000000"/>
          <w:sz w:val="22"/>
          <w:szCs w:val="22"/>
        </w:rPr>
        <w:t>m</w:t>
      </w:r>
      <w:r w:rsidRPr="00B22806">
        <w:rPr>
          <w:rStyle w:val="mrel"/>
          <w:rFonts w:ascii="Calibri" w:hAnsi="Calibri"/>
          <w:color w:val="000000"/>
          <w:sz w:val="22"/>
          <w:szCs w:val="22"/>
        </w:rPr>
        <w:t>=</w:t>
      </w:r>
      <w:r w:rsidRPr="00B22806">
        <w:rPr>
          <w:rStyle w:val="mord"/>
          <w:rFonts w:ascii="Calibri" w:hAnsi="Calibri"/>
          <w:color w:val="000000"/>
          <w:sz w:val="22"/>
          <w:szCs w:val="22"/>
        </w:rPr>
        <w:t>2</w:t>
      </w:r>
      <w:r w:rsidRPr="00B22806">
        <w:rPr>
          <w:rFonts w:ascii="Calibri" w:hAnsi="Calibri"/>
          <w:color w:val="000000"/>
          <w:sz w:val="22"/>
          <w:szCs w:val="22"/>
        </w:rPr>
        <w:t> assets for </w:t>
      </w:r>
      <w:r w:rsidR="004430DA" w:rsidRPr="00B22806">
        <w:rPr>
          <w:rStyle w:val="mord"/>
          <w:rFonts w:ascii="Calibri" w:hAnsi="Calibri"/>
          <w:i/>
          <w:iCs/>
          <w:color w:val="000000"/>
          <w:sz w:val="22"/>
          <w:szCs w:val="22"/>
        </w:rPr>
        <w:t xml:space="preserve"> </w:t>
      </w:r>
      <w:proofErr w:type="spellStart"/>
      <w:r w:rsidRPr="00B22806">
        <w:rPr>
          <w:rStyle w:val="mord"/>
          <w:rFonts w:ascii="Calibri" w:hAnsi="Calibri"/>
          <w:i/>
          <w:iCs/>
          <w:color w:val="000000"/>
          <w:sz w:val="22"/>
          <w:szCs w:val="22"/>
        </w:rPr>
        <w:t>n</w:t>
      </w:r>
      <w:r w:rsidRPr="004430DA">
        <w:rPr>
          <w:rStyle w:val="mord"/>
          <w:rFonts w:ascii="Calibri" w:hAnsi="Calibri"/>
          <w:i/>
          <w:iCs/>
          <w:color w:val="000000"/>
          <w:sz w:val="22"/>
          <w:szCs w:val="22"/>
          <w:vertAlign w:val="subscript"/>
        </w:rPr>
        <w:t>history</w:t>
      </w:r>
      <w:proofErr w:type="spellEnd"/>
      <w:r w:rsidRPr="00B22806">
        <w:rPr>
          <w:rStyle w:val="vlist-s"/>
          <w:rFonts w:ascii="Calibri" w:hAnsi="Calibri"/>
          <w:color w:val="000000"/>
          <w:sz w:val="22"/>
          <w:szCs w:val="22"/>
        </w:rPr>
        <w:t>​</w:t>
      </w:r>
      <w:r w:rsidRPr="00B22806">
        <w:rPr>
          <w:rStyle w:val="mrel"/>
          <w:rFonts w:ascii="Calibri" w:hAnsi="Calibri"/>
          <w:color w:val="000000"/>
          <w:sz w:val="22"/>
          <w:szCs w:val="22"/>
        </w:rPr>
        <w:t>=</w:t>
      </w:r>
      <w:r w:rsidRPr="00B22806">
        <w:rPr>
          <w:rStyle w:val="mord"/>
          <w:rFonts w:ascii="Calibri" w:hAnsi="Calibri"/>
          <w:color w:val="000000"/>
          <w:sz w:val="22"/>
          <w:szCs w:val="22"/>
        </w:rPr>
        <w:t>30</w:t>
      </w:r>
      <w:r w:rsidRPr="00B22806">
        <w:rPr>
          <w:rFonts w:ascii="Calibri" w:hAnsi="Calibri"/>
          <w:color w:val="000000"/>
          <w:sz w:val="22"/>
          <w:szCs w:val="22"/>
        </w:rPr>
        <w:t> days.</w:t>
      </w:r>
      <w:r w:rsidRPr="00B22806">
        <w:rPr>
          <w:rFonts w:ascii="Calibri" w:hAnsi="Calibri"/>
          <w:color w:val="000000"/>
          <w:sz w:val="22"/>
          <w:szCs w:val="22"/>
        </w:rPr>
        <w:br/>
        <w:t>Shape of this tensor: </w:t>
      </w:r>
      <w:r w:rsidRPr="00B22806">
        <w:rPr>
          <w:rStyle w:val="mord"/>
          <w:rFonts w:ascii="Calibri" w:hAnsi="Calibri"/>
          <w:i/>
          <w:iCs/>
          <w:color w:val="000000"/>
          <w:sz w:val="22"/>
          <w:szCs w:val="22"/>
        </w:rPr>
        <w:t>m</w:t>
      </w:r>
      <w:r w:rsidRPr="00B22806">
        <w:rPr>
          <w:rFonts w:ascii="Calibri" w:hAnsi="Calibri"/>
          <w:color w:val="000000"/>
          <w:sz w:val="22"/>
          <w:szCs w:val="22"/>
        </w:rPr>
        <w:t> x </w:t>
      </w:r>
      <w:r w:rsidR="004430DA" w:rsidRPr="00B22806">
        <w:rPr>
          <w:rStyle w:val="mord"/>
          <w:rFonts w:ascii="Calibri" w:hAnsi="Calibri"/>
          <w:i/>
          <w:iCs/>
          <w:color w:val="000000"/>
          <w:sz w:val="22"/>
          <w:szCs w:val="22"/>
        </w:rPr>
        <w:t xml:space="preserve"> </w:t>
      </w:r>
      <w:proofErr w:type="spellStart"/>
      <w:r w:rsidRPr="00B22806">
        <w:rPr>
          <w:rStyle w:val="mord"/>
          <w:rFonts w:ascii="Calibri" w:hAnsi="Calibri"/>
          <w:i/>
          <w:iCs/>
          <w:color w:val="000000"/>
          <w:sz w:val="22"/>
          <w:szCs w:val="22"/>
        </w:rPr>
        <w:t>n</w:t>
      </w:r>
      <w:r w:rsidRPr="004430DA">
        <w:rPr>
          <w:rStyle w:val="mord"/>
          <w:rFonts w:ascii="Calibri" w:hAnsi="Calibri"/>
          <w:i/>
          <w:iCs/>
          <w:color w:val="000000"/>
          <w:sz w:val="22"/>
          <w:szCs w:val="22"/>
          <w:vertAlign w:val="subscript"/>
        </w:rPr>
        <w:t>history</w:t>
      </w:r>
      <w:proofErr w:type="spellEnd"/>
      <w:r w:rsidR="004430DA">
        <w:rPr>
          <w:rStyle w:val="vlist-s"/>
          <w:rFonts w:ascii="Calibri" w:hAnsi="Calibri"/>
          <w:color w:val="000000"/>
          <w:sz w:val="22"/>
          <w:szCs w:val="22"/>
        </w:rPr>
        <w:t xml:space="preserve"> </w:t>
      </w:r>
      <w:r w:rsidRPr="00B22806">
        <w:rPr>
          <w:rStyle w:val="vlist-s"/>
          <w:rFonts w:ascii="Calibri" w:hAnsi="Calibri"/>
          <w:color w:val="000000"/>
          <w:sz w:val="22"/>
          <w:szCs w:val="22"/>
        </w:rPr>
        <w:t>​</w:t>
      </w:r>
      <w:r w:rsidRPr="00B22806">
        <w:rPr>
          <w:rFonts w:ascii="Calibri" w:hAnsi="Calibri"/>
          <w:color w:val="000000"/>
          <w:sz w:val="22"/>
          <w:szCs w:val="22"/>
        </w:rPr>
        <w:t>x </w:t>
      </w:r>
      <w:r w:rsidRPr="00B22806">
        <w:rPr>
          <w:rStyle w:val="mord"/>
          <w:rFonts w:ascii="Calibri" w:hAnsi="Calibri"/>
          <w:color w:val="000000"/>
          <w:sz w:val="22"/>
          <w:szCs w:val="22"/>
        </w:rPr>
        <w:t>3</w:t>
      </w:r>
    </w:p>
    <w:p w:rsidR="00B22806" w:rsidRPr="00B22806" w:rsidRDefault="00B22806" w:rsidP="004430DA">
      <w:pPr>
        <w:pStyle w:val="NormalWeb"/>
        <w:shd w:val="clear" w:color="auto" w:fill="FFFFFF"/>
        <w:spacing w:before="0" w:beforeAutospacing="0"/>
        <w:ind w:left="360"/>
        <w:rPr>
          <w:rFonts w:ascii="Calibri" w:hAnsi="Calibri"/>
          <w:color w:val="000000"/>
          <w:sz w:val="22"/>
          <w:szCs w:val="22"/>
        </w:rPr>
      </w:pPr>
      <w:r w:rsidRPr="00B22806">
        <w:rPr>
          <w:rFonts w:ascii="Calibri" w:hAnsi="Calibri"/>
          <w:color w:val="000000"/>
          <w:sz w:val="22"/>
          <w:szCs w:val="22"/>
        </w:rPr>
        <w:fldChar w:fldCharType="begin"/>
      </w:r>
      <w:r w:rsidRPr="00B22806">
        <w:rPr>
          <w:rFonts w:ascii="Calibri" w:hAnsi="Calibri"/>
          <w:color w:val="000000"/>
          <w:sz w:val="22"/>
          <w:szCs w:val="22"/>
        </w:rPr>
        <w:instrText xml:space="preserve"> INCLUDEPICTURE "http://127.0.0.1:4000/data/pics/2021/05/priceTensor.png" \* MERGEFORMATINET </w:instrText>
      </w:r>
      <w:r w:rsidRPr="00B22806">
        <w:rPr>
          <w:rFonts w:ascii="Calibri" w:hAnsi="Calibri"/>
          <w:color w:val="000000"/>
          <w:sz w:val="22"/>
          <w:szCs w:val="22"/>
        </w:rPr>
        <w:fldChar w:fldCharType="separate"/>
      </w:r>
      <w:r w:rsidRPr="00B22806">
        <w:rPr>
          <w:rFonts w:ascii="Calibri" w:hAnsi="Calibri"/>
          <w:noProof/>
          <w:color w:val="000000"/>
          <w:sz w:val="22"/>
          <w:szCs w:val="22"/>
        </w:rPr>
        <w:drawing>
          <wp:inline distT="0" distB="0" distL="0" distR="0">
            <wp:extent cx="5261956" cy="1378498"/>
            <wp:effectExtent l="0" t="0" r="0" b="6350"/>
            <wp:docPr id="3" name="Picture 3" descr="Price T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ce Ten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62" cy="1381905"/>
                    </a:xfrm>
                    <a:prstGeom prst="rect">
                      <a:avLst/>
                    </a:prstGeom>
                    <a:noFill/>
                    <a:ln>
                      <a:noFill/>
                    </a:ln>
                  </pic:spPr>
                </pic:pic>
              </a:graphicData>
            </a:graphic>
          </wp:inline>
        </w:drawing>
      </w:r>
      <w:r w:rsidRPr="00B22806">
        <w:rPr>
          <w:rFonts w:ascii="Calibri" w:hAnsi="Calibri"/>
          <w:color w:val="000000"/>
          <w:sz w:val="22"/>
          <w:szCs w:val="22"/>
        </w:rPr>
        <w:fldChar w:fldCharType="end"/>
      </w:r>
    </w:p>
    <w:p w:rsidR="00B22806" w:rsidRPr="00B22806" w:rsidRDefault="00B22806" w:rsidP="004430DA">
      <w:pPr>
        <w:numPr>
          <w:ilvl w:val="2"/>
          <w:numId w:val="18"/>
        </w:numPr>
        <w:shd w:val="clear" w:color="auto" w:fill="FFFFFF"/>
        <w:tabs>
          <w:tab w:val="clear" w:pos="2160"/>
          <w:tab w:val="num" w:pos="1080"/>
        </w:tabs>
        <w:spacing w:before="100" w:beforeAutospacing="1" w:after="100" w:afterAutospacing="1" w:line="240" w:lineRule="auto"/>
        <w:ind w:left="1080"/>
        <w:rPr>
          <w:rFonts w:ascii="Calibri" w:hAnsi="Calibri"/>
          <w:color w:val="000000"/>
          <w:sz w:val="22"/>
          <w:szCs w:val="22"/>
        </w:rPr>
      </w:pPr>
      <w:r w:rsidRPr="00B22806">
        <w:rPr>
          <w:rStyle w:val="Emphasis"/>
          <w:rFonts w:ascii="Calibri" w:hAnsi="Calibri"/>
          <w:color w:val="000000"/>
          <w:sz w:val="22"/>
          <w:szCs w:val="22"/>
        </w:rPr>
        <w:t>Current Holdings</w:t>
      </w:r>
      <w:r w:rsidRPr="00B22806">
        <w:rPr>
          <w:rFonts w:ascii="Calibri" w:hAnsi="Calibri"/>
          <w:color w:val="000000"/>
          <w:sz w:val="22"/>
          <w:szCs w:val="22"/>
        </w:rPr>
        <w:t>: Current holdings weights in percentage terms. </w:t>
      </w:r>
      <w:r w:rsidRPr="00B22806">
        <w:rPr>
          <w:rStyle w:val="mord"/>
          <w:rFonts w:ascii="Calibri" w:hAnsi="Calibri"/>
          <w:i/>
          <w:iCs/>
          <w:color w:val="000000"/>
          <w:sz w:val="22"/>
          <w:szCs w:val="22"/>
        </w:rPr>
        <w:t>h</w:t>
      </w:r>
      <w:r w:rsidRPr="004430DA">
        <w:rPr>
          <w:rStyle w:val="mord"/>
          <w:rFonts w:ascii="Calibri" w:hAnsi="Calibri"/>
          <w:color w:val="000000"/>
          <w:sz w:val="22"/>
          <w:szCs w:val="22"/>
          <w:vertAlign w:val="subscript"/>
        </w:rPr>
        <w:t>1</w:t>
      </w:r>
      <w:r w:rsidRPr="00B22806">
        <w:rPr>
          <w:rStyle w:val="vlist-s"/>
          <w:rFonts w:ascii="Calibri" w:hAnsi="Calibri"/>
          <w:color w:val="000000"/>
          <w:sz w:val="22"/>
          <w:szCs w:val="22"/>
        </w:rPr>
        <w:t>​</w:t>
      </w:r>
      <w:r w:rsidRPr="00B22806">
        <w:rPr>
          <w:rStyle w:val="mpunct"/>
          <w:rFonts w:ascii="Calibri" w:hAnsi="Calibri"/>
          <w:color w:val="000000"/>
          <w:sz w:val="22"/>
          <w:szCs w:val="22"/>
        </w:rPr>
        <w:t>,</w:t>
      </w:r>
      <w:r w:rsidRPr="00B22806">
        <w:rPr>
          <w:rStyle w:val="mord"/>
          <w:rFonts w:ascii="Calibri" w:hAnsi="Calibri"/>
          <w:i/>
          <w:iCs/>
          <w:color w:val="000000"/>
          <w:sz w:val="22"/>
          <w:szCs w:val="22"/>
        </w:rPr>
        <w:t>h</w:t>
      </w:r>
      <w:r w:rsidRPr="004430DA">
        <w:rPr>
          <w:rStyle w:val="mord"/>
          <w:rFonts w:ascii="Calibri" w:hAnsi="Calibri"/>
          <w:color w:val="000000"/>
          <w:sz w:val="22"/>
          <w:szCs w:val="22"/>
          <w:vertAlign w:val="subscript"/>
        </w:rPr>
        <w:t>2</w:t>
      </w:r>
      <w:r w:rsidRPr="00B22806">
        <w:rPr>
          <w:rStyle w:val="vlist-s"/>
          <w:rFonts w:ascii="Calibri" w:hAnsi="Calibri"/>
          <w:color w:val="000000"/>
          <w:sz w:val="22"/>
          <w:szCs w:val="22"/>
        </w:rPr>
        <w:t>​</w:t>
      </w:r>
      <w:r w:rsidRPr="00B22806">
        <w:rPr>
          <w:rStyle w:val="mord"/>
          <w:rFonts w:ascii="Calibri" w:hAnsi="Calibri"/>
          <w:color w:val="000000"/>
          <w:sz w:val="22"/>
          <w:szCs w:val="22"/>
        </w:rPr>
        <w:t>...</w:t>
      </w:r>
      <w:proofErr w:type="spellStart"/>
      <w:r w:rsidRPr="00B22806">
        <w:rPr>
          <w:rStyle w:val="mord"/>
          <w:rFonts w:ascii="Calibri" w:hAnsi="Calibri"/>
          <w:i/>
          <w:iCs/>
          <w:color w:val="000000"/>
          <w:sz w:val="22"/>
          <w:szCs w:val="22"/>
        </w:rPr>
        <w:t>h</w:t>
      </w:r>
      <w:r w:rsidRPr="004430DA">
        <w:rPr>
          <w:rStyle w:val="mord"/>
          <w:rFonts w:ascii="Calibri" w:hAnsi="Calibri"/>
          <w:i/>
          <w:iCs/>
          <w:color w:val="000000"/>
          <w:sz w:val="22"/>
          <w:szCs w:val="22"/>
          <w:vertAlign w:val="subscript"/>
        </w:rPr>
        <w:t>m</w:t>
      </w:r>
      <w:proofErr w:type="spellEnd"/>
      <w:r w:rsidRPr="00B22806">
        <w:rPr>
          <w:rStyle w:val="vlist-s"/>
          <w:rFonts w:ascii="Calibri" w:hAnsi="Calibri"/>
          <w:color w:val="000000"/>
          <w:sz w:val="22"/>
          <w:szCs w:val="22"/>
        </w:rPr>
        <w:t>​</w:t>
      </w:r>
      <w:r w:rsidRPr="00B22806">
        <w:rPr>
          <w:rFonts w:ascii="Calibri" w:hAnsi="Calibri"/>
          <w:color w:val="000000"/>
          <w:sz w:val="22"/>
          <w:szCs w:val="22"/>
        </w:rPr>
        <w:t>. Vector length: </w:t>
      </w:r>
      <w:r w:rsidRPr="00B22806">
        <w:rPr>
          <w:rStyle w:val="mord"/>
          <w:rFonts w:ascii="Calibri" w:hAnsi="Calibri"/>
          <w:i/>
          <w:iCs/>
          <w:color w:val="000000"/>
          <w:sz w:val="22"/>
          <w:szCs w:val="22"/>
        </w:rPr>
        <w:t>m</w:t>
      </w:r>
    </w:p>
    <w:p w:rsidR="00B22806" w:rsidRDefault="00B22806" w:rsidP="004430DA">
      <w:pPr>
        <w:numPr>
          <w:ilvl w:val="2"/>
          <w:numId w:val="18"/>
        </w:numPr>
        <w:shd w:val="clear" w:color="auto" w:fill="FFFFFF"/>
        <w:tabs>
          <w:tab w:val="clear" w:pos="2160"/>
          <w:tab w:val="num" w:pos="1080"/>
        </w:tabs>
        <w:spacing w:before="100" w:beforeAutospacing="1" w:after="100" w:afterAutospacing="1" w:line="240" w:lineRule="auto"/>
        <w:ind w:left="1080"/>
        <w:rPr>
          <w:rFonts w:ascii="Calibri" w:hAnsi="Calibri"/>
          <w:color w:val="000000"/>
          <w:sz w:val="22"/>
          <w:szCs w:val="22"/>
        </w:rPr>
      </w:pPr>
      <w:r w:rsidRPr="00B22806">
        <w:rPr>
          <w:rStyle w:val="Emphasis"/>
          <w:rFonts w:ascii="Calibri" w:hAnsi="Calibri"/>
          <w:color w:val="000000"/>
          <w:sz w:val="22"/>
          <w:szCs w:val="22"/>
        </w:rPr>
        <w:t>Cash reserve</w:t>
      </w:r>
      <w:r w:rsidRPr="00B22806">
        <w:rPr>
          <w:rFonts w:ascii="Calibri" w:hAnsi="Calibri"/>
          <w:color w:val="000000"/>
          <w:sz w:val="22"/>
          <w:szCs w:val="22"/>
        </w:rPr>
        <w:t>: Latest available cash (in percentage terms of overall portfolio ) </w:t>
      </w:r>
      <w:r w:rsidR="004430DA" w:rsidRPr="00B22806">
        <w:rPr>
          <w:rStyle w:val="mord"/>
          <w:rFonts w:ascii="Calibri" w:hAnsi="Calibri"/>
          <w:i/>
          <w:iCs/>
          <w:color w:val="000000"/>
          <w:sz w:val="22"/>
          <w:szCs w:val="22"/>
        </w:rPr>
        <w:t xml:space="preserve"> </w:t>
      </w:r>
      <w:proofErr w:type="spellStart"/>
      <w:r w:rsidRPr="00B22806">
        <w:rPr>
          <w:rStyle w:val="mord"/>
          <w:rFonts w:ascii="Calibri" w:hAnsi="Calibri"/>
          <w:i/>
          <w:iCs/>
          <w:color w:val="000000"/>
          <w:sz w:val="22"/>
          <w:szCs w:val="22"/>
        </w:rPr>
        <w:t>c</w:t>
      </w:r>
      <w:r w:rsidRPr="004430DA">
        <w:rPr>
          <w:rStyle w:val="mord"/>
          <w:rFonts w:ascii="Calibri" w:hAnsi="Calibri"/>
          <w:i/>
          <w:iCs/>
          <w:color w:val="000000"/>
          <w:sz w:val="22"/>
          <w:szCs w:val="22"/>
          <w:vertAlign w:val="subscript"/>
        </w:rPr>
        <w:t>t</w:t>
      </w:r>
      <w:proofErr w:type="spellEnd"/>
      <w:r w:rsidRPr="00B22806">
        <w:rPr>
          <w:rStyle w:val="vlist-s"/>
          <w:rFonts w:ascii="Calibri" w:hAnsi="Calibri"/>
          <w:color w:val="000000"/>
          <w:sz w:val="22"/>
          <w:szCs w:val="22"/>
        </w:rPr>
        <w:t>​</w:t>
      </w:r>
      <w:r w:rsidRPr="00B22806">
        <w:rPr>
          <w:rFonts w:ascii="Calibri" w:hAnsi="Calibri"/>
          <w:color w:val="000000"/>
          <w:sz w:val="22"/>
          <w:szCs w:val="22"/>
        </w:rPr>
        <w:t>.</w:t>
      </w:r>
    </w:p>
    <w:p w:rsidR="002E26EB" w:rsidRDefault="002E26EB" w:rsidP="002E26EB">
      <w:pPr>
        <w:shd w:val="clear" w:color="auto" w:fill="FFFFFF"/>
        <w:spacing w:before="100" w:beforeAutospacing="1" w:after="100" w:afterAutospacing="1" w:line="240" w:lineRule="auto"/>
        <w:rPr>
          <w:rFonts w:ascii="Calibri" w:hAnsi="Calibri"/>
          <w:color w:val="000000"/>
          <w:sz w:val="22"/>
          <w:szCs w:val="22"/>
        </w:rPr>
      </w:pPr>
    </w:p>
    <w:p w:rsidR="002E26EB" w:rsidRPr="002E26EB" w:rsidRDefault="002E26EB" w:rsidP="002E26EB">
      <w:pPr>
        <w:pStyle w:val="Heading4"/>
        <w:numPr>
          <w:ilvl w:val="0"/>
          <w:numId w:val="17"/>
        </w:numPr>
        <w:rPr>
          <w:rFonts w:ascii="Calibri" w:hAnsi="Calibri"/>
          <w:b/>
        </w:rPr>
      </w:pPr>
      <w:r w:rsidRPr="002E26EB">
        <w:rPr>
          <w:rFonts w:ascii="Calibri" w:hAnsi="Calibri"/>
          <w:b/>
        </w:rPr>
        <w:t>Reward</w:t>
      </w:r>
    </w:p>
    <w:p w:rsidR="002E26EB" w:rsidRPr="002E26EB" w:rsidRDefault="002E26EB" w:rsidP="002E26EB">
      <w:pPr>
        <w:pStyle w:val="NormalWeb"/>
        <w:spacing w:before="0" w:beforeAutospacing="0"/>
        <w:ind w:left="360"/>
        <w:jc w:val="both"/>
        <w:rPr>
          <w:rFonts w:ascii="Calibri" w:hAnsi="Calibri"/>
          <w:sz w:val="22"/>
          <w:szCs w:val="22"/>
        </w:rPr>
      </w:pPr>
      <w:r w:rsidRPr="002E26EB">
        <w:rPr>
          <w:rFonts w:ascii="Calibri" w:hAnsi="Calibri"/>
          <w:sz w:val="22"/>
          <w:szCs w:val="22"/>
        </w:rPr>
        <w:t>Constructing the reward is quite an art. The whole idea Reinforcement Learning is to maximize the cumulative reward. So, how we define the reward system in an environment is quite important.</w:t>
      </w:r>
    </w:p>
    <w:p w:rsidR="002E26EB" w:rsidRPr="002E26EB" w:rsidRDefault="002E26EB" w:rsidP="002E26EB">
      <w:pPr>
        <w:pStyle w:val="NormalWeb"/>
        <w:spacing w:before="0" w:beforeAutospacing="0"/>
        <w:ind w:left="360"/>
        <w:jc w:val="both"/>
        <w:rPr>
          <w:rFonts w:ascii="Calibri" w:hAnsi="Calibri"/>
          <w:sz w:val="22"/>
          <w:szCs w:val="22"/>
        </w:rPr>
      </w:pPr>
      <w:r w:rsidRPr="002E26EB">
        <w:rPr>
          <w:rFonts w:ascii="Calibri" w:hAnsi="Calibri"/>
          <w:sz w:val="22"/>
          <w:szCs w:val="22"/>
        </w:rPr>
        <w:t>In the case of </w:t>
      </w:r>
      <w:proofErr w:type="spellStart"/>
      <w:r w:rsidRPr="002E26EB">
        <w:rPr>
          <w:rStyle w:val="Strong"/>
          <w:rFonts w:ascii="Calibri" w:eastAsiaTheme="majorEastAsia" w:hAnsi="Calibri"/>
          <w:sz w:val="22"/>
          <w:szCs w:val="22"/>
        </w:rPr>
        <w:t>PortfolioEnv</w:t>
      </w:r>
      <w:proofErr w:type="spellEnd"/>
      <w:r w:rsidRPr="002E26EB">
        <w:rPr>
          <w:rFonts w:ascii="Calibri" w:hAnsi="Calibri"/>
          <w:sz w:val="22"/>
          <w:szCs w:val="22"/>
        </w:rPr>
        <w:t xml:space="preserve">, immediate reward </w:t>
      </w:r>
      <w:proofErr w:type="spellStart"/>
      <w:r>
        <w:rPr>
          <w:rFonts w:ascii="Calibri" w:hAnsi="Calibri"/>
          <w:sz w:val="22"/>
          <w:szCs w:val="22"/>
        </w:rPr>
        <w:t>r</w:t>
      </w:r>
      <w:r w:rsidRPr="002E26EB">
        <w:rPr>
          <w:rFonts w:ascii="Calibri" w:hAnsi="Calibri"/>
          <w:sz w:val="22"/>
          <w:szCs w:val="22"/>
          <w:vertAlign w:val="subscript"/>
        </w:rPr>
        <w:t>t</w:t>
      </w:r>
      <w:proofErr w:type="spellEnd"/>
      <w:r w:rsidRPr="002E26EB">
        <w:rPr>
          <w:rFonts w:ascii="Calibri" w:hAnsi="Calibri"/>
          <w:sz w:val="22"/>
          <w:szCs w:val="22"/>
        </w:rPr>
        <w:t xml:space="preserve"> has 3 key components:</w:t>
      </w:r>
    </w:p>
    <w:p w:rsidR="002E26EB" w:rsidRPr="002E26EB" w:rsidRDefault="002E26EB" w:rsidP="002E26EB">
      <w:pPr>
        <w:numPr>
          <w:ilvl w:val="1"/>
          <w:numId w:val="19"/>
        </w:numPr>
        <w:tabs>
          <w:tab w:val="clear" w:pos="1440"/>
          <w:tab w:val="num" w:pos="1080"/>
        </w:tabs>
        <w:spacing w:before="100" w:beforeAutospacing="1" w:after="100" w:afterAutospacing="1" w:line="240" w:lineRule="auto"/>
        <w:ind w:left="1080"/>
        <w:jc w:val="both"/>
        <w:rPr>
          <w:rFonts w:ascii="Calibri" w:hAnsi="Calibri"/>
          <w:sz w:val="22"/>
          <w:szCs w:val="22"/>
        </w:rPr>
      </w:pPr>
      <w:r w:rsidRPr="002E26EB">
        <w:rPr>
          <w:rStyle w:val="Emphasis"/>
          <w:rFonts w:ascii="Calibri" w:hAnsi="Calibri"/>
          <w:sz w:val="22"/>
          <w:szCs w:val="22"/>
        </w:rPr>
        <w:t xml:space="preserve">Daily </w:t>
      </w:r>
      <w:proofErr w:type="spellStart"/>
      <w:r w:rsidRPr="002E26EB">
        <w:rPr>
          <w:rStyle w:val="Emphasis"/>
          <w:rFonts w:ascii="Calibri" w:hAnsi="Calibri"/>
          <w:sz w:val="22"/>
          <w:szCs w:val="22"/>
        </w:rPr>
        <w:t>portolio</w:t>
      </w:r>
      <w:proofErr w:type="spellEnd"/>
      <w:r w:rsidRPr="002E26EB">
        <w:rPr>
          <w:rStyle w:val="Emphasis"/>
          <w:rFonts w:ascii="Calibri" w:hAnsi="Calibri"/>
          <w:sz w:val="22"/>
          <w:szCs w:val="22"/>
        </w:rPr>
        <w:t xml:space="preserve"> return</w:t>
      </w:r>
      <w:r w:rsidRPr="002E26EB">
        <w:rPr>
          <w:rFonts w:ascii="Calibri" w:hAnsi="Calibri"/>
          <w:sz w:val="22"/>
          <w:szCs w:val="22"/>
        </w:rPr>
        <w:t>: This is how portfolio has gained or lost in a day.</w:t>
      </w:r>
    </w:p>
    <w:p w:rsidR="002E26EB" w:rsidRPr="002E26EB" w:rsidRDefault="002E26EB" w:rsidP="002E26EB">
      <w:pPr>
        <w:numPr>
          <w:ilvl w:val="1"/>
          <w:numId w:val="19"/>
        </w:numPr>
        <w:tabs>
          <w:tab w:val="clear" w:pos="1440"/>
          <w:tab w:val="num" w:pos="1080"/>
        </w:tabs>
        <w:spacing w:before="100" w:beforeAutospacing="1" w:after="100" w:afterAutospacing="1" w:line="240" w:lineRule="auto"/>
        <w:ind w:left="1080"/>
        <w:jc w:val="both"/>
        <w:rPr>
          <w:rFonts w:ascii="Calibri" w:hAnsi="Calibri"/>
          <w:sz w:val="22"/>
          <w:szCs w:val="22"/>
        </w:rPr>
      </w:pPr>
      <w:r w:rsidRPr="002E26EB">
        <w:rPr>
          <w:rStyle w:val="Emphasis"/>
          <w:rFonts w:ascii="Calibri" w:hAnsi="Calibri"/>
          <w:sz w:val="22"/>
          <w:szCs w:val="22"/>
        </w:rPr>
        <w:t>Return variance Penalty</w:t>
      </w:r>
      <w:r w:rsidRPr="002E26EB">
        <w:rPr>
          <w:rFonts w:ascii="Calibri" w:hAnsi="Calibri"/>
          <w:sz w:val="22"/>
          <w:szCs w:val="22"/>
        </w:rPr>
        <w:t>: In order to avoid high volatile portfolios, we will grant a penalty based on portfolio variance</w:t>
      </w:r>
    </w:p>
    <w:p w:rsidR="002E26EB" w:rsidRPr="002E26EB" w:rsidRDefault="002E26EB" w:rsidP="002E26EB">
      <w:pPr>
        <w:numPr>
          <w:ilvl w:val="1"/>
          <w:numId w:val="19"/>
        </w:numPr>
        <w:tabs>
          <w:tab w:val="clear" w:pos="1440"/>
          <w:tab w:val="num" w:pos="1080"/>
        </w:tabs>
        <w:spacing w:before="100" w:beforeAutospacing="1" w:after="100" w:afterAutospacing="1" w:line="240" w:lineRule="auto"/>
        <w:ind w:left="1080"/>
        <w:jc w:val="both"/>
        <w:rPr>
          <w:rFonts w:ascii="Calibri" w:hAnsi="Calibri"/>
          <w:sz w:val="22"/>
          <w:szCs w:val="22"/>
        </w:rPr>
      </w:pPr>
      <w:r w:rsidRPr="002E26EB">
        <w:rPr>
          <w:rStyle w:val="Emphasis"/>
          <w:rFonts w:ascii="Calibri" w:hAnsi="Calibri"/>
          <w:sz w:val="22"/>
          <w:szCs w:val="22"/>
        </w:rPr>
        <w:t>Forbidden action Penalty</w:t>
      </w:r>
      <w:r w:rsidRPr="002E26EB">
        <w:rPr>
          <w:rFonts w:ascii="Calibri" w:hAnsi="Calibri"/>
          <w:sz w:val="22"/>
          <w:szCs w:val="22"/>
        </w:rPr>
        <w:t>: If the agent takes a forbidden action, a significant</w:t>
      </w:r>
      <w:r>
        <w:rPr>
          <w:rFonts w:ascii="Calibri" w:hAnsi="Calibri"/>
          <w:sz w:val="22"/>
          <w:szCs w:val="22"/>
        </w:rPr>
        <w:t>ly</w:t>
      </w:r>
      <w:r w:rsidRPr="002E26EB">
        <w:rPr>
          <w:rFonts w:ascii="Calibri" w:hAnsi="Calibri"/>
          <w:sz w:val="22"/>
          <w:szCs w:val="22"/>
        </w:rPr>
        <w:t xml:space="preserve"> high penalty is granted to that step.</w:t>
      </w:r>
    </w:p>
    <w:p w:rsidR="00EF0443" w:rsidRDefault="00EF0443" w:rsidP="002E26EB">
      <w:pPr>
        <w:pStyle w:val="NormalWeb"/>
        <w:spacing w:before="0" w:beforeAutospacing="0"/>
        <w:ind w:left="360"/>
        <w:jc w:val="both"/>
        <w:rPr>
          <w:rFonts w:ascii="Calibri" w:hAnsi="Calibri"/>
          <w:sz w:val="22"/>
          <w:szCs w:val="22"/>
        </w:rPr>
      </w:pPr>
      <w:r w:rsidRPr="00EF0443">
        <w:rPr>
          <w:rFonts w:ascii="Calibri" w:hAnsi="Calibri"/>
          <w:sz w:val="22"/>
          <w:szCs w:val="22"/>
        </w:rPr>
        <w:drawing>
          <wp:anchor distT="0" distB="0" distL="114300" distR="114300" simplePos="0" relativeHeight="251659264" behindDoc="0" locked="0" layoutInCell="1" allowOverlap="1" wp14:anchorId="72F6F774">
            <wp:simplePos x="0" y="0"/>
            <wp:positionH relativeFrom="column">
              <wp:posOffset>229870</wp:posOffset>
            </wp:positionH>
            <wp:positionV relativeFrom="paragraph">
              <wp:posOffset>172720</wp:posOffset>
            </wp:positionV>
            <wp:extent cx="3083560" cy="247650"/>
            <wp:effectExtent l="0" t="0" r="254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83560" cy="247650"/>
                    </a:xfrm>
                    <a:prstGeom prst="rect">
                      <a:avLst/>
                    </a:prstGeom>
                  </pic:spPr>
                </pic:pic>
              </a:graphicData>
            </a:graphic>
            <wp14:sizeRelH relativeFrom="page">
              <wp14:pctWidth>0</wp14:pctWidth>
            </wp14:sizeRelH>
            <wp14:sizeRelV relativeFrom="page">
              <wp14:pctHeight>0</wp14:pctHeight>
            </wp14:sizeRelV>
          </wp:anchor>
        </w:drawing>
      </w:r>
      <w:r w:rsidR="002E26EB" w:rsidRPr="002E26EB">
        <w:rPr>
          <w:rFonts w:ascii="Calibri" w:hAnsi="Calibri"/>
          <w:sz w:val="22"/>
          <w:szCs w:val="22"/>
        </w:rPr>
        <w:t xml:space="preserve">Hence, immediate </w:t>
      </w:r>
      <w:r w:rsidR="00DF59B4">
        <w:rPr>
          <w:rFonts w:ascii="Calibri" w:hAnsi="Calibri"/>
          <w:sz w:val="22"/>
          <w:szCs w:val="22"/>
        </w:rPr>
        <w:t>reward</w:t>
      </w:r>
      <w:bookmarkStart w:id="0" w:name="_GoBack"/>
      <w:bookmarkEnd w:id="0"/>
      <w:r w:rsidR="002E26EB" w:rsidRPr="002E26EB">
        <w:rPr>
          <w:rFonts w:ascii="Calibri" w:hAnsi="Calibri"/>
          <w:sz w:val="22"/>
          <w:szCs w:val="22"/>
        </w:rPr>
        <w:t xml:space="preserve"> is given as below: </w:t>
      </w:r>
    </w:p>
    <w:p w:rsidR="002E26EB" w:rsidRPr="00F508DF" w:rsidRDefault="002E26EB" w:rsidP="00F508DF">
      <w:pPr>
        <w:pStyle w:val="Heading4"/>
        <w:numPr>
          <w:ilvl w:val="0"/>
          <w:numId w:val="17"/>
        </w:numPr>
        <w:rPr>
          <w:rFonts w:ascii="Calibri" w:hAnsi="Calibri"/>
          <w:b/>
        </w:rPr>
      </w:pPr>
      <w:r w:rsidRPr="00F508DF">
        <w:rPr>
          <w:rFonts w:ascii="Calibri" w:hAnsi="Calibri"/>
          <w:b/>
        </w:rPr>
        <w:lastRenderedPageBreak/>
        <w:t>Terminal State</w:t>
      </w:r>
      <w:r w:rsidR="00F508DF" w:rsidRPr="00F508DF">
        <w:rPr>
          <w:noProof/>
        </w:rPr>
        <w:t xml:space="preserve"> </w:t>
      </w:r>
    </w:p>
    <w:p w:rsidR="002E26EB" w:rsidRPr="00F508DF" w:rsidRDefault="002E26EB" w:rsidP="00F508DF">
      <w:pPr>
        <w:pStyle w:val="NormalWeb"/>
        <w:spacing w:before="0" w:beforeAutospacing="0"/>
        <w:ind w:left="360"/>
        <w:jc w:val="both"/>
        <w:rPr>
          <w:rFonts w:ascii="Calibri" w:hAnsi="Calibri"/>
          <w:sz w:val="22"/>
          <w:szCs w:val="22"/>
        </w:rPr>
      </w:pPr>
      <w:r w:rsidRPr="00F508DF">
        <w:rPr>
          <w:rFonts w:ascii="Calibri" w:hAnsi="Calibri"/>
          <w:sz w:val="22"/>
          <w:szCs w:val="22"/>
        </w:rPr>
        <w:t>The agent will learn from the environment for a whole year. Terminal state is defined as the last day of the year.</w:t>
      </w:r>
    </w:p>
    <w:p w:rsidR="002E26EB" w:rsidRPr="00F508DF" w:rsidRDefault="002E26EB" w:rsidP="00F508DF">
      <w:pPr>
        <w:pStyle w:val="Heading4"/>
        <w:numPr>
          <w:ilvl w:val="0"/>
          <w:numId w:val="17"/>
        </w:numPr>
        <w:rPr>
          <w:rFonts w:ascii="Calibri" w:hAnsi="Calibri"/>
          <w:b/>
        </w:rPr>
      </w:pPr>
      <w:r w:rsidRPr="00F508DF">
        <w:rPr>
          <w:rFonts w:ascii="Calibri" w:hAnsi="Calibri"/>
          <w:b/>
        </w:rPr>
        <w:t>Objective</w:t>
      </w:r>
    </w:p>
    <w:p w:rsidR="00F508DF" w:rsidRDefault="00F508DF" w:rsidP="00F508DF">
      <w:pPr>
        <w:pStyle w:val="NormalWeb"/>
        <w:spacing w:before="0" w:beforeAutospacing="0"/>
        <w:ind w:left="360"/>
        <w:rPr>
          <w:rFonts w:ascii="Calibri" w:hAnsi="Calibri"/>
          <w:sz w:val="22"/>
          <w:szCs w:val="22"/>
        </w:rPr>
      </w:pPr>
      <w:r w:rsidRPr="00F508DF">
        <w:rPr>
          <w:rFonts w:ascii="Calibri" w:hAnsi="Calibri"/>
          <w:sz w:val="22"/>
          <w:szCs w:val="22"/>
        </w:rPr>
        <w:drawing>
          <wp:anchor distT="0" distB="0" distL="114300" distR="114300" simplePos="0" relativeHeight="251660288" behindDoc="0" locked="0" layoutInCell="1" allowOverlap="1" wp14:anchorId="3E17F8EC">
            <wp:simplePos x="0" y="0"/>
            <wp:positionH relativeFrom="column">
              <wp:posOffset>230216</wp:posOffset>
            </wp:positionH>
            <wp:positionV relativeFrom="paragraph">
              <wp:posOffset>231775</wp:posOffset>
            </wp:positionV>
            <wp:extent cx="2527069" cy="262455"/>
            <wp:effectExtent l="0" t="0" r="63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7069" cy="262455"/>
                    </a:xfrm>
                    <a:prstGeom prst="rect">
                      <a:avLst/>
                    </a:prstGeom>
                  </pic:spPr>
                </pic:pic>
              </a:graphicData>
            </a:graphic>
            <wp14:sizeRelH relativeFrom="page">
              <wp14:pctWidth>0</wp14:pctWidth>
            </wp14:sizeRelH>
            <wp14:sizeRelV relativeFrom="page">
              <wp14:pctHeight>0</wp14:pctHeight>
            </wp14:sizeRelV>
          </wp:anchor>
        </w:drawing>
      </w:r>
      <w:r w:rsidR="002E26EB" w:rsidRPr="00F508DF">
        <w:rPr>
          <w:rFonts w:ascii="Calibri" w:hAnsi="Calibri"/>
          <w:sz w:val="22"/>
          <w:szCs w:val="22"/>
        </w:rPr>
        <w:t>The agent’s ob</w:t>
      </w:r>
      <w:r>
        <w:rPr>
          <w:rFonts w:ascii="Calibri" w:hAnsi="Calibri"/>
          <w:sz w:val="22"/>
          <w:szCs w:val="22"/>
        </w:rPr>
        <w:t>j</w:t>
      </w:r>
      <w:r w:rsidR="002E26EB" w:rsidRPr="00F508DF">
        <w:rPr>
          <w:rFonts w:ascii="Calibri" w:hAnsi="Calibri"/>
          <w:sz w:val="22"/>
          <w:szCs w:val="22"/>
        </w:rPr>
        <w:t>ective is to maximize the discounted cumulative rewards:</w:t>
      </w:r>
    </w:p>
    <w:p w:rsidR="00F508DF" w:rsidRDefault="00F508DF" w:rsidP="002E26EB">
      <w:pPr>
        <w:pStyle w:val="NormalWeb"/>
        <w:spacing w:before="0" w:beforeAutospacing="0"/>
        <w:ind w:left="720"/>
        <w:rPr>
          <w:rFonts w:ascii="Calibri" w:hAnsi="Calibri"/>
          <w:sz w:val="22"/>
          <w:szCs w:val="22"/>
        </w:rPr>
      </w:pPr>
    </w:p>
    <w:p w:rsidR="00F508DF" w:rsidRDefault="00F508DF" w:rsidP="002E26EB">
      <w:pPr>
        <w:pStyle w:val="NormalWeb"/>
        <w:spacing w:before="0" w:beforeAutospacing="0"/>
        <w:ind w:left="720"/>
        <w:rPr>
          <w:rFonts w:ascii="Calibri" w:hAnsi="Calibri"/>
          <w:sz w:val="22"/>
          <w:szCs w:val="22"/>
        </w:rPr>
      </w:pPr>
    </w:p>
    <w:p w:rsidR="00F508DF" w:rsidRDefault="00F508DF" w:rsidP="00F508DF">
      <w:pPr>
        <w:shd w:val="clear" w:color="auto" w:fill="FFFFFF"/>
        <w:spacing w:after="100" w:line="240" w:lineRule="auto"/>
        <w:rPr>
          <w:rFonts w:ascii="Helvetica" w:eastAsia="Times New Roman" w:hAnsi="Helvetica" w:cs="Times New Roman"/>
          <w:color w:val="888888"/>
          <w:sz w:val="23"/>
          <w:szCs w:val="23"/>
          <w:lang w:val="en-IN" w:eastAsia="en-US"/>
        </w:rPr>
      </w:pPr>
      <w:r w:rsidRPr="00F508DF">
        <w:rPr>
          <w:rFonts w:ascii="Helvetica" w:eastAsia="Times New Roman" w:hAnsi="Helvetica" w:cs="Times New Roman"/>
          <w:color w:val="888888"/>
          <w:sz w:val="23"/>
          <w:szCs w:val="23"/>
          <w:lang w:val="en-IN" w:eastAsia="en-US"/>
        </w:rPr>
        <w:t>Summarizing generic parameters used in creating the environment</w:t>
      </w:r>
    </w:p>
    <w:p w:rsidR="00F508DF" w:rsidRPr="00F508DF" w:rsidRDefault="00F508DF" w:rsidP="00F508DF">
      <w:pPr>
        <w:shd w:val="clear" w:color="auto" w:fill="FFFFFF"/>
        <w:spacing w:after="100" w:line="240" w:lineRule="auto"/>
        <w:rPr>
          <w:rFonts w:ascii="Helvetica" w:eastAsia="Times New Roman" w:hAnsi="Helvetica" w:cs="Times New Roman"/>
          <w:color w:val="888888"/>
          <w:sz w:val="23"/>
          <w:szCs w:val="23"/>
          <w:lang w:val="en-IN" w:eastAsia="en-US"/>
        </w:rPr>
      </w:pPr>
    </w:p>
    <w:tbl>
      <w:tblPr>
        <w:tblStyle w:val="ReportTable"/>
        <w:tblW w:w="0" w:type="auto"/>
        <w:tblCellMar>
          <w:top w:w="85" w:type="dxa"/>
          <w:bottom w:w="85" w:type="dxa"/>
        </w:tblCellMar>
        <w:tblLook w:val="04A0" w:firstRow="1" w:lastRow="0" w:firstColumn="1" w:lastColumn="0" w:noHBand="0" w:noVBand="1"/>
      </w:tblPr>
      <w:tblGrid>
        <w:gridCol w:w="2544"/>
        <w:gridCol w:w="2036"/>
        <w:gridCol w:w="4894"/>
      </w:tblGrid>
      <w:tr w:rsidR="00F508DF" w:rsidRPr="00F508DF" w:rsidTr="00F50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jc w:val="center"/>
              <w:rPr>
                <w:rFonts w:ascii="Calibri" w:eastAsia="Times New Roman" w:hAnsi="Calibri" w:cs="Times New Roman"/>
                <w:bCs/>
                <w:color w:val="000000"/>
                <w:sz w:val="20"/>
                <w:szCs w:val="20"/>
                <w:lang w:val="en-IN" w:eastAsia="en-US"/>
              </w:rPr>
            </w:pPr>
            <w:r w:rsidRPr="00F508DF">
              <w:rPr>
                <w:rFonts w:ascii="Calibri" w:eastAsia="Times New Roman" w:hAnsi="Calibri" w:cs="Times New Roman"/>
                <w:bCs/>
                <w:color w:val="000000"/>
                <w:sz w:val="20"/>
                <w:szCs w:val="20"/>
                <w:lang w:val="en-IN" w:eastAsia="en-US"/>
              </w:rPr>
              <w:t>Hyperparameter</w:t>
            </w:r>
          </w:p>
        </w:tc>
        <w:tc>
          <w:tcPr>
            <w:tcW w:w="0" w:type="auto"/>
            <w:hideMark/>
          </w:tcPr>
          <w:p w:rsidR="00F508DF" w:rsidRPr="00F508DF" w:rsidRDefault="00F508DF" w:rsidP="00F508D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0"/>
                <w:szCs w:val="20"/>
                <w:lang w:val="en-IN" w:eastAsia="en-US"/>
              </w:rPr>
            </w:pPr>
            <w:r w:rsidRPr="00F508DF">
              <w:rPr>
                <w:rFonts w:ascii="Calibri" w:eastAsia="Times New Roman" w:hAnsi="Calibri" w:cs="Times New Roman"/>
                <w:b/>
                <w:bCs/>
                <w:color w:val="000000"/>
                <w:sz w:val="20"/>
                <w:szCs w:val="20"/>
                <w:lang w:val="en-IN" w:eastAsia="en-US"/>
              </w:rPr>
              <w:t>Value</w:t>
            </w:r>
          </w:p>
        </w:tc>
        <w:tc>
          <w:tcPr>
            <w:tcW w:w="0" w:type="auto"/>
            <w:hideMark/>
          </w:tcPr>
          <w:p w:rsidR="00F508DF" w:rsidRPr="00F508DF" w:rsidRDefault="00F508DF" w:rsidP="00F508D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0"/>
                <w:szCs w:val="20"/>
                <w:lang w:val="en-IN" w:eastAsia="en-US"/>
              </w:rPr>
            </w:pPr>
            <w:r w:rsidRPr="00F508DF">
              <w:rPr>
                <w:rFonts w:ascii="Calibri" w:eastAsia="Times New Roman" w:hAnsi="Calibri" w:cs="Times New Roman"/>
                <w:b/>
                <w:bCs/>
                <w:color w:val="000000"/>
                <w:sz w:val="20"/>
                <w:szCs w:val="20"/>
                <w:lang w:val="en-IN" w:eastAsia="en-US"/>
              </w:rPr>
              <w:t>Description</w:t>
            </w:r>
          </w:p>
        </w:tc>
      </w:tr>
      <w:tr w:rsidR="00F508DF" w:rsidRPr="00F508DF" w:rsidTr="00F508DF">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rPr>
                <w:rFonts w:ascii="Calibri" w:eastAsia="Times New Roman" w:hAnsi="Calibri" w:cs="Times New Roman"/>
                <w:color w:val="000000"/>
                <w:sz w:val="20"/>
                <w:szCs w:val="20"/>
                <w:lang w:val="en-IN" w:eastAsia="en-US"/>
              </w:rPr>
            </w:pPr>
            <w:r w:rsidRPr="00F508DF">
              <w:rPr>
                <w:rFonts w:ascii="Calibri" w:eastAsia="Times New Roman" w:hAnsi="Calibri" w:cs="Menlo"/>
                <w:color w:val="000000"/>
                <w:sz w:val="20"/>
                <w:szCs w:val="20"/>
                <w:lang w:val="en-IN" w:eastAsia="en-US"/>
              </w:rPr>
              <w:t>Number of assets</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2 (Ticker: APA, BMY)</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Number of stock assets in portfolio</w:t>
            </w:r>
          </w:p>
        </w:tc>
      </w:tr>
      <w:tr w:rsidR="00F508DF" w:rsidRPr="00F508DF" w:rsidTr="00F508DF">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rPr>
                <w:rFonts w:ascii="Calibri" w:eastAsia="Times New Roman" w:hAnsi="Calibri" w:cs="Times New Roman"/>
                <w:color w:val="000000"/>
                <w:sz w:val="20"/>
                <w:szCs w:val="20"/>
                <w:lang w:val="en-IN" w:eastAsia="en-US"/>
              </w:rPr>
            </w:pPr>
            <w:r w:rsidRPr="00F508DF">
              <w:rPr>
                <w:rFonts w:ascii="Calibri" w:eastAsia="Times New Roman" w:hAnsi="Calibri" w:cs="Menlo"/>
                <w:color w:val="000000"/>
                <w:sz w:val="20"/>
                <w:szCs w:val="20"/>
                <w:lang w:val="en-IN" w:eastAsia="en-US"/>
              </w:rPr>
              <w:t>Initial Portfolio</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USD 1M</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Initial portfolio value</w:t>
            </w:r>
          </w:p>
        </w:tc>
      </w:tr>
      <w:tr w:rsidR="00F508DF" w:rsidRPr="00F508DF" w:rsidTr="00F508DF">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rPr>
                <w:rFonts w:ascii="Calibri" w:eastAsia="Times New Roman" w:hAnsi="Calibri" w:cs="Times New Roman"/>
                <w:color w:val="000000"/>
                <w:sz w:val="20"/>
                <w:szCs w:val="20"/>
                <w:lang w:val="en-IN" w:eastAsia="en-US"/>
              </w:rPr>
            </w:pPr>
            <w:r w:rsidRPr="00F508DF">
              <w:rPr>
                <w:rFonts w:ascii="Calibri" w:eastAsia="Times New Roman" w:hAnsi="Calibri" w:cs="Menlo"/>
                <w:color w:val="000000"/>
                <w:sz w:val="20"/>
                <w:szCs w:val="20"/>
                <w:lang w:val="en-IN" w:eastAsia="en-US"/>
              </w:rPr>
              <w:t>Initial cash</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2%</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Cash reserve at the beginning</w:t>
            </w:r>
          </w:p>
        </w:tc>
      </w:tr>
      <w:tr w:rsidR="00F508DF" w:rsidRPr="00F508DF" w:rsidTr="00F508DF">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rPr>
                <w:rFonts w:ascii="Calibri" w:eastAsia="Times New Roman" w:hAnsi="Calibri" w:cs="Times New Roman"/>
                <w:color w:val="000000"/>
                <w:sz w:val="20"/>
                <w:szCs w:val="20"/>
                <w:lang w:val="en-IN" w:eastAsia="en-US"/>
              </w:rPr>
            </w:pPr>
            <w:r w:rsidRPr="00F508DF">
              <w:rPr>
                <w:rFonts w:ascii="Calibri" w:eastAsia="Times New Roman" w:hAnsi="Calibri" w:cs="Menlo"/>
                <w:color w:val="000000"/>
                <w:sz w:val="20"/>
                <w:szCs w:val="20"/>
                <w:lang w:val="en-IN" w:eastAsia="en-US"/>
              </w:rPr>
              <w:t>Initial Holdings</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proofErr w:type="spellStart"/>
            <w:r w:rsidRPr="00F508DF">
              <w:rPr>
                <w:rFonts w:ascii="Calibri" w:eastAsia="Times New Roman" w:hAnsi="Calibri" w:cs="Times New Roman"/>
                <w:color w:val="000000"/>
                <w:sz w:val="20"/>
                <w:szCs w:val="20"/>
                <w:lang w:val="en-IN" w:eastAsia="en-US"/>
              </w:rPr>
              <w:t>Equi</w:t>
            </w:r>
            <w:proofErr w:type="spellEnd"/>
            <w:r w:rsidRPr="00F508DF">
              <w:rPr>
                <w:rFonts w:ascii="Calibri" w:eastAsia="Times New Roman" w:hAnsi="Calibri" w:cs="Times New Roman"/>
                <w:color w:val="000000"/>
                <w:sz w:val="20"/>
                <w:szCs w:val="20"/>
                <w:lang w:val="en-IN" w:eastAsia="en-US"/>
              </w:rPr>
              <w:t xml:space="preserve"> weighted</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At the beginning, equal weight is assigned to each asset</w:t>
            </w:r>
          </w:p>
        </w:tc>
      </w:tr>
      <w:tr w:rsidR="00F508DF" w:rsidRPr="00F508DF" w:rsidTr="00F508DF">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rPr>
                <w:rFonts w:ascii="Calibri" w:eastAsia="Times New Roman" w:hAnsi="Calibri" w:cs="Times New Roman"/>
                <w:color w:val="000000"/>
                <w:sz w:val="20"/>
                <w:szCs w:val="20"/>
                <w:lang w:val="en-IN" w:eastAsia="en-US"/>
              </w:rPr>
            </w:pPr>
            <w:r w:rsidRPr="00F508DF">
              <w:rPr>
                <w:rFonts w:ascii="Calibri" w:eastAsia="Times New Roman" w:hAnsi="Calibri" w:cs="Menlo"/>
                <w:color w:val="000000"/>
                <w:sz w:val="20"/>
                <w:szCs w:val="20"/>
                <w:lang w:val="en-IN" w:eastAsia="en-US"/>
              </w:rPr>
              <w:t>Transaction fee</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1 bps</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 xml:space="preserve">Every buy/sell will </w:t>
            </w:r>
            <w:proofErr w:type="spellStart"/>
            <w:r w:rsidRPr="00F508DF">
              <w:rPr>
                <w:rFonts w:ascii="Calibri" w:eastAsia="Times New Roman" w:hAnsi="Calibri" w:cs="Times New Roman"/>
                <w:color w:val="000000"/>
                <w:sz w:val="20"/>
                <w:szCs w:val="20"/>
                <w:lang w:val="en-IN" w:eastAsia="en-US"/>
              </w:rPr>
              <w:t>hav</w:t>
            </w:r>
            <w:proofErr w:type="spellEnd"/>
            <w:r w:rsidRPr="00F508DF">
              <w:rPr>
                <w:rFonts w:ascii="Calibri" w:eastAsia="Times New Roman" w:hAnsi="Calibri" w:cs="Times New Roman"/>
                <w:color w:val="000000"/>
                <w:sz w:val="20"/>
                <w:szCs w:val="20"/>
                <w:lang w:val="en-IN" w:eastAsia="en-US"/>
              </w:rPr>
              <w:t xml:space="preserve"> a certain transaction cost</w:t>
            </w:r>
          </w:p>
        </w:tc>
      </w:tr>
      <w:tr w:rsidR="00F508DF" w:rsidRPr="00F508DF" w:rsidTr="00F508DF">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rPr>
                <w:rFonts w:ascii="Calibri" w:eastAsia="Times New Roman" w:hAnsi="Calibri" w:cs="Times New Roman"/>
                <w:color w:val="000000"/>
                <w:sz w:val="20"/>
                <w:szCs w:val="20"/>
                <w:lang w:val="en-IN" w:eastAsia="en-US"/>
              </w:rPr>
            </w:pPr>
            <w:r w:rsidRPr="00F508DF">
              <w:rPr>
                <w:rFonts w:ascii="Calibri" w:eastAsia="Times New Roman" w:hAnsi="Calibri" w:cs="Menlo"/>
                <w:color w:val="000000"/>
                <w:sz w:val="20"/>
                <w:szCs w:val="20"/>
                <w:lang w:val="en-IN" w:eastAsia="en-US"/>
              </w:rPr>
              <w:t>History</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30 days</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Number of historical records used in state vector</w:t>
            </w:r>
          </w:p>
        </w:tc>
      </w:tr>
      <w:tr w:rsidR="00F508DF" w:rsidRPr="00F508DF" w:rsidTr="00F508DF">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rPr>
                <w:rFonts w:ascii="Calibri" w:eastAsia="Times New Roman" w:hAnsi="Calibri" w:cs="Times New Roman"/>
                <w:color w:val="000000"/>
                <w:sz w:val="20"/>
                <w:szCs w:val="20"/>
                <w:lang w:val="en-IN" w:eastAsia="en-US"/>
              </w:rPr>
            </w:pPr>
            <w:r w:rsidRPr="00F508DF">
              <w:rPr>
                <w:rFonts w:ascii="Calibri" w:eastAsia="Times New Roman" w:hAnsi="Calibri" w:cs="Menlo"/>
                <w:color w:val="000000"/>
                <w:sz w:val="20"/>
                <w:szCs w:val="20"/>
                <w:lang w:val="en-IN" w:eastAsia="en-US"/>
              </w:rPr>
              <w:t>Variance Risk Penalize</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0.08</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Penalize factor to reduce portfolio variance</w:t>
            </w:r>
          </w:p>
        </w:tc>
      </w:tr>
      <w:tr w:rsidR="00F508DF" w:rsidRPr="00F508DF" w:rsidTr="00F508DF">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rPr>
                <w:rFonts w:ascii="Calibri" w:eastAsia="Times New Roman" w:hAnsi="Calibri" w:cs="Times New Roman"/>
                <w:color w:val="000000"/>
                <w:sz w:val="20"/>
                <w:szCs w:val="20"/>
                <w:lang w:val="en-IN" w:eastAsia="en-US"/>
              </w:rPr>
            </w:pPr>
            <w:r w:rsidRPr="00F508DF">
              <w:rPr>
                <w:rFonts w:ascii="Calibri" w:eastAsia="Times New Roman" w:hAnsi="Calibri" w:cs="Menlo"/>
                <w:color w:val="000000"/>
                <w:sz w:val="20"/>
                <w:szCs w:val="20"/>
                <w:lang w:val="en-IN" w:eastAsia="en-US"/>
              </w:rPr>
              <w:t>Forbidden Action Penalize</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8</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Penalize factor to avoid forbidden action</w:t>
            </w:r>
          </w:p>
        </w:tc>
      </w:tr>
      <w:tr w:rsidR="00F508DF" w:rsidRPr="00F508DF" w:rsidTr="00F508DF">
        <w:tc>
          <w:tcPr>
            <w:cnfStyle w:val="001000000000" w:firstRow="0" w:lastRow="0" w:firstColumn="1" w:lastColumn="0" w:oddVBand="0" w:evenVBand="0" w:oddHBand="0" w:evenHBand="0" w:firstRowFirstColumn="0" w:firstRowLastColumn="0" w:lastRowFirstColumn="0" w:lastRowLastColumn="0"/>
            <w:tcW w:w="0" w:type="auto"/>
            <w:hideMark/>
          </w:tcPr>
          <w:p w:rsidR="00F508DF" w:rsidRPr="00F508DF" w:rsidRDefault="00F508DF" w:rsidP="00F508DF">
            <w:pPr>
              <w:rPr>
                <w:rFonts w:ascii="Calibri" w:eastAsia="Times New Roman" w:hAnsi="Calibri" w:cs="Times New Roman"/>
                <w:color w:val="000000"/>
                <w:sz w:val="20"/>
                <w:szCs w:val="20"/>
                <w:lang w:val="en-IN" w:eastAsia="en-US"/>
              </w:rPr>
            </w:pPr>
            <w:r w:rsidRPr="00F508DF">
              <w:rPr>
                <w:rFonts w:ascii="Calibri" w:eastAsia="Times New Roman" w:hAnsi="Calibri" w:cs="Menlo"/>
                <w:color w:val="000000"/>
                <w:sz w:val="20"/>
                <w:szCs w:val="20"/>
                <w:lang w:val="en-IN" w:eastAsia="en-US"/>
              </w:rPr>
              <w:t>Discount factor</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0.99</w:t>
            </w:r>
          </w:p>
        </w:tc>
        <w:tc>
          <w:tcPr>
            <w:tcW w:w="0" w:type="auto"/>
            <w:hideMark/>
          </w:tcPr>
          <w:p w:rsidR="00F508DF" w:rsidRPr="00F508DF" w:rsidRDefault="00F508DF" w:rsidP="00F508D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n-IN" w:eastAsia="en-US"/>
              </w:rPr>
            </w:pPr>
            <w:r w:rsidRPr="00F508DF">
              <w:rPr>
                <w:rFonts w:ascii="Calibri" w:eastAsia="Times New Roman" w:hAnsi="Calibri" w:cs="Times New Roman"/>
                <w:color w:val="000000"/>
                <w:sz w:val="20"/>
                <w:szCs w:val="20"/>
                <w:lang w:val="en-IN" w:eastAsia="en-US"/>
              </w:rPr>
              <w:t>Discounts the future reward to today</w:t>
            </w:r>
          </w:p>
        </w:tc>
      </w:tr>
    </w:tbl>
    <w:p w:rsidR="002E26EB" w:rsidRDefault="002E26EB" w:rsidP="002E26EB">
      <w:pPr>
        <w:pStyle w:val="NormalWeb"/>
        <w:spacing w:before="0" w:beforeAutospacing="0"/>
        <w:rPr>
          <w:rStyle w:val="katex-mathml"/>
          <w:rFonts w:ascii="Calibri" w:hAnsi="Calibri"/>
          <w:sz w:val="22"/>
          <w:szCs w:val="22"/>
          <w:bdr w:val="none" w:sz="0" w:space="0" w:color="auto" w:frame="1"/>
        </w:rPr>
      </w:pPr>
    </w:p>
    <w:p w:rsidR="00F508DF" w:rsidRPr="00F508DF" w:rsidRDefault="00F508DF" w:rsidP="002E26EB">
      <w:pPr>
        <w:pStyle w:val="NormalWeb"/>
        <w:spacing w:before="0" w:beforeAutospacing="0"/>
        <w:rPr>
          <w:rFonts w:ascii="Calibri" w:hAnsi="Calibri"/>
          <w:sz w:val="22"/>
          <w:szCs w:val="22"/>
        </w:rPr>
      </w:pPr>
    </w:p>
    <w:p w:rsidR="002E26EB" w:rsidRPr="00B22806" w:rsidRDefault="002E26EB" w:rsidP="002E26EB">
      <w:pPr>
        <w:shd w:val="clear" w:color="auto" w:fill="FFFFFF"/>
        <w:spacing w:before="100" w:beforeAutospacing="1" w:after="100" w:afterAutospacing="1" w:line="240" w:lineRule="auto"/>
        <w:rPr>
          <w:rFonts w:ascii="Calibri" w:hAnsi="Calibri"/>
          <w:color w:val="000000"/>
          <w:sz w:val="22"/>
          <w:szCs w:val="22"/>
        </w:rPr>
      </w:pPr>
    </w:p>
    <w:p w:rsidR="00F508DF" w:rsidRDefault="00F508DF">
      <w:pPr>
        <w:rPr>
          <w:rFonts w:ascii="Calibri" w:hAnsi="Calibri" w:cs="Calibri"/>
          <w:sz w:val="22"/>
          <w:szCs w:val="22"/>
        </w:rPr>
      </w:pPr>
      <w:r>
        <w:rPr>
          <w:rFonts w:ascii="Calibri" w:hAnsi="Calibri" w:cs="Calibri"/>
          <w:sz w:val="22"/>
          <w:szCs w:val="22"/>
        </w:rPr>
        <w:br w:type="page"/>
      </w:r>
    </w:p>
    <w:p w:rsidR="00F508DF" w:rsidRPr="00F508DF" w:rsidRDefault="00F508DF" w:rsidP="00F508DF">
      <w:pPr>
        <w:pStyle w:val="Heading3"/>
        <w:rPr>
          <w:rFonts w:ascii="Calibri" w:hAnsi="Calibri"/>
          <w:b/>
        </w:rPr>
      </w:pPr>
      <w:r w:rsidRPr="00F508DF">
        <w:rPr>
          <w:rFonts w:ascii="Calibri" w:hAnsi="Calibri"/>
          <w:b/>
        </w:rPr>
        <w:lastRenderedPageBreak/>
        <w:t>Reinforcement Learning Agents and Network Topologies</w:t>
      </w:r>
    </w:p>
    <w:p w:rsidR="00F508DF" w:rsidRPr="00F508DF" w:rsidRDefault="00F508DF" w:rsidP="00F508DF">
      <w:pPr>
        <w:pStyle w:val="NormalWeb"/>
        <w:shd w:val="clear" w:color="auto" w:fill="FFFFFF"/>
        <w:spacing w:before="0" w:beforeAutospacing="0"/>
        <w:jc w:val="both"/>
        <w:rPr>
          <w:rFonts w:ascii="Calibri" w:hAnsi="Calibri"/>
          <w:color w:val="000000"/>
          <w:sz w:val="22"/>
          <w:szCs w:val="22"/>
        </w:rPr>
      </w:pPr>
      <w:r w:rsidRPr="00F508DF">
        <w:rPr>
          <w:rFonts w:ascii="Calibri" w:hAnsi="Calibri"/>
          <w:color w:val="000000"/>
          <w:sz w:val="22"/>
          <w:szCs w:val="22"/>
        </w:rPr>
        <w:t>We will use couple of RL algorithms (agents) utilizing both the worlds of Value based methods and Policy gradient methods</w:t>
      </w:r>
    </w:p>
    <w:p w:rsidR="00F508DF" w:rsidRPr="00F508DF" w:rsidRDefault="00F508DF" w:rsidP="00F508DF">
      <w:pPr>
        <w:pStyle w:val="Heading4"/>
        <w:numPr>
          <w:ilvl w:val="0"/>
          <w:numId w:val="21"/>
        </w:numPr>
        <w:rPr>
          <w:rFonts w:ascii="Calibri" w:hAnsi="Calibri"/>
          <w:b/>
          <w:sz w:val="27"/>
          <w:szCs w:val="27"/>
        </w:rPr>
      </w:pPr>
      <w:r w:rsidRPr="00F508DF">
        <w:rPr>
          <w:rFonts w:ascii="Calibri" w:hAnsi="Calibri"/>
          <w:b/>
        </w:rPr>
        <w:t>DQN with Vanilla State memory (DQN-VSM)</w:t>
      </w:r>
    </w:p>
    <w:p w:rsidR="00F508DF" w:rsidRPr="00F508DF" w:rsidRDefault="00F508DF" w:rsidP="00F508DF">
      <w:pPr>
        <w:pStyle w:val="NormalWeb"/>
        <w:shd w:val="clear" w:color="auto" w:fill="FFFFFF"/>
        <w:spacing w:before="0" w:beforeAutospacing="0"/>
        <w:rPr>
          <w:rFonts w:ascii="Calibri" w:hAnsi="Calibri"/>
          <w:color w:val="000000"/>
          <w:sz w:val="22"/>
          <w:szCs w:val="22"/>
        </w:rPr>
      </w:pPr>
      <w:r w:rsidRPr="00F508DF">
        <w:rPr>
          <w:rFonts w:ascii="Calibri" w:hAnsi="Calibri"/>
          <w:color w:val="000000"/>
          <w:sz w:val="22"/>
          <w:szCs w:val="22"/>
        </w:rPr>
        <w:t>For a detailed understanding of DQN, I would recommend the </w:t>
      </w:r>
      <w:proofErr w:type="spellStart"/>
      <w:r w:rsidRPr="00F508DF">
        <w:rPr>
          <w:rFonts w:ascii="Calibri" w:hAnsi="Calibri"/>
          <w:color w:val="000000"/>
          <w:sz w:val="22"/>
          <w:szCs w:val="22"/>
        </w:rPr>
        <w:fldChar w:fldCharType="begin"/>
      </w:r>
      <w:r w:rsidRPr="00F508DF">
        <w:rPr>
          <w:rFonts w:ascii="Calibri" w:hAnsi="Calibri"/>
          <w:color w:val="000000"/>
          <w:sz w:val="22"/>
          <w:szCs w:val="22"/>
        </w:rPr>
        <w:instrText xml:space="preserve"> HYPERLINK "https://www.nature.com/articles/nature14236" \t "_blank" </w:instrText>
      </w:r>
      <w:r w:rsidRPr="00F508DF">
        <w:rPr>
          <w:rFonts w:ascii="Calibri" w:hAnsi="Calibri"/>
          <w:color w:val="000000"/>
          <w:sz w:val="22"/>
          <w:szCs w:val="22"/>
        </w:rPr>
        <w:fldChar w:fldCharType="separate"/>
      </w:r>
      <w:r w:rsidRPr="00F508DF">
        <w:rPr>
          <w:rStyle w:val="Hyperlink"/>
          <w:rFonts w:ascii="Calibri" w:eastAsiaTheme="majorEastAsia" w:hAnsi="Calibri"/>
          <w:color w:val="00A48B"/>
          <w:sz w:val="22"/>
          <w:szCs w:val="22"/>
        </w:rPr>
        <w:t>Deepmind</w:t>
      </w:r>
      <w:proofErr w:type="spellEnd"/>
      <w:r w:rsidRPr="00F508DF">
        <w:rPr>
          <w:rStyle w:val="Hyperlink"/>
          <w:rFonts w:ascii="Calibri" w:eastAsiaTheme="majorEastAsia" w:hAnsi="Calibri"/>
          <w:color w:val="00A48B"/>
          <w:sz w:val="22"/>
          <w:szCs w:val="22"/>
        </w:rPr>
        <w:t xml:space="preserve"> paper in Nat</w:t>
      </w:r>
      <w:r w:rsidRPr="00F508DF">
        <w:rPr>
          <w:rStyle w:val="Hyperlink"/>
          <w:rFonts w:ascii="Calibri" w:eastAsiaTheme="majorEastAsia" w:hAnsi="Calibri"/>
          <w:color w:val="00A48B"/>
          <w:sz w:val="22"/>
          <w:szCs w:val="22"/>
        </w:rPr>
        <w:t>u</w:t>
      </w:r>
      <w:r w:rsidRPr="00F508DF">
        <w:rPr>
          <w:rStyle w:val="Hyperlink"/>
          <w:rFonts w:ascii="Calibri" w:eastAsiaTheme="majorEastAsia" w:hAnsi="Calibri"/>
          <w:color w:val="00A48B"/>
          <w:sz w:val="22"/>
          <w:szCs w:val="22"/>
        </w:rPr>
        <w:t>re</w:t>
      </w:r>
      <w:r w:rsidRPr="00F508DF">
        <w:rPr>
          <w:rFonts w:ascii="Calibri" w:hAnsi="Calibri"/>
          <w:color w:val="000000"/>
          <w:sz w:val="22"/>
          <w:szCs w:val="22"/>
        </w:rPr>
        <w:fldChar w:fldCharType="end"/>
      </w:r>
      <w:r w:rsidRPr="00F508DF">
        <w:rPr>
          <w:rFonts w:ascii="Calibri" w:hAnsi="Calibri"/>
          <w:color w:val="000000"/>
          <w:sz w:val="22"/>
          <w:szCs w:val="22"/>
        </w:rPr>
        <w:t>. I will not go in the technicalities of DQN, but its application in this specific case.</w:t>
      </w:r>
    </w:p>
    <w:p w:rsidR="00F508DF" w:rsidRPr="00F508DF" w:rsidRDefault="00F508DF" w:rsidP="00F508DF">
      <w:pPr>
        <w:pStyle w:val="NormalWeb"/>
        <w:shd w:val="clear" w:color="auto" w:fill="FFFFFF"/>
        <w:spacing w:before="0" w:beforeAutospacing="0"/>
        <w:rPr>
          <w:rFonts w:ascii="Calibri" w:hAnsi="Calibri"/>
          <w:color w:val="000000"/>
          <w:sz w:val="22"/>
          <w:szCs w:val="22"/>
        </w:rPr>
      </w:pPr>
      <w:r w:rsidRPr="00F508DF">
        <w:rPr>
          <w:rFonts w:ascii="Calibri" w:hAnsi="Calibri"/>
          <w:color w:val="000000"/>
          <w:sz w:val="22"/>
          <w:szCs w:val="22"/>
        </w:rPr>
        <w:fldChar w:fldCharType="begin"/>
      </w:r>
      <w:r w:rsidRPr="00F508DF">
        <w:rPr>
          <w:rFonts w:ascii="Calibri" w:hAnsi="Calibri"/>
          <w:color w:val="000000"/>
          <w:sz w:val="22"/>
          <w:szCs w:val="22"/>
        </w:rPr>
        <w:instrText xml:space="preserve"> INCLUDEPICTURE "http://127.0.0.1:4000/data/pics/2021/05/DQN_VSM.png" \* MERGEFORMATINET </w:instrText>
      </w:r>
      <w:r w:rsidRPr="00F508DF">
        <w:rPr>
          <w:rFonts w:ascii="Calibri" w:hAnsi="Calibri"/>
          <w:color w:val="000000"/>
          <w:sz w:val="22"/>
          <w:szCs w:val="22"/>
        </w:rPr>
        <w:fldChar w:fldCharType="separate"/>
      </w:r>
      <w:r w:rsidRPr="00F508DF">
        <w:rPr>
          <w:rFonts w:ascii="Calibri" w:hAnsi="Calibri"/>
          <w:noProof/>
          <w:color w:val="000000"/>
          <w:sz w:val="22"/>
          <w:szCs w:val="22"/>
        </w:rPr>
        <w:drawing>
          <wp:inline distT="0" distB="0" distL="0" distR="0">
            <wp:extent cx="4513811" cy="1033333"/>
            <wp:effectExtent l="0" t="0" r="0" b="0"/>
            <wp:docPr id="12" name="Picture 12" descr="DQN_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N_VS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2440" cy="1051333"/>
                    </a:xfrm>
                    <a:prstGeom prst="rect">
                      <a:avLst/>
                    </a:prstGeom>
                    <a:noFill/>
                    <a:ln>
                      <a:noFill/>
                    </a:ln>
                  </pic:spPr>
                </pic:pic>
              </a:graphicData>
            </a:graphic>
          </wp:inline>
        </w:drawing>
      </w:r>
      <w:r w:rsidRPr="00F508DF">
        <w:rPr>
          <w:rFonts w:ascii="Calibri" w:hAnsi="Calibri"/>
          <w:color w:val="000000"/>
          <w:sz w:val="22"/>
          <w:szCs w:val="22"/>
        </w:rPr>
        <w:fldChar w:fldCharType="end"/>
      </w:r>
    </w:p>
    <w:p w:rsidR="00F508DF" w:rsidRPr="00F508DF" w:rsidRDefault="00F508DF" w:rsidP="00F508DF">
      <w:pPr>
        <w:pStyle w:val="NormalWeb"/>
        <w:shd w:val="clear" w:color="auto" w:fill="FFFFFF"/>
        <w:spacing w:before="0" w:beforeAutospacing="0"/>
        <w:rPr>
          <w:rFonts w:ascii="Calibri" w:hAnsi="Calibri"/>
          <w:color w:val="000000"/>
          <w:sz w:val="22"/>
          <w:szCs w:val="22"/>
        </w:rPr>
      </w:pPr>
      <w:r w:rsidRPr="00F508DF">
        <w:rPr>
          <w:rFonts w:ascii="Calibri" w:hAnsi="Calibri"/>
          <w:color w:val="000000"/>
          <w:sz w:val="22"/>
          <w:szCs w:val="22"/>
        </w:rPr>
        <w:t>With state vector (VSM) as input, the output of the training model is the state action values pertaining to each possible action.</w:t>
      </w:r>
    </w:p>
    <w:p w:rsidR="00F508DF" w:rsidRDefault="00F508DF" w:rsidP="00F508DF">
      <w:pPr>
        <w:pStyle w:val="NormalWeb"/>
        <w:shd w:val="clear" w:color="auto" w:fill="FFFFFF"/>
        <w:spacing w:before="0" w:beforeAutospacing="0"/>
        <w:rPr>
          <w:rFonts w:ascii="Helvetica" w:hAnsi="Helvetica"/>
          <w:color w:val="000000"/>
          <w:sz w:val="23"/>
          <w:szCs w:val="23"/>
        </w:rPr>
      </w:pPr>
      <w:r>
        <w:rPr>
          <w:rStyle w:val="Strong"/>
          <w:rFonts w:ascii="Helvetica" w:hAnsi="Helvetica"/>
          <w:color w:val="000000"/>
          <w:sz w:val="23"/>
          <w:szCs w:val="23"/>
        </w:rPr>
        <w:t>Network Configuration as below</w:t>
      </w:r>
      <w:r>
        <w:rPr>
          <w:rFonts w:ascii="Helvetica" w:hAnsi="Helvetica"/>
          <w:color w:val="000000"/>
          <w:sz w:val="23"/>
          <w:szCs w:val="23"/>
        </w:rPr>
        <w:t>:</w:t>
      </w:r>
    </w:p>
    <w:tbl>
      <w:tblPr>
        <w:tblStyle w:val="ReportTable"/>
        <w:tblW w:w="5000" w:type="pct"/>
        <w:tblCellMar>
          <w:top w:w="85" w:type="dxa"/>
          <w:bottom w:w="85" w:type="dxa"/>
        </w:tblCellMar>
        <w:tblLook w:val="04A0" w:firstRow="1" w:lastRow="0" w:firstColumn="1" w:lastColumn="0" w:noHBand="0" w:noVBand="1"/>
      </w:tblPr>
      <w:tblGrid>
        <w:gridCol w:w="2409"/>
        <w:gridCol w:w="993"/>
        <w:gridCol w:w="6160"/>
      </w:tblGrid>
      <w:tr w:rsidR="00F508DF" w:rsidRPr="00F508DF" w:rsidTr="00F508D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jc w:val="center"/>
              <w:rPr>
                <w:rFonts w:ascii="Calibri" w:hAnsi="Calibri"/>
                <w:bCs/>
                <w:color w:val="auto"/>
                <w:sz w:val="20"/>
                <w:szCs w:val="20"/>
              </w:rPr>
            </w:pPr>
            <w:r w:rsidRPr="00F508DF">
              <w:rPr>
                <w:rFonts w:ascii="Calibri" w:hAnsi="Calibri"/>
                <w:b w:val="0"/>
                <w:bCs/>
                <w:sz w:val="20"/>
                <w:szCs w:val="20"/>
              </w:rPr>
              <w:t>Hyperparameter</w:t>
            </w:r>
          </w:p>
        </w:tc>
        <w:tc>
          <w:tcPr>
            <w:tcW w:w="519" w:type="pct"/>
            <w:hideMark/>
          </w:tcPr>
          <w:p w:rsidR="00F508DF" w:rsidRPr="00F508DF" w:rsidRDefault="00F508DF">
            <w:pPr>
              <w:cnfStyle w:val="100000000000" w:firstRow="1" w:lastRow="0" w:firstColumn="0" w:lastColumn="0" w:oddVBand="0" w:evenVBand="0" w:oddHBand="0" w:evenHBand="0" w:firstRowFirstColumn="0" w:firstRowLastColumn="0" w:lastRowFirstColumn="0" w:lastRowLastColumn="0"/>
              <w:rPr>
                <w:rFonts w:ascii="Calibri" w:hAnsi="Calibri"/>
                <w:b/>
                <w:bCs/>
                <w:sz w:val="20"/>
                <w:szCs w:val="20"/>
              </w:rPr>
            </w:pPr>
            <w:r w:rsidRPr="00F508DF">
              <w:rPr>
                <w:rFonts w:ascii="Calibri" w:hAnsi="Calibri"/>
                <w:b/>
                <w:bCs/>
                <w:sz w:val="20"/>
                <w:szCs w:val="20"/>
              </w:rPr>
              <w:t>Value</w:t>
            </w:r>
          </w:p>
        </w:tc>
        <w:tc>
          <w:tcPr>
            <w:tcW w:w="3221" w:type="pct"/>
            <w:hideMark/>
          </w:tcPr>
          <w:p w:rsidR="00F508DF" w:rsidRPr="00F508DF" w:rsidRDefault="00F508DF">
            <w:pPr>
              <w:cnfStyle w:val="100000000000" w:firstRow="1" w:lastRow="0" w:firstColumn="0" w:lastColumn="0" w:oddVBand="0" w:evenVBand="0" w:oddHBand="0" w:evenHBand="0" w:firstRowFirstColumn="0" w:firstRowLastColumn="0" w:lastRowFirstColumn="0" w:lastRowLastColumn="0"/>
              <w:rPr>
                <w:rFonts w:ascii="Calibri" w:hAnsi="Calibri"/>
                <w:b/>
                <w:bCs/>
                <w:sz w:val="20"/>
                <w:szCs w:val="20"/>
              </w:rPr>
            </w:pPr>
            <w:r w:rsidRPr="00F508DF">
              <w:rPr>
                <w:rFonts w:ascii="Calibri" w:hAnsi="Calibri"/>
                <w:b/>
                <w:bCs/>
                <w:sz w:val="20"/>
                <w:szCs w:val="20"/>
              </w:rPr>
              <w:t>Description</w:t>
            </w:r>
          </w:p>
        </w:tc>
      </w:tr>
      <w:tr w:rsidR="00F508DF" w:rsidRPr="00F508DF" w:rsidTr="00F508DF">
        <w:trPr>
          <w:trHeight w:val="20"/>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rPr>
                <w:rFonts w:ascii="Calibri" w:hAnsi="Calibri"/>
                <w:b w:val="0"/>
                <w:sz w:val="20"/>
                <w:szCs w:val="20"/>
              </w:rPr>
            </w:pPr>
            <w:r w:rsidRPr="00F508DF">
              <w:rPr>
                <w:rStyle w:val="HTMLCode"/>
                <w:rFonts w:ascii="Calibri" w:eastAsiaTheme="minorHAnsi" w:hAnsi="Calibri" w:cs="Menlo"/>
              </w:rPr>
              <w:t>mini batch size</w:t>
            </w:r>
          </w:p>
        </w:tc>
        <w:tc>
          <w:tcPr>
            <w:tcW w:w="519"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32</w:t>
            </w:r>
          </w:p>
        </w:tc>
        <w:tc>
          <w:tcPr>
            <w:tcW w:w="3221"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number of training cases over which each Adam Optimizer is run</w:t>
            </w:r>
          </w:p>
        </w:tc>
      </w:tr>
      <w:tr w:rsidR="00F508DF" w:rsidRPr="00F508DF" w:rsidTr="00F508DF">
        <w:trPr>
          <w:trHeight w:val="20"/>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rPr>
                <w:rFonts w:ascii="Calibri" w:hAnsi="Calibri"/>
                <w:sz w:val="20"/>
                <w:szCs w:val="20"/>
              </w:rPr>
            </w:pPr>
            <w:r w:rsidRPr="00F508DF">
              <w:rPr>
                <w:rStyle w:val="HTMLCode"/>
                <w:rFonts w:ascii="Calibri" w:eastAsiaTheme="minorHAnsi" w:hAnsi="Calibri" w:cs="Menlo"/>
              </w:rPr>
              <w:t>replay memory buffer</w:t>
            </w:r>
          </w:p>
        </w:tc>
        <w:tc>
          <w:tcPr>
            <w:tcW w:w="519"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200000</w:t>
            </w:r>
          </w:p>
        </w:tc>
        <w:tc>
          <w:tcPr>
            <w:tcW w:w="3221"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updates are sampled from this memory</w:t>
            </w:r>
          </w:p>
        </w:tc>
      </w:tr>
      <w:tr w:rsidR="00F508DF" w:rsidRPr="00F508DF" w:rsidTr="00F508DF">
        <w:trPr>
          <w:trHeight w:val="272"/>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rPr>
                <w:rFonts w:ascii="Calibri" w:hAnsi="Calibri"/>
                <w:sz w:val="20"/>
                <w:szCs w:val="20"/>
              </w:rPr>
            </w:pPr>
            <w:r w:rsidRPr="00F508DF">
              <w:rPr>
                <w:rStyle w:val="HTMLCode"/>
                <w:rFonts w:ascii="Calibri" w:eastAsiaTheme="minorHAnsi" w:hAnsi="Calibri" w:cs="Menlo"/>
              </w:rPr>
              <w:t>target network update frequency</w:t>
            </w:r>
          </w:p>
        </w:tc>
        <w:tc>
          <w:tcPr>
            <w:tcW w:w="519"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50</w:t>
            </w:r>
          </w:p>
        </w:tc>
        <w:tc>
          <w:tcPr>
            <w:tcW w:w="3221"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The frequency (measured in number of episodes) to update the</w:t>
            </w:r>
          </w:p>
        </w:tc>
      </w:tr>
      <w:tr w:rsidR="00F508DF" w:rsidRPr="00F508DF" w:rsidTr="00F508DF">
        <w:trPr>
          <w:trHeight w:val="20"/>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rPr>
                <w:rFonts w:ascii="Calibri" w:hAnsi="Calibri"/>
                <w:sz w:val="20"/>
                <w:szCs w:val="20"/>
              </w:rPr>
            </w:pPr>
            <w:r w:rsidRPr="00F508DF">
              <w:rPr>
                <w:rStyle w:val="HTMLCode"/>
                <w:rFonts w:ascii="Calibri" w:eastAsiaTheme="minorHAnsi" w:hAnsi="Calibri" w:cs="Menlo"/>
              </w:rPr>
              <w:t>optimizer</w:t>
            </w:r>
          </w:p>
        </w:tc>
        <w:tc>
          <w:tcPr>
            <w:tcW w:w="519"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Adam</w:t>
            </w:r>
          </w:p>
        </w:tc>
        <w:tc>
          <w:tcPr>
            <w:tcW w:w="3221"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Adam optimizer is used to train the network</w:t>
            </w:r>
          </w:p>
        </w:tc>
      </w:tr>
      <w:tr w:rsidR="00F508DF" w:rsidRPr="00F508DF" w:rsidTr="00F508DF">
        <w:trPr>
          <w:trHeight w:val="20"/>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rPr>
                <w:rFonts w:ascii="Calibri" w:hAnsi="Calibri"/>
                <w:sz w:val="20"/>
                <w:szCs w:val="20"/>
              </w:rPr>
            </w:pPr>
            <w:r w:rsidRPr="00F508DF">
              <w:rPr>
                <w:rStyle w:val="HTMLCode"/>
                <w:rFonts w:ascii="Calibri" w:eastAsiaTheme="minorHAnsi" w:hAnsi="Calibri" w:cs="Menlo"/>
              </w:rPr>
              <w:t>learning rate</w:t>
            </w:r>
          </w:p>
        </w:tc>
        <w:tc>
          <w:tcPr>
            <w:tcW w:w="519"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0.0001</w:t>
            </w:r>
          </w:p>
        </w:tc>
        <w:tc>
          <w:tcPr>
            <w:tcW w:w="3221"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Optimizer learning rate</w:t>
            </w:r>
          </w:p>
        </w:tc>
      </w:tr>
      <w:tr w:rsidR="00F508DF" w:rsidRPr="00F508DF" w:rsidTr="00F508DF">
        <w:trPr>
          <w:trHeight w:val="20"/>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rPr>
                <w:rFonts w:ascii="Calibri" w:hAnsi="Calibri"/>
                <w:sz w:val="20"/>
                <w:szCs w:val="20"/>
              </w:rPr>
            </w:pPr>
            <w:r w:rsidRPr="00F508DF">
              <w:rPr>
                <w:rStyle w:val="HTMLCode"/>
                <w:rFonts w:ascii="Calibri" w:eastAsiaTheme="minorHAnsi" w:hAnsi="Calibri" w:cs="Menlo"/>
              </w:rPr>
              <w:t>clip value</w:t>
            </w:r>
          </w:p>
        </w:tc>
        <w:tc>
          <w:tcPr>
            <w:tcW w:w="519"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100</w:t>
            </w:r>
          </w:p>
        </w:tc>
        <w:tc>
          <w:tcPr>
            <w:tcW w:w="3221"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Clips the final output of network to be between this -100 to 100</w:t>
            </w:r>
          </w:p>
        </w:tc>
      </w:tr>
      <w:tr w:rsidR="00F508DF" w:rsidRPr="00F508DF" w:rsidTr="00F508DF">
        <w:trPr>
          <w:trHeight w:val="20"/>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rPr>
                <w:rFonts w:ascii="Calibri" w:hAnsi="Calibri"/>
                <w:sz w:val="20"/>
                <w:szCs w:val="20"/>
              </w:rPr>
            </w:pPr>
            <w:r w:rsidRPr="00F508DF">
              <w:rPr>
                <w:rStyle w:val="HTMLCode"/>
                <w:rFonts w:ascii="Calibri" w:eastAsiaTheme="minorHAnsi" w:hAnsi="Calibri" w:cs="Menlo"/>
              </w:rPr>
              <w:t>initial exploration</w:t>
            </w:r>
          </w:p>
        </w:tc>
        <w:tc>
          <w:tcPr>
            <w:tcW w:w="519"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1</w:t>
            </w:r>
          </w:p>
        </w:tc>
        <w:tc>
          <w:tcPr>
            <w:tcW w:w="3221"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initial value of </w:t>
            </w:r>
            <w:r w:rsidRPr="00F508DF">
              <w:rPr>
                <w:rStyle w:val="mord"/>
                <w:rFonts w:ascii="Calibri" w:hAnsi="Calibri"/>
                <w:i/>
                <w:iCs/>
                <w:sz w:val="20"/>
                <w:szCs w:val="20"/>
              </w:rPr>
              <w:t xml:space="preserve"> </w:t>
            </w:r>
            <w:r w:rsidRPr="00F508DF">
              <w:rPr>
                <w:rStyle w:val="mord"/>
                <w:rFonts w:ascii="Calibri" w:hAnsi="Calibri"/>
                <w:i/>
                <w:iCs/>
                <w:sz w:val="20"/>
                <w:szCs w:val="20"/>
              </w:rPr>
              <w:t>ϵ</w:t>
            </w:r>
            <w:r w:rsidRPr="00F508DF">
              <w:rPr>
                <w:rFonts w:ascii="Calibri" w:hAnsi="Calibri"/>
                <w:sz w:val="20"/>
                <w:szCs w:val="20"/>
              </w:rPr>
              <w:t> in </w:t>
            </w:r>
            <w:r w:rsidRPr="00F508DF">
              <w:rPr>
                <w:rStyle w:val="mord"/>
                <w:rFonts w:ascii="Calibri" w:hAnsi="Calibri"/>
                <w:i/>
                <w:iCs/>
                <w:sz w:val="20"/>
                <w:szCs w:val="20"/>
              </w:rPr>
              <w:t xml:space="preserve"> </w:t>
            </w:r>
            <w:r w:rsidRPr="00F508DF">
              <w:rPr>
                <w:rStyle w:val="mord"/>
                <w:rFonts w:ascii="Calibri" w:hAnsi="Calibri"/>
                <w:i/>
                <w:iCs/>
                <w:sz w:val="20"/>
                <w:szCs w:val="20"/>
              </w:rPr>
              <w:t>ϵ</w:t>
            </w:r>
            <w:r w:rsidRPr="00F508DF">
              <w:rPr>
                <w:rFonts w:ascii="Calibri" w:hAnsi="Calibri"/>
                <w:sz w:val="20"/>
                <w:szCs w:val="20"/>
              </w:rPr>
              <w:t> greedy exploration</w:t>
            </w:r>
          </w:p>
        </w:tc>
      </w:tr>
      <w:tr w:rsidR="00F508DF" w:rsidRPr="00F508DF" w:rsidTr="00F508DF">
        <w:trPr>
          <w:trHeight w:val="20"/>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rPr>
                <w:rFonts w:ascii="Calibri" w:hAnsi="Calibri"/>
                <w:sz w:val="20"/>
                <w:szCs w:val="20"/>
              </w:rPr>
            </w:pPr>
            <w:r w:rsidRPr="00F508DF">
              <w:rPr>
                <w:rStyle w:val="HTMLCode"/>
                <w:rFonts w:ascii="Calibri" w:eastAsiaTheme="minorHAnsi" w:hAnsi="Calibri" w:cs="Menlo"/>
              </w:rPr>
              <w:t>final exploration</w:t>
            </w:r>
          </w:p>
        </w:tc>
        <w:tc>
          <w:tcPr>
            <w:tcW w:w="519"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0.1</w:t>
            </w:r>
          </w:p>
        </w:tc>
        <w:tc>
          <w:tcPr>
            <w:tcW w:w="3221"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final value of </w:t>
            </w:r>
            <w:r w:rsidRPr="00F508DF">
              <w:rPr>
                <w:rStyle w:val="mord"/>
                <w:rFonts w:ascii="Calibri" w:hAnsi="Calibri"/>
                <w:i/>
                <w:iCs/>
                <w:sz w:val="20"/>
                <w:szCs w:val="20"/>
              </w:rPr>
              <w:t xml:space="preserve"> </w:t>
            </w:r>
            <w:r w:rsidRPr="00F508DF">
              <w:rPr>
                <w:rStyle w:val="mord"/>
                <w:rFonts w:ascii="Calibri" w:hAnsi="Calibri"/>
                <w:i/>
                <w:iCs/>
                <w:sz w:val="20"/>
                <w:szCs w:val="20"/>
              </w:rPr>
              <w:t>ϵ</w:t>
            </w:r>
            <w:r w:rsidRPr="00F508DF">
              <w:rPr>
                <w:rFonts w:ascii="Calibri" w:hAnsi="Calibri"/>
                <w:sz w:val="20"/>
                <w:szCs w:val="20"/>
              </w:rPr>
              <w:t> in </w:t>
            </w:r>
            <w:r w:rsidRPr="00F508DF">
              <w:rPr>
                <w:rStyle w:val="mord"/>
                <w:rFonts w:ascii="Calibri" w:hAnsi="Calibri"/>
                <w:i/>
                <w:iCs/>
                <w:sz w:val="20"/>
                <w:szCs w:val="20"/>
              </w:rPr>
              <w:t xml:space="preserve"> </w:t>
            </w:r>
            <w:r w:rsidRPr="00F508DF">
              <w:rPr>
                <w:rStyle w:val="mord"/>
                <w:rFonts w:ascii="Calibri" w:hAnsi="Calibri"/>
                <w:i/>
                <w:iCs/>
                <w:sz w:val="20"/>
                <w:szCs w:val="20"/>
              </w:rPr>
              <w:t>ϵ</w:t>
            </w:r>
            <w:r w:rsidRPr="00F508DF">
              <w:rPr>
                <w:rFonts w:ascii="Calibri" w:hAnsi="Calibri"/>
                <w:sz w:val="20"/>
                <w:szCs w:val="20"/>
              </w:rPr>
              <w:t> greedy exploration</w:t>
            </w:r>
          </w:p>
        </w:tc>
      </w:tr>
      <w:tr w:rsidR="00F508DF" w:rsidRPr="00F508DF" w:rsidTr="00F508DF">
        <w:trPr>
          <w:trHeight w:val="20"/>
        </w:trPr>
        <w:tc>
          <w:tcPr>
            <w:cnfStyle w:val="001000000000" w:firstRow="0" w:lastRow="0" w:firstColumn="1" w:lastColumn="0" w:oddVBand="0" w:evenVBand="0" w:oddHBand="0" w:evenHBand="0" w:firstRowFirstColumn="0" w:firstRowLastColumn="0" w:lastRowFirstColumn="0" w:lastRowLastColumn="0"/>
            <w:tcW w:w="1260" w:type="pct"/>
            <w:hideMark/>
          </w:tcPr>
          <w:p w:rsidR="00F508DF" w:rsidRPr="00F508DF" w:rsidRDefault="00F508DF">
            <w:pPr>
              <w:rPr>
                <w:rFonts w:ascii="Calibri" w:hAnsi="Calibri"/>
                <w:sz w:val="20"/>
                <w:szCs w:val="20"/>
              </w:rPr>
            </w:pPr>
            <w:r w:rsidRPr="00F508DF">
              <w:rPr>
                <w:rStyle w:val="HTMLCode"/>
                <w:rFonts w:ascii="Calibri" w:eastAsiaTheme="minorHAnsi" w:hAnsi="Calibri" w:cs="Menlo"/>
              </w:rPr>
              <w:t>final exploration frame</w:t>
            </w:r>
          </w:p>
        </w:tc>
        <w:tc>
          <w:tcPr>
            <w:tcW w:w="519"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200000</w:t>
            </w:r>
          </w:p>
        </w:tc>
        <w:tc>
          <w:tcPr>
            <w:tcW w:w="3221" w:type="pct"/>
            <w:hideMark/>
          </w:tcPr>
          <w:p w:rsidR="00F508DF" w:rsidRPr="00F508DF"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F508DF">
              <w:rPr>
                <w:rFonts w:ascii="Calibri" w:hAnsi="Calibri"/>
                <w:sz w:val="20"/>
                <w:szCs w:val="20"/>
              </w:rPr>
              <w:t>number of frames over which </w:t>
            </w:r>
            <w:r w:rsidRPr="00F508DF">
              <w:rPr>
                <w:rStyle w:val="mord"/>
                <w:rFonts w:ascii="Calibri" w:hAnsi="Calibri"/>
                <w:i/>
                <w:iCs/>
                <w:sz w:val="20"/>
                <w:szCs w:val="20"/>
              </w:rPr>
              <w:t xml:space="preserve"> </w:t>
            </w:r>
            <w:r w:rsidRPr="00F508DF">
              <w:rPr>
                <w:rStyle w:val="mord"/>
                <w:rFonts w:ascii="Calibri" w:hAnsi="Calibri"/>
                <w:i/>
                <w:iCs/>
                <w:sz w:val="20"/>
                <w:szCs w:val="20"/>
              </w:rPr>
              <w:t>ϵ</w:t>
            </w:r>
            <w:r w:rsidRPr="00F508DF">
              <w:rPr>
                <w:rFonts w:ascii="Calibri" w:hAnsi="Calibri"/>
                <w:sz w:val="20"/>
                <w:szCs w:val="20"/>
              </w:rPr>
              <w:t> is linearly annealed to final value</w:t>
            </w:r>
          </w:p>
        </w:tc>
      </w:tr>
    </w:tbl>
    <w:p w:rsidR="00F508DF" w:rsidRDefault="00F508DF" w:rsidP="00F508DF">
      <w:pPr>
        <w:pStyle w:val="Heading3"/>
        <w:keepNext w:val="0"/>
        <w:keepLines w:val="0"/>
        <w:shd w:val="clear" w:color="auto" w:fill="FFFFFF"/>
        <w:spacing w:before="100" w:beforeAutospacing="1" w:after="100" w:afterAutospacing="1"/>
        <w:ind w:left="720"/>
        <w:rPr>
          <w:rFonts w:ascii="Helvetica" w:hAnsi="Helvetica"/>
          <w:color w:val="000000"/>
        </w:rPr>
      </w:pPr>
    </w:p>
    <w:p w:rsidR="00F508DF" w:rsidRDefault="00F508DF">
      <w:pPr>
        <w:rPr>
          <w:rFonts w:ascii="Helvetica" w:eastAsiaTheme="majorEastAsia" w:hAnsi="Helvetica" w:cstheme="majorBidi"/>
          <w:color w:val="000000"/>
          <w:sz w:val="30"/>
        </w:rPr>
      </w:pPr>
      <w:r>
        <w:rPr>
          <w:rFonts w:ascii="Helvetica" w:hAnsi="Helvetica"/>
          <w:color w:val="000000"/>
        </w:rPr>
        <w:br w:type="page"/>
      </w:r>
    </w:p>
    <w:p w:rsidR="00F508DF" w:rsidRPr="004B3FBA" w:rsidRDefault="00F508DF" w:rsidP="004B3FBA">
      <w:pPr>
        <w:pStyle w:val="Heading4"/>
        <w:numPr>
          <w:ilvl w:val="0"/>
          <w:numId w:val="21"/>
        </w:numPr>
        <w:rPr>
          <w:rFonts w:ascii="Calibri" w:hAnsi="Calibri"/>
          <w:b/>
          <w:sz w:val="27"/>
          <w:szCs w:val="27"/>
        </w:rPr>
      </w:pPr>
      <w:r w:rsidRPr="004B3FBA">
        <w:rPr>
          <w:rFonts w:ascii="Calibri" w:hAnsi="Calibri"/>
          <w:b/>
        </w:rPr>
        <w:lastRenderedPageBreak/>
        <w:t>A3C with Vanilla State memory (A3C-VSM)</w:t>
      </w:r>
    </w:p>
    <w:p w:rsidR="004B3FBA" w:rsidRDefault="00F508DF" w:rsidP="004B3FBA">
      <w:pPr>
        <w:pStyle w:val="NormalWeb"/>
        <w:shd w:val="clear" w:color="auto" w:fill="FFFFFF"/>
        <w:spacing w:before="0" w:beforeAutospacing="0"/>
        <w:rPr>
          <w:rFonts w:ascii="Calibri" w:hAnsi="Calibri"/>
          <w:color w:val="000000"/>
          <w:sz w:val="22"/>
          <w:szCs w:val="22"/>
        </w:rPr>
      </w:pPr>
      <w:r w:rsidRPr="004B3FBA">
        <w:rPr>
          <w:rFonts w:ascii="Calibri" w:hAnsi="Calibri"/>
          <w:color w:val="000000"/>
          <w:sz w:val="22"/>
          <w:szCs w:val="22"/>
        </w:rPr>
        <w:t>Refer to my previous article on </w:t>
      </w:r>
      <w:hyperlink r:id="rId14" w:tgtFrame="_blank" w:history="1">
        <w:r w:rsidRPr="004B3FBA">
          <w:rPr>
            <w:rStyle w:val="Hyperlink"/>
            <w:rFonts w:ascii="Calibri" w:eastAsiaTheme="majorEastAsia" w:hAnsi="Calibri"/>
            <w:color w:val="00A48B"/>
            <w:sz w:val="22"/>
            <w:szCs w:val="22"/>
          </w:rPr>
          <w:t>A3C agent</w:t>
        </w:r>
      </w:hyperlink>
      <w:r w:rsidRPr="004B3FBA">
        <w:rPr>
          <w:rFonts w:ascii="Calibri" w:hAnsi="Calibri"/>
          <w:color w:val="000000"/>
          <w:sz w:val="22"/>
          <w:szCs w:val="22"/>
        </w:rPr>
        <w:t>, and how it utilizes policy gradient technique to improve the policy. A3C incorporates 2 networks, viz, Actor and Critic.</w:t>
      </w:r>
    </w:p>
    <w:p w:rsidR="00422907" w:rsidRDefault="00F508DF" w:rsidP="004B3FBA">
      <w:pPr>
        <w:pStyle w:val="NormalWeb"/>
        <w:shd w:val="clear" w:color="auto" w:fill="FFFFFF"/>
        <w:spacing w:before="0" w:beforeAutospacing="0"/>
        <w:rPr>
          <w:rFonts w:ascii="Calibri" w:hAnsi="Calibri"/>
          <w:color w:val="000000"/>
          <w:sz w:val="22"/>
          <w:szCs w:val="22"/>
        </w:rPr>
      </w:pPr>
      <w:r w:rsidRPr="004B3FBA">
        <w:rPr>
          <w:rStyle w:val="Strong"/>
          <w:rFonts w:ascii="Calibri" w:hAnsi="Calibri"/>
          <w:color w:val="000000"/>
          <w:sz w:val="22"/>
          <w:szCs w:val="22"/>
        </w:rPr>
        <w:t>Actor</w:t>
      </w:r>
      <w:r w:rsidRPr="004B3FBA">
        <w:rPr>
          <w:rFonts w:ascii="Calibri" w:hAnsi="Calibri"/>
          <w:color w:val="000000"/>
          <w:sz w:val="22"/>
          <w:szCs w:val="22"/>
        </w:rPr>
        <w:t> defines the policy which the agent learns, i.e., probability of taking a particular action given the state.</w:t>
      </w:r>
      <w:r w:rsidR="00422907">
        <w:rPr>
          <w:rFonts w:ascii="Calibri" w:hAnsi="Calibri"/>
          <w:color w:val="000000"/>
          <w:sz w:val="22"/>
          <w:szCs w:val="22"/>
        </w:rPr>
        <w:t xml:space="preserve"> </w:t>
      </w:r>
      <w:r w:rsidRPr="004B3FBA">
        <w:rPr>
          <w:rStyle w:val="Strong"/>
          <w:rFonts w:ascii="Calibri" w:hAnsi="Calibri"/>
          <w:color w:val="000000"/>
          <w:sz w:val="22"/>
          <w:szCs w:val="22"/>
        </w:rPr>
        <w:t>Critic</w:t>
      </w:r>
      <w:r w:rsidRPr="004B3FBA">
        <w:rPr>
          <w:rFonts w:ascii="Calibri" w:hAnsi="Calibri"/>
          <w:color w:val="000000"/>
          <w:sz w:val="22"/>
          <w:szCs w:val="22"/>
        </w:rPr>
        <w:t> criticizes the state value under the policy </w:t>
      </w:r>
      <w:r w:rsidRPr="004B3FBA">
        <w:rPr>
          <w:rStyle w:val="mord"/>
          <w:rFonts w:ascii="Calibri" w:eastAsiaTheme="majorEastAsia" w:hAnsi="Calibri"/>
          <w:i/>
          <w:iCs/>
          <w:color w:val="000000"/>
          <w:sz w:val="22"/>
          <w:szCs w:val="22"/>
        </w:rPr>
        <w:t>π</w:t>
      </w:r>
      <w:r w:rsidR="00422907">
        <w:rPr>
          <w:rFonts w:ascii="Calibri" w:hAnsi="Calibri"/>
          <w:color w:val="000000"/>
          <w:sz w:val="22"/>
          <w:szCs w:val="22"/>
        </w:rPr>
        <w:t xml:space="preserve">. </w:t>
      </w:r>
    </w:p>
    <w:p w:rsidR="00F508DF" w:rsidRDefault="00BB676E" w:rsidP="004B3FBA">
      <w:pPr>
        <w:pStyle w:val="NormalWeb"/>
        <w:shd w:val="clear" w:color="auto" w:fill="FFFFFF"/>
        <w:spacing w:before="0" w:beforeAutospacing="0"/>
        <w:rPr>
          <w:rFonts w:ascii="Calibri" w:hAnsi="Calibri"/>
          <w:color w:val="000000"/>
          <w:sz w:val="22"/>
          <w:szCs w:val="2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A3C_VSM" style="position:absolute;margin-left:46.25pt;margin-top:21.65pt;width:314.8pt;height:87.4pt;z-index:251662336;visibility:visible;mso-wrap-style:square;mso-wrap-edited:f;mso-width-percent:0;mso-height-percent:0;mso-width-percent:0;mso-height-percent:0">
            <v:imagedata r:id="rId15" r:href="rId16"/>
          </v:shape>
        </w:pict>
      </w:r>
      <w:r w:rsidR="00F508DF" w:rsidRPr="004B3FBA">
        <w:rPr>
          <w:rFonts w:ascii="Calibri" w:hAnsi="Calibri"/>
          <w:color w:val="000000"/>
          <w:sz w:val="22"/>
          <w:szCs w:val="22"/>
        </w:rPr>
        <w:t>The network models for both Actor and Critic are similar, with only difference is in th</w:t>
      </w:r>
      <w:r w:rsidR="00422907">
        <w:rPr>
          <w:rFonts w:ascii="Calibri" w:hAnsi="Calibri"/>
          <w:color w:val="000000"/>
          <w:sz w:val="22"/>
          <w:szCs w:val="22"/>
        </w:rPr>
        <w:t xml:space="preserve">e </w:t>
      </w:r>
      <w:r w:rsidR="00F508DF" w:rsidRPr="004B3FBA">
        <w:rPr>
          <w:rFonts w:ascii="Calibri" w:hAnsi="Calibri"/>
          <w:color w:val="000000"/>
          <w:sz w:val="22"/>
          <w:szCs w:val="22"/>
        </w:rPr>
        <w:t>output.</w:t>
      </w:r>
    </w:p>
    <w:p w:rsidR="00422907" w:rsidRDefault="00422907" w:rsidP="004B3FBA">
      <w:pPr>
        <w:pStyle w:val="NormalWeb"/>
        <w:shd w:val="clear" w:color="auto" w:fill="FFFFFF"/>
        <w:spacing w:before="0" w:beforeAutospacing="0"/>
        <w:rPr>
          <w:rFonts w:ascii="Calibri" w:hAnsi="Calibri"/>
          <w:color w:val="000000"/>
          <w:sz w:val="22"/>
          <w:szCs w:val="22"/>
        </w:rPr>
      </w:pPr>
    </w:p>
    <w:p w:rsidR="00422907" w:rsidRDefault="00422907" w:rsidP="004B3FBA">
      <w:pPr>
        <w:pStyle w:val="NormalWeb"/>
        <w:shd w:val="clear" w:color="auto" w:fill="FFFFFF"/>
        <w:spacing w:before="0" w:beforeAutospacing="0"/>
        <w:rPr>
          <w:rFonts w:ascii="Calibri" w:hAnsi="Calibri"/>
          <w:color w:val="000000"/>
          <w:sz w:val="22"/>
          <w:szCs w:val="22"/>
        </w:rPr>
      </w:pPr>
    </w:p>
    <w:p w:rsidR="00422907" w:rsidRDefault="00422907" w:rsidP="004B3FBA">
      <w:pPr>
        <w:pStyle w:val="NormalWeb"/>
        <w:shd w:val="clear" w:color="auto" w:fill="FFFFFF"/>
        <w:spacing w:before="0" w:beforeAutospacing="0"/>
        <w:rPr>
          <w:rFonts w:ascii="Calibri" w:hAnsi="Calibri"/>
          <w:color w:val="000000"/>
          <w:sz w:val="22"/>
          <w:szCs w:val="22"/>
        </w:rPr>
      </w:pPr>
    </w:p>
    <w:p w:rsidR="00F508DF" w:rsidRDefault="00BB676E" w:rsidP="00422907">
      <w:pPr>
        <w:pStyle w:val="NormalWeb"/>
        <w:shd w:val="clear" w:color="auto" w:fill="FFFFFF"/>
        <w:spacing w:before="0" w:beforeAutospacing="0"/>
        <w:rPr>
          <w:rFonts w:ascii="Helvetica" w:hAnsi="Helvetica"/>
          <w:color w:val="000000"/>
          <w:sz w:val="23"/>
          <w:szCs w:val="23"/>
        </w:rPr>
      </w:pPr>
      <w:r>
        <w:rPr>
          <w:noProof/>
        </w:rPr>
        <w:pict>
          <v:shape id="Picture 10" o:spid="_x0000_s1029" type="#_x0000_t75" alt="A Brandom-ian view of Reinforcement Learning towards strong-AI" style="position:absolute;margin-left:60.65pt;margin-top:44.75pt;width:306.3pt;height:179pt;z-index:251664384;visibility:visible;mso-wrap-style:square;mso-wrap-edited:f;mso-width-percent:0;mso-height-percent:0;mso-width-percent:0;mso-height-percent:0">
            <v:imagedata r:id="rId17" r:href="rId18"/>
          </v:shape>
        </w:pict>
      </w:r>
      <w:r w:rsidR="00F508DF" w:rsidRPr="00422907">
        <w:rPr>
          <w:rFonts w:ascii="Calibri" w:hAnsi="Calibri"/>
          <w:color w:val="000000"/>
          <w:sz w:val="22"/>
          <w:szCs w:val="22"/>
        </w:rPr>
        <w:t xml:space="preserve">The </w:t>
      </w:r>
      <w:proofErr w:type="spellStart"/>
      <w:r w:rsidR="00F508DF" w:rsidRPr="00422907">
        <w:rPr>
          <w:rFonts w:ascii="Calibri" w:hAnsi="Calibri"/>
          <w:color w:val="000000"/>
          <w:sz w:val="22"/>
          <w:szCs w:val="22"/>
        </w:rPr>
        <w:t>asynchronicity</w:t>
      </w:r>
      <w:proofErr w:type="spellEnd"/>
      <w:r w:rsidR="00F508DF" w:rsidRPr="00422907">
        <w:rPr>
          <w:rFonts w:ascii="Calibri" w:hAnsi="Calibri"/>
          <w:color w:val="000000"/>
          <w:sz w:val="22"/>
          <w:szCs w:val="22"/>
        </w:rPr>
        <w:t xml:space="preserve"> comes from the fact that there are multiple worker agents trying to learn the policy while sharing the learnt network parameters regularly to the global Actor Critic model. A quick network A3C network recap:</w:t>
      </w:r>
      <w:r w:rsidR="00422907" w:rsidRPr="00422907">
        <w:rPr>
          <w:rFonts w:ascii="Helvetica" w:hAnsi="Helvetica"/>
          <w:color w:val="000000"/>
          <w:sz w:val="23"/>
          <w:szCs w:val="23"/>
        </w:rPr>
        <w:t xml:space="preserve"> </w:t>
      </w:r>
      <w:r w:rsidR="00422907">
        <w:rPr>
          <w:rFonts w:ascii="Helvetica" w:hAnsi="Helvetica"/>
          <w:color w:val="000000"/>
          <w:sz w:val="23"/>
          <w:szCs w:val="23"/>
        </w:rPr>
        <w:t xml:space="preserve"> </w:t>
      </w:r>
    </w:p>
    <w:p w:rsidR="00422907" w:rsidRDefault="00422907" w:rsidP="00422907">
      <w:pPr>
        <w:pStyle w:val="NormalWeb"/>
        <w:shd w:val="clear" w:color="auto" w:fill="FFFFFF"/>
        <w:spacing w:before="0" w:beforeAutospacing="0"/>
        <w:rPr>
          <w:rFonts w:ascii="Helvetica" w:hAnsi="Helvetica"/>
          <w:color w:val="000000"/>
          <w:sz w:val="23"/>
          <w:szCs w:val="23"/>
        </w:rPr>
      </w:pPr>
    </w:p>
    <w:p w:rsidR="00422907" w:rsidRDefault="00422907" w:rsidP="00422907">
      <w:pPr>
        <w:pStyle w:val="NormalWeb"/>
        <w:shd w:val="clear" w:color="auto" w:fill="FFFFFF"/>
        <w:spacing w:before="0" w:beforeAutospacing="0"/>
        <w:rPr>
          <w:rFonts w:ascii="Helvetica" w:hAnsi="Helvetica"/>
          <w:color w:val="000000"/>
          <w:sz w:val="23"/>
          <w:szCs w:val="23"/>
        </w:rPr>
      </w:pPr>
    </w:p>
    <w:p w:rsidR="00422907" w:rsidRDefault="00422907" w:rsidP="00422907">
      <w:pPr>
        <w:pStyle w:val="NormalWeb"/>
        <w:shd w:val="clear" w:color="auto" w:fill="FFFFFF"/>
        <w:spacing w:before="0" w:beforeAutospacing="0"/>
        <w:rPr>
          <w:rFonts w:ascii="Helvetica" w:hAnsi="Helvetica"/>
          <w:color w:val="000000"/>
          <w:sz w:val="23"/>
          <w:szCs w:val="23"/>
        </w:rPr>
      </w:pPr>
    </w:p>
    <w:p w:rsidR="00422907" w:rsidRDefault="00422907" w:rsidP="00422907">
      <w:pPr>
        <w:pStyle w:val="NormalWeb"/>
        <w:shd w:val="clear" w:color="auto" w:fill="FFFFFF"/>
        <w:spacing w:before="0" w:beforeAutospacing="0"/>
        <w:rPr>
          <w:rFonts w:ascii="Helvetica" w:hAnsi="Helvetica"/>
          <w:color w:val="000000"/>
          <w:sz w:val="23"/>
          <w:szCs w:val="23"/>
        </w:rPr>
      </w:pPr>
    </w:p>
    <w:p w:rsidR="00422907" w:rsidRDefault="00422907" w:rsidP="00422907">
      <w:pPr>
        <w:pStyle w:val="NormalWeb"/>
        <w:shd w:val="clear" w:color="auto" w:fill="FFFFFF"/>
        <w:spacing w:before="0" w:beforeAutospacing="0"/>
        <w:rPr>
          <w:rFonts w:ascii="Helvetica" w:hAnsi="Helvetica"/>
          <w:color w:val="000000"/>
          <w:sz w:val="23"/>
          <w:szCs w:val="23"/>
        </w:rPr>
      </w:pPr>
    </w:p>
    <w:p w:rsidR="00422907" w:rsidRDefault="00422907" w:rsidP="00422907">
      <w:pPr>
        <w:pStyle w:val="NormalWeb"/>
        <w:shd w:val="clear" w:color="auto" w:fill="FFFFFF"/>
        <w:spacing w:before="0" w:beforeAutospacing="0"/>
        <w:rPr>
          <w:rFonts w:ascii="Helvetica" w:hAnsi="Helvetica"/>
          <w:color w:val="000000"/>
          <w:sz w:val="23"/>
          <w:szCs w:val="23"/>
        </w:rPr>
      </w:pPr>
    </w:p>
    <w:p w:rsidR="00422907" w:rsidRDefault="00422907" w:rsidP="00422907">
      <w:pPr>
        <w:pStyle w:val="NormalWeb"/>
        <w:shd w:val="clear" w:color="auto" w:fill="FFFFFF"/>
        <w:spacing w:before="0" w:beforeAutospacing="0"/>
        <w:rPr>
          <w:rFonts w:ascii="Helvetica" w:hAnsi="Helvetica"/>
          <w:color w:val="000000"/>
          <w:sz w:val="23"/>
          <w:szCs w:val="23"/>
        </w:rPr>
      </w:pPr>
    </w:p>
    <w:p w:rsidR="00422907" w:rsidRPr="00422907" w:rsidRDefault="00F508DF" w:rsidP="00422907">
      <w:pPr>
        <w:pStyle w:val="NormalWeb"/>
        <w:shd w:val="clear" w:color="auto" w:fill="FFFFFF"/>
        <w:spacing w:before="0" w:beforeAutospacing="0"/>
        <w:rPr>
          <w:rFonts w:ascii="Calibri" w:hAnsi="Calibri"/>
          <w:color w:val="000000"/>
          <w:sz w:val="22"/>
          <w:szCs w:val="22"/>
        </w:rPr>
      </w:pPr>
      <w:r w:rsidRPr="00422907">
        <w:rPr>
          <w:rStyle w:val="Strong"/>
          <w:rFonts w:ascii="Calibri" w:hAnsi="Calibri"/>
          <w:color w:val="000000"/>
          <w:sz w:val="22"/>
          <w:szCs w:val="22"/>
        </w:rPr>
        <w:t>Network Configurations (same for actor and critic) as below</w:t>
      </w:r>
      <w:r w:rsidRPr="00422907">
        <w:rPr>
          <w:rFonts w:ascii="Calibri" w:hAnsi="Calibri"/>
          <w:color w:val="000000"/>
          <w:sz w:val="22"/>
          <w:szCs w:val="22"/>
        </w:rPr>
        <w:t>:</w:t>
      </w:r>
    </w:p>
    <w:tbl>
      <w:tblPr>
        <w:tblStyle w:val="ReportTable"/>
        <w:tblW w:w="0" w:type="auto"/>
        <w:tblCellMar>
          <w:top w:w="113" w:type="dxa"/>
          <w:bottom w:w="113" w:type="dxa"/>
        </w:tblCellMar>
        <w:tblLook w:val="04A0" w:firstRow="1" w:lastRow="0" w:firstColumn="1" w:lastColumn="0" w:noHBand="0" w:noVBand="1"/>
      </w:tblPr>
      <w:tblGrid>
        <w:gridCol w:w="1883"/>
        <w:gridCol w:w="1519"/>
        <w:gridCol w:w="6160"/>
      </w:tblGrid>
      <w:tr w:rsidR="00F508DF" w:rsidRPr="00422907" w:rsidTr="00422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hideMark/>
          </w:tcPr>
          <w:p w:rsidR="00F508DF" w:rsidRPr="00422907" w:rsidRDefault="00F508DF">
            <w:pPr>
              <w:jc w:val="center"/>
              <w:rPr>
                <w:rFonts w:ascii="Calibri" w:hAnsi="Calibri"/>
                <w:bCs/>
                <w:color w:val="auto"/>
                <w:sz w:val="20"/>
                <w:szCs w:val="20"/>
              </w:rPr>
            </w:pPr>
            <w:r w:rsidRPr="00422907">
              <w:rPr>
                <w:rFonts w:ascii="Calibri" w:hAnsi="Calibri"/>
                <w:b w:val="0"/>
                <w:bCs/>
                <w:sz w:val="20"/>
                <w:szCs w:val="20"/>
              </w:rPr>
              <w:t>Hyperparameter</w:t>
            </w:r>
          </w:p>
        </w:tc>
        <w:tc>
          <w:tcPr>
            <w:tcW w:w="1519" w:type="dxa"/>
            <w:hideMark/>
          </w:tcPr>
          <w:p w:rsidR="00F508DF" w:rsidRPr="00422907" w:rsidRDefault="00F508DF">
            <w:pPr>
              <w:cnfStyle w:val="100000000000" w:firstRow="1" w:lastRow="0" w:firstColumn="0" w:lastColumn="0" w:oddVBand="0" w:evenVBand="0" w:oddHBand="0" w:evenHBand="0" w:firstRowFirstColumn="0" w:firstRowLastColumn="0" w:lastRowFirstColumn="0" w:lastRowLastColumn="0"/>
              <w:rPr>
                <w:rFonts w:ascii="Calibri" w:hAnsi="Calibri"/>
                <w:b/>
                <w:bCs/>
                <w:sz w:val="20"/>
                <w:szCs w:val="20"/>
              </w:rPr>
            </w:pPr>
            <w:r w:rsidRPr="00422907">
              <w:rPr>
                <w:rFonts w:ascii="Calibri" w:hAnsi="Calibri"/>
                <w:b/>
                <w:bCs/>
                <w:sz w:val="20"/>
                <w:szCs w:val="20"/>
              </w:rPr>
              <w:t>Value</w:t>
            </w:r>
          </w:p>
        </w:tc>
        <w:tc>
          <w:tcPr>
            <w:tcW w:w="6160" w:type="dxa"/>
            <w:hideMark/>
          </w:tcPr>
          <w:p w:rsidR="00F508DF" w:rsidRPr="00422907" w:rsidRDefault="00F508DF">
            <w:pPr>
              <w:cnfStyle w:val="100000000000" w:firstRow="1" w:lastRow="0" w:firstColumn="0" w:lastColumn="0" w:oddVBand="0" w:evenVBand="0" w:oddHBand="0" w:evenHBand="0" w:firstRowFirstColumn="0" w:firstRowLastColumn="0" w:lastRowFirstColumn="0" w:lastRowLastColumn="0"/>
              <w:rPr>
                <w:rFonts w:ascii="Calibri" w:hAnsi="Calibri"/>
                <w:b/>
                <w:bCs/>
                <w:sz w:val="20"/>
                <w:szCs w:val="20"/>
              </w:rPr>
            </w:pPr>
            <w:r w:rsidRPr="00422907">
              <w:rPr>
                <w:rFonts w:ascii="Calibri" w:hAnsi="Calibri"/>
                <w:b/>
                <w:bCs/>
                <w:sz w:val="20"/>
                <w:szCs w:val="20"/>
              </w:rPr>
              <w:t>Description</w:t>
            </w:r>
          </w:p>
        </w:tc>
      </w:tr>
      <w:tr w:rsidR="00F508DF" w:rsidRPr="00422907" w:rsidTr="00422907">
        <w:tc>
          <w:tcPr>
            <w:cnfStyle w:val="001000000000" w:firstRow="0" w:lastRow="0" w:firstColumn="1" w:lastColumn="0" w:oddVBand="0" w:evenVBand="0" w:oddHBand="0" w:evenHBand="0" w:firstRowFirstColumn="0" w:firstRowLastColumn="0" w:lastRowFirstColumn="0" w:lastRowLastColumn="0"/>
            <w:tcW w:w="1883" w:type="dxa"/>
            <w:hideMark/>
          </w:tcPr>
          <w:p w:rsidR="00F508DF" w:rsidRPr="00422907" w:rsidRDefault="00F508DF">
            <w:pPr>
              <w:rPr>
                <w:rFonts w:ascii="Calibri" w:hAnsi="Calibri"/>
                <w:b w:val="0"/>
                <w:sz w:val="20"/>
                <w:szCs w:val="20"/>
              </w:rPr>
            </w:pPr>
            <w:r w:rsidRPr="00422907">
              <w:rPr>
                <w:rStyle w:val="HTMLCode"/>
                <w:rFonts w:ascii="Calibri" w:eastAsiaTheme="minorHAnsi" w:hAnsi="Calibri" w:cs="Menlo"/>
              </w:rPr>
              <w:t>mini batch size</w:t>
            </w:r>
          </w:p>
        </w:tc>
        <w:tc>
          <w:tcPr>
            <w:tcW w:w="1519" w:type="dxa"/>
            <w:hideMark/>
          </w:tcPr>
          <w:p w:rsidR="00F508DF" w:rsidRPr="00422907"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422907">
              <w:rPr>
                <w:rFonts w:ascii="Calibri" w:hAnsi="Calibri"/>
                <w:sz w:val="20"/>
                <w:szCs w:val="20"/>
              </w:rPr>
              <w:t>32</w:t>
            </w:r>
          </w:p>
        </w:tc>
        <w:tc>
          <w:tcPr>
            <w:tcW w:w="6160" w:type="dxa"/>
            <w:hideMark/>
          </w:tcPr>
          <w:p w:rsidR="00F508DF" w:rsidRPr="00422907"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422907">
              <w:rPr>
                <w:rFonts w:ascii="Calibri" w:hAnsi="Calibri"/>
                <w:sz w:val="20"/>
                <w:szCs w:val="20"/>
              </w:rPr>
              <w:t>number of training cases over which each Adam Optimizer is run</w:t>
            </w:r>
          </w:p>
        </w:tc>
      </w:tr>
      <w:tr w:rsidR="00F508DF" w:rsidRPr="00422907" w:rsidTr="00422907">
        <w:tc>
          <w:tcPr>
            <w:cnfStyle w:val="001000000000" w:firstRow="0" w:lastRow="0" w:firstColumn="1" w:lastColumn="0" w:oddVBand="0" w:evenVBand="0" w:oddHBand="0" w:evenHBand="0" w:firstRowFirstColumn="0" w:firstRowLastColumn="0" w:lastRowFirstColumn="0" w:lastRowLastColumn="0"/>
            <w:tcW w:w="1883" w:type="dxa"/>
            <w:hideMark/>
          </w:tcPr>
          <w:p w:rsidR="00F508DF" w:rsidRPr="00422907" w:rsidRDefault="00F508DF">
            <w:pPr>
              <w:rPr>
                <w:rFonts w:ascii="Calibri" w:hAnsi="Calibri"/>
                <w:sz w:val="20"/>
                <w:szCs w:val="20"/>
              </w:rPr>
            </w:pPr>
            <w:r w:rsidRPr="00422907">
              <w:rPr>
                <w:rStyle w:val="HTMLCode"/>
                <w:rFonts w:ascii="Calibri" w:eastAsiaTheme="minorHAnsi" w:hAnsi="Calibri" w:cs="Menlo"/>
              </w:rPr>
              <w:t>Number of cores</w:t>
            </w:r>
          </w:p>
        </w:tc>
        <w:tc>
          <w:tcPr>
            <w:tcW w:w="1519" w:type="dxa"/>
            <w:hideMark/>
          </w:tcPr>
          <w:p w:rsidR="00F508DF" w:rsidRPr="00422907"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422907">
              <w:rPr>
                <w:rFonts w:ascii="Calibri" w:hAnsi="Calibri"/>
                <w:sz w:val="20"/>
                <w:szCs w:val="20"/>
              </w:rPr>
              <w:t>8 (and 1)</w:t>
            </w:r>
          </w:p>
        </w:tc>
        <w:tc>
          <w:tcPr>
            <w:tcW w:w="6160" w:type="dxa"/>
            <w:hideMark/>
          </w:tcPr>
          <w:p w:rsidR="00F508DF" w:rsidRPr="00422907"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422907">
              <w:rPr>
                <w:rFonts w:ascii="Calibri" w:hAnsi="Calibri"/>
                <w:sz w:val="20"/>
                <w:szCs w:val="20"/>
              </w:rPr>
              <w:t>Number of cores on which the worker agents are trained. We will run both cases of multi core and single core.</w:t>
            </w:r>
          </w:p>
        </w:tc>
      </w:tr>
      <w:tr w:rsidR="00F508DF" w:rsidRPr="00422907" w:rsidTr="00422907">
        <w:tc>
          <w:tcPr>
            <w:cnfStyle w:val="001000000000" w:firstRow="0" w:lastRow="0" w:firstColumn="1" w:lastColumn="0" w:oddVBand="0" w:evenVBand="0" w:oddHBand="0" w:evenHBand="0" w:firstRowFirstColumn="0" w:firstRowLastColumn="0" w:lastRowFirstColumn="0" w:lastRowLastColumn="0"/>
            <w:tcW w:w="1883" w:type="dxa"/>
            <w:hideMark/>
          </w:tcPr>
          <w:p w:rsidR="00F508DF" w:rsidRPr="00422907" w:rsidRDefault="00F508DF">
            <w:pPr>
              <w:rPr>
                <w:rFonts w:ascii="Calibri" w:hAnsi="Calibri"/>
                <w:sz w:val="20"/>
                <w:szCs w:val="20"/>
              </w:rPr>
            </w:pPr>
            <w:r w:rsidRPr="00422907">
              <w:rPr>
                <w:rStyle w:val="HTMLCode"/>
                <w:rFonts w:ascii="Calibri" w:eastAsiaTheme="minorHAnsi" w:hAnsi="Calibri" w:cs="Menlo"/>
              </w:rPr>
              <w:t>optimizer</w:t>
            </w:r>
          </w:p>
        </w:tc>
        <w:tc>
          <w:tcPr>
            <w:tcW w:w="1519" w:type="dxa"/>
            <w:hideMark/>
          </w:tcPr>
          <w:p w:rsidR="00F508DF" w:rsidRPr="00422907"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422907">
              <w:rPr>
                <w:rFonts w:ascii="Calibri" w:hAnsi="Calibri"/>
                <w:sz w:val="20"/>
                <w:szCs w:val="20"/>
              </w:rPr>
              <w:t>Adam</w:t>
            </w:r>
          </w:p>
        </w:tc>
        <w:tc>
          <w:tcPr>
            <w:tcW w:w="6160" w:type="dxa"/>
            <w:hideMark/>
          </w:tcPr>
          <w:p w:rsidR="00F508DF" w:rsidRPr="00422907"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422907">
              <w:rPr>
                <w:rFonts w:ascii="Calibri" w:hAnsi="Calibri"/>
                <w:sz w:val="20"/>
                <w:szCs w:val="20"/>
              </w:rPr>
              <w:t>Adam optimizer is used to train the network</w:t>
            </w:r>
          </w:p>
        </w:tc>
      </w:tr>
      <w:tr w:rsidR="00F508DF" w:rsidRPr="00422907" w:rsidTr="00422907">
        <w:tc>
          <w:tcPr>
            <w:cnfStyle w:val="001000000000" w:firstRow="0" w:lastRow="0" w:firstColumn="1" w:lastColumn="0" w:oddVBand="0" w:evenVBand="0" w:oddHBand="0" w:evenHBand="0" w:firstRowFirstColumn="0" w:firstRowLastColumn="0" w:lastRowFirstColumn="0" w:lastRowLastColumn="0"/>
            <w:tcW w:w="1883" w:type="dxa"/>
            <w:hideMark/>
          </w:tcPr>
          <w:p w:rsidR="00F508DF" w:rsidRPr="00422907" w:rsidRDefault="00F508DF">
            <w:pPr>
              <w:rPr>
                <w:rFonts w:ascii="Calibri" w:hAnsi="Calibri"/>
                <w:sz w:val="20"/>
                <w:szCs w:val="20"/>
              </w:rPr>
            </w:pPr>
            <w:r w:rsidRPr="00422907">
              <w:rPr>
                <w:rStyle w:val="HTMLCode"/>
                <w:rFonts w:ascii="Calibri" w:eastAsiaTheme="minorHAnsi" w:hAnsi="Calibri" w:cs="Menlo"/>
              </w:rPr>
              <w:t>learning rate</w:t>
            </w:r>
          </w:p>
        </w:tc>
        <w:tc>
          <w:tcPr>
            <w:tcW w:w="1519" w:type="dxa"/>
            <w:hideMark/>
          </w:tcPr>
          <w:p w:rsidR="00F508DF" w:rsidRPr="00422907"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422907">
              <w:rPr>
                <w:rFonts w:ascii="Calibri" w:hAnsi="Calibri"/>
                <w:sz w:val="20"/>
                <w:szCs w:val="20"/>
              </w:rPr>
              <w:t>0.0001</w:t>
            </w:r>
          </w:p>
        </w:tc>
        <w:tc>
          <w:tcPr>
            <w:tcW w:w="6160" w:type="dxa"/>
            <w:hideMark/>
          </w:tcPr>
          <w:p w:rsidR="00F508DF" w:rsidRPr="00422907"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422907">
              <w:rPr>
                <w:rFonts w:ascii="Calibri" w:hAnsi="Calibri"/>
                <w:sz w:val="20"/>
                <w:szCs w:val="20"/>
              </w:rPr>
              <w:t>Optimizer learning rate</w:t>
            </w:r>
          </w:p>
        </w:tc>
      </w:tr>
    </w:tbl>
    <w:p w:rsidR="00F508DF" w:rsidRPr="00043D5E" w:rsidRDefault="00F508DF" w:rsidP="00043D5E">
      <w:pPr>
        <w:pStyle w:val="Heading4"/>
        <w:numPr>
          <w:ilvl w:val="0"/>
          <w:numId w:val="21"/>
        </w:numPr>
        <w:rPr>
          <w:rFonts w:ascii="Calibri" w:hAnsi="Calibri"/>
          <w:b/>
          <w:sz w:val="27"/>
          <w:szCs w:val="27"/>
        </w:rPr>
      </w:pPr>
      <w:r w:rsidRPr="00043D5E">
        <w:rPr>
          <w:rFonts w:ascii="Calibri" w:hAnsi="Calibri"/>
          <w:b/>
        </w:rPr>
        <w:lastRenderedPageBreak/>
        <w:t>A3C with Portfolio Vector Memory (A3C-PVM)</w:t>
      </w:r>
    </w:p>
    <w:p w:rsidR="00F508DF" w:rsidRPr="00043D5E" w:rsidRDefault="00F508DF" w:rsidP="00043D5E">
      <w:pPr>
        <w:pStyle w:val="NormalWeb"/>
        <w:shd w:val="clear" w:color="auto" w:fill="FFFFFF"/>
        <w:spacing w:before="0" w:beforeAutospacing="0"/>
        <w:rPr>
          <w:rFonts w:ascii="Calibri" w:hAnsi="Calibri"/>
          <w:color w:val="000000"/>
          <w:sz w:val="22"/>
          <w:szCs w:val="22"/>
        </w:rPr>
      </w:pPr>
      <w:r w:rsidRPr="00043D5E">
        <w:rPr>
          <w:rFonts w:ascii="Calibri" w:hAnsi="Calibri"/>
          <w:color w:val="000000"/>
          <w:sz w:val="22"/>
          <w:szCs w:val="22"/>
        </w:rPr>
        <w:t>In this methodology, we will still utilize A3C agent, but the state definition comes from Portfolio Vector memory (as highlighted earlier).</w:t>
      </w:r>
    </w:p>
    <w:p w:rsidR="00F508DF" w:rsidRPr="00043D5E" w:rsidRDefault="00F508DF" w:rsidP="00043D5E">
      <w:pPr>
        <w:pStyle w:val="NormalWeb"/>
        <w:shd w:val="clear" w:color="auto" w:fill="FFFFFF"/>
        <w:spacing w:before="0" w:beforeAutospacing="0"/>
        <w:rPr>
          <w:rFonts w:ascii="Calibri" w:hAnsi="Calibri"/>
          <w:color w:val="000000"/>
          <w:sz w:val="22"/>
          <w:szCs w:val="22"/>
        </w:rPr>
      </w:pPr>
      <w:r w:rsidRPr="00043D5E">
        <w:rPr>
          <w:rFonts w:ascii="Calibri" w:hAnsi="Calibri"/>
          <w:color w:val="000000"/>
          <w:sz w:val="22"/>
          <w:szCs w:val="22"/>
        </w:rPr>
        <w:t>The network comprises of multiple CNN layers to utilize the effect of high/ low and close prices across past </w:t>
      </w:r>
      <w:r w:rsidRPr="00043D5E">
        <w:rPr>
          <w:rStyle w:val="mord"/>
          <w:rFonts w:ascii="Calibri" w:eastAsiaTheme="majorEastAsia" w:hAnsi="Calibri"/>
          <w:i/>
          <w:iCs/>
          <w:color w:val="000000"/>
          <w:sz w:val="22"/>
          <w:szCs w:val="22"/>
        </w:rPr>
        <w:t>n</w:t>
      </w:r>
      <w:r w:rsidRPr="00043D5E">
        <w:rPr>
          <w:rFonts w:ascii="Calibri" w:hAnsi="Calibri"/>
          <w:color w:val="000000"/>
          <w:sz w:val="22"/>
          <w:szCs w:val="22"/>
        </w:rPr>
        <w:t> days.</w:t>
      </w:r>
      <w:r w:rsidRPr="00043D5E">
        <w:rPr>
          <w:rFonts w:ascii="Calibri" w:hAnsi="Calibri"/>
          <w:color w:val="000000"/>
          <w:sz w:val="22"/>
          <w:szCs w:val="22"/>
        </w:rPr>
        <w:br/>
      </w:r>
      <w:r w:rsidRPr="00043D5E">
        <w:rPr>
          <w:rStyle w:val="Strong"/>
          <w:rFonts w:ascii="Calibri" w:hAnsi="Calibri"/>
          <w:color w:val="000000"/>
          <w:sz w:val="22"/>
          <w:szCs w:val="22"/>
        </w:rPr>
        <w:t>NOTE</w:t>
      </w:r>
      <w:r w:rsidRPr="00043D5E">
        <w:rPr>
          <w:rFonts w:ascii="Calibri" w:hAnsi="Calibri"/>
          <w:color w:val="000000"/>
          <w:sz w:val="22"/>
          <w:szCs w:val="22"/>
        </w:rPr>
        <w:t>: We have not used the forbidden action vector in PVM.</w:t>
      </w:r>
    </w:p>
    <w:p w:rsidR="00F508DF" w:rsidRPr="00043D5E" w:rsidRDefault="00F508DF" w:rsidP="00043D5E">
      <w:pPr>
        <w:pStyle w:val="NormalWeb"/>
        <w:shd w:val="clear" w:color="auto" w:fill="FFFFFF"/>
        <w:spacing w:before="0" w:beforeAutospacing="0"/>
        <w:rPr>
          <w:rFonts w:ascii="Calibri" w:hAnsi="Calibri"/>
          <w:color w:val="000000"/>
          <w:sz w:val="22"/>
          <w:szCs w:val="22"/>
        </w:rPr>
      </w:pPr>
      <w:r w:rsidRPr="00043D5E">
        <w:rPr>
          <w:rFonts w:ascii="Calibri" w:hAnsi="Calibri"/>
          <w:color w:val="000000"/>
          <w:sz w:val="22"/>
          <w:szCs w:val="22"/>
        </w:rPr>
        <w:fldChar w:fldCharType="begin"/>
      </w:r>
      <w:r w:rsidRPr="00043D5E">
        <w:rPr>
          <w:rFonts w:ascii="Calibri" w:hAnsi="Calibri"/>
          <w:color w:val="000000"/>
          <w:sz w:val="22"/>
          <w:szCs w:val="22"/>
        </w:rPr>
        <w:instrText xml:space="preserve"> INCLUDEPICTURE "http://127.0.0.1:4000/data/pics/2021/05/A3C_PVM.png" \* MERGEFORMATINET </w:instrText>
      </w:r>
      <w:r w:rsidRPr="00043D5E">
        <w:rPr>
          <w:rFonts w:ascii="Calibri" w:hAnsi="Calibri"/>
          <w:color w:val="000000"/>
          <w:sz w:val="22"/>
          <w:szCs w:val="22"/>
        </w:rPr>
        <w:fldChar w:fldCharType="separate"/>
      </w:r>
      <w:r w:rsidRPr="00043D5E">
        <w:rPr>
          <w:rFonts w:ascii="Calibri" w:hAnsi="Calibri"/>
          <w:noProof/>
          <w:color w:val="000000"/>
          <w:sz w:val="22"/>
          <w:szCs w:val="22"/>
        </w:rPr>
        <w:drawing>
          <wp:inline distT="0" distB="0" distL="0" distR="0">
            <wp:extent cx="5095702" cy="2092744"/>
            <wp:effectExtent l="0" t="0" r="0" b="3175"/>
            <wp:docPr id="9" name="Picture 9" descr="A3C_P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3C_PV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3001" cy="2095742"/>
                    </a:xfrm>
                    <a:prstGeom prst="rect">
                      <a:avLst/>
                    </a:prstGeom>
                    <a:noFill/>
                    <a:ln>
                      <a:noFill/>
                    </a:ln>
                  </pic:spPr>
                </pic:pic>
              </a:graphicData>
            </a:graphic>
          </wp:inline>
        </w:drawing>
      </w:r>
      <w:r w:rsidRPr="00043D5E">
        <w:rPr>
          <w:rFonts w:ascii="Calibri" w:hAnsi="Calibri"/>
          <w:color w:val="000000"/>
          <w:sz w:val="22"/>
          <w:szCs w:val="22"/>
        </w:rPr>
        <w:fldChar w:fldCharType="end"/>
      </w:r>
    </w:p>
    <w:p w:rsidR="00F508DF" w:rsidRPr="00043D5E" w:rsidRDefault="00F508DF" w:rsidP="00043D5E">
      <w:pPr>
        <w:pStyle w:val="NormalWeb"/>
        <w:shd w:val="clear" w:color="auto" w:fill="FFFFFF"/>
        <w:spacing w:before="0" w:beforeAutospacing="0"/>
        <w:rPr>
          <w:rFonts w:ascii="Calibri" w:hAnsi="Calibri"/>
          <w:color w:val="000000"/>
          <w:sz w:val="22"/>
          <w:szCs w:val="22"/>
        </w:rPr>
      </w:pPr>
      <w:r w:rsidRPr="00043D5E">
        <w:rPr>
          <w:rStyle w:val="Strong"/>
          <w:rFonts w:ascii="Calibri" w:hAnsi="Calibri"/>
          <w:color w:val="000000"/>
          <w:sz w:val="22"/>
          <w:szCs w:val="22"/>
        </w:rPr>
        <w:t>Network Configurations (same for actor and critic) as below</w:t>
      </w:r>
      <w:r w:rsidRPr="00043D5E">
        <w:rPr>
          <w:rFonts w:ascii="Calibri" w:hAnsi="Calibri"/>
          <w:color w:val="000000"/>
          <w:sz w:val="22"/>
          <w:szCs w:val="22"/>
        </w:rPr>
        <w:t>:</w:t>
      </w:r>
    </w:p>
    <w:tbl>
      <w:tblPr>
        <w:tblStyle w:val="ReportTable"/>
        <w:tblW w:w="0" w:type="auto"/>
        <w:tblCellMar>
          <w:top w:w="113" w:type="dxa"/>
          <w:bottom w:w="113" w:type="dxa"/>
        </w:tblCellMar>
        <w:tblLook w:val="04A0" w:firstRow="1" w:lastRow="0" w:firstColumn="1" w:lastColumn="0" w:noHBand="0" w:noVBand="1"/>
      </w:tblPr>
      <w:tblGrid>
        <w:gridCol w:w="1756"/>
        <w:gridCol w:w="2609"/>
        <w:gridCol w:w="5197"/>
      </w:tblGrid>
      <w:tr w:rsidR="00F508DF" w:rsidRPr="00043D5E" w:rsidTr="00043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508DF" w:rsidRPr="00043D5E" w:rsidRDefault="00F508DF">
            <w:pPr>
              <w:jc w:val="center"/>
              <w:rPr>
                <w:rFonts w:ascii="Calibri" w:hAnsi="Calibri"/>
                <w:bCs/>
                <w:color w:val="auto"/>
                <w:sz w:val="20"/>
                <w:szCs w:val="20"/>
              </w:rPr>
            </w:pPr>
            <w:r w:rsidRPr="00043D5E">
              <w:rPr>
                <w:rFonts w:ascii="Calibri" w:hAnsi="Calibri"/>
                <w:b w:val="0"/>
                <w:bCs/>
                <w:sz w:val="20"/>
                <w:szCs w:val="20"/>
              </w:rPr>
              <w:t>Hyperparameter</w:t>
            </w:r>
          </w:p>
        </w:tc>
        <w:tc>
          <w:tcPr>
            <w:tcW w:w="0" w:type="auto"/>
            <w:hideMark/>
          </w:tcPr>
          <w:p w:rsidR="00F508DF" w:rsidRPr="00043D5E" w:rsidRDefault="00F508DF">
            <w:pPr>
              <w:cnfStyle w:val="100000000000" w:firstRow="1" w:lastRow="0" w:firstColumn="0" w:lastColumn="0" w:oddVBand="0" w:evenVBand="0" w:oddHBand="0" w:evenHBand="0" w:firstRowFirstColumn="0" w:firstRowLastColumn="0" w:lastRowFirstColumn="0" w:lastRowLastColumn="0"/>
              <w:rPr>
                <w:rFonts w:ascii="Calibri" w:hAnsi="Calibri"/>
                <w:b/>
                <w:bCs/>
                <w:sz w:val="20"/>
                <w:szCs w:val="20"/>
              </w:rPr>
            </w:pPr>
            <w:r w:rsidRPr="00043D5E">
              <w:rPr>
                <w:rFonts w:ascii="Calibri" w:hAnsi="Calibri"/>
                <w:b/>
                <w:bCs/>
                <w:sz w:val="20"/>
                <w:szCs w:val="20"/>
              </w:rPr>
              <w:t>Value</w:t>
            </w:r>
          </w:p>
        </w:tc>
        <w:tc>
          <w:tcPr>
            <w:tcW w:w="0" w:type="auto"/>
            <w:hideMark/>
          </w:tcPr>
          <w:p w:rsidR="00F508DF" w:rsidRPr="00043D5E" w:rsidRDefault="00F508DF">
            <w:pPr>
              <w:cnfStyle w:val="100000000000" w:firstRow="1" w:lastRow="0" w:firstColumn="0" w:lastColumn="0" w:oddVBand="0" w:evenVBand="0" w:oddHBand="0" w:evenHBand="0" w:firstRowFirstColumn="0" w:firstRowLastColumn="0" w:lastRowFirstColumn="0" w:lastRowLastColumn="0"/>
              <w:rPr>
                <w:rFonts w:ascii="Calibri" w:hAnsi="Calibri"/>
                <w:b/>
                <w:bCs/>
                <w:sz w:val="20"/>
                <w:szCs w:val="20"/>
              </w:rPr>
            </w:pPr>
            <w:r w:rsidRPr="00043D5E">
              <w:rPr>
                <w:rFonts w:ascii="Calibri" w:hAnsi="Calibri"/>
                <w:b/>
                <w:bCs/>
                <w:sz w:val="20"/>
                <w:szCs w:val="20"/>
              </w:rPr>
              <w:t>Description</w:t>
            </w:r>
          </w:p>
        </w:tc>
      </w:tr>
      <w:tr w:rsidR="00F508DF" w:rsidRPr="00043D5E" w:rsidTr="00043D5E">
        <w:tc>
          <w:tcPr>
            <w:cnfStyle w:val="001000000000" w:firstRow="0" w:lastRow="0" w:firstColumn="1" w:lastColumn="0" w:oddVBand="0" w:evenVBand="0" w:oddHBand="0" w:evenHBand="0" w:firstRowFirstColumn="0" w:firstRowLastColumn="0" w:lastRowFirstColumn="0" w:lastRowLastColumn="0"/>
            <w:tcW w:w="0" w:type="auto"/>
            <w:hideMark/>
          </w:tcPr>
          <w:p w:rsidR="00F508DF" w:rsidRPr="00043D5E" w:rsidRDefault="00F508DF">
            <w:pPr>
              <w:rPr>
                <w:rFonts w:ascii="Calibri" w:hAnsi="Calibri"/>
                <w:b w:val="0"/>
                <w:sz w:val="20"/>
                <w:szCs w:val="20"/>
              </w:rPr>
            </w:pPr>
            <w:r w:rsidRPr="00043D5E">
              <w:rPr>
                <w:rStyle w:val="HTMLCode"/>
                <w:rFonts w:ascii="Calibri" w:eastAsiaTheme="minorHAnsi" w:hAnsi="Calibri" w:cs="Menlo"/>
              </w:rPr>
              <w:t>mini batch size</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Fonts w:ascii="Calibri" w:hAnsi="Calibri"/>
                <w:sz w:val="20"/>
                <w:szCs w:val="20"/>
              </w:rPr>
              <w:t>32</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Fonts w:ascii="Calibri" w:hAnsi="Calibri"/>
                <w:sz w:val="20"/>
                <w:szCs w:val="20"/>
              </w:rPr>
              <w:t>number of training cases over which each Adam Optimizer is run</w:t>
            </w:r>
          </w:p>
        </w:tc>
      </w:tr>
      <w:tr w:rsidR="00F508DF" w:rsidRPr="00043D5E" w:rsidTr="00043D5E">
        <w:tc>
          <w:tcPr>
            <w:cnfStyle w:val="001000000000" w:firstRow="0" w:lastRow="0" w:firstColumn="1" w:lastColumn="0" w:oddVBand="0" w:evenVBand="0" w:oddHBand="0" w:evenHBand="0" w:firstRowFirstColumn="0" w:firstRowLastColumn="0" w:lastRowFirstColumn="0" w:lastRowLastColumn="0"/>
            <w:tcW w:w="0" w:type="auto"/>
            <w:hideMark/>
          </w:tcPr>
          <w:p w:rsidR="00F508DF" w:rsidRPr="00043D5E" w:rsidRDefault="00F508DF">
            <w:pPr>
              <w:rPr>
                <w:rFonts w:ascii="Calibri" w:hAnsi="Calibri"/>
                <w:sz w:val="20"/>
                <w:szCs w:val="20"/>
              </w:rPr>
            </w:pPr>
            <w:r w:rsidRPr="00043D5E">
              <w:rPr>
                <w:rStyle w:val="HTMLCode"/>
                <w:rFonts w:ascii="Calibri" w:eastAsiaTheme="minorHAnsi" w:hAnsi="Calibri" w:cs="Menlo"/>
              </w:rPr>
              <w:t>Number of cores</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Fonts w:ascii="Calibri" w:hAnsi="Calibri"/>
                <w:sz w:val="20"/>
                <w:szCs w:val="20"/>
              </w:rPr>
              <w:t>8</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Fonts w:ascii="Calibri" w:hAnsi="Calibri"/>
                <w:sz w:val="20"/>
                <w:szCs w:val="20"/>
              </w:rPr>
              <w:t>Number of cores on which the worker agents are trained</w:t>
            </w:r>
          </w:p>
        </w:tc>
      </w:tr>
      <w:tr w:rsidR="00F508DF" w:rsidRPr="00043D5E" w:rsidTr="00043D5E">
        <w:tc>
          <w:tcPr>
            <w:cnfStyle w:val="001000000000" w:firstRow="0" w:lastRow="0" w:firstColumn="1" w:lastColumn="0" w:oddVBand="0" w:evenVBand="0" w:oddHBand="0" w:evenHBand="0" w:firstRowFirstColumn="0" w:firstRowLastColumn="0" w:lastRowFirstColumn="0" w:lastRowLastColumn="0"/>
            <w:tcW w:w="0" w:type="auto"/>
            <w:hideMark/>
          </w:tcPr>
          <w:p w:rsidR="00F508DF" w:rsidRPr="00043D5E" w:rsidRDefault="00F508DF">
            <w:pPr>
              <w:rPr>
                <w:rFonts w:ascii="Calibri" w:hAnsi="Calibri"/>
                <w:sz w:val="20"/>
                <w:szCs w:val="20"/>
              </w:rPr>
            </w:pPr>
            <w:r w:rsidRPr="00043D5E">
              <w:rPr>
                <w:rStyle w:val="HTMLCode"/>
                <w:rFonts w:ascii="Calibri" w:eastAsiaTheme="minorHAnsi" w:hAnsi="Calibri" w:cs="Menlo"/>
              </w:rPr>
              <w:t>optimizer</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Fonts w:ascii="Calibri" w:hAnsi="Calibri"/>
                <w:sz w:val="20"/>
                <w:szCs w:val="20"/>
              </w:rPr>
              <w:t>Adam</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Fonts w:ascii="Calibri" w:hAnsi="Calibri"/>
                <w:sz w:val="20"/>
                <w:szCs w:val="20"/>
              </w:rPr>
              <w:t>Adam optimizer is used to train the network</w:t>
            </w:r>
          </w:p>
        </w:tc>
      </w:tr>
      <w:tr w:rsidR="00F508DF" w:rsidRPr="00043D5E" w:rsidTr="00043D5E">
        <w:tc>
          <w:tcPr>
            <w:cnfStyle w:val="001000000000" w:firstRow="0" w:lastRow="0" w:firstColumn="1" w:lastColumn="0" w:oddVBand="0" w:evenVBand="0" w:oddHBand="0" w:evenHBand="0" w:firstRowFirstColumn="0" w:firstRowLastColumn="0" w:lastRowFirstColumn="0" w:lastRowLastColumn="0"/>
            <w:tcW w:w="0" w:type="auto"/>
            <w:hideMark/>
          </w:tcPr>
          <w:p w:rsidR="00F508DF" w:rsidRPr="00043D5E" w:rsidRDefault="00F508DF">
            <w:pPr>
              <w:rPr>
                <w:rFonts w:ascii="Calibri" w:hAnsi="Calibri"/>
                <w:sz w:val="20"/>
                <w:szCs w:val="20"/>
              </w:rPr>
            </w:pPr>
            <w:r w:rsidRPr="00043D5E">
              <w:rPr>
                <w:rStyle w:val="HTMLCode"/>
                <w:rFonts w:ascii="Calibri" w:eastAsiaTheme="minorHAnsi" w:hAnsi="Calibri" w:cs="Menlo"/>
              </w:rPr>
              <w:t>learning rate</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Fonts w:ascii="Calibri" w:hAnsi="Calibri"/>
                <w:sz w:val="20"/>
                <w:szCs w:val="20"/>
              </w:rPr>
              <w:t>0.0001</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Fonts w:ascii="Calibri" w:hAnsi="Calibri"/>
                <w:sz w:val="20"/>
                <w:szCs w:val="20"/>
              </w:rPr>
              <w:t>Optimizer learning rate</w:t>
            </w:r>
          </w:p>
        </w:tc>
      </w:tr>
      <w:tr w:rsidR="00F508DF" w:rsidRPr="00043D5E" w:rsidTr="00043D5E">
        <w:tc>
          <w:tcPr>
            <w:cnfStyle w:val="001000000000" w:firstRow="0" w:lastRow="0" w:firstColumn="1" w:lastColumn="0" w:oddVBand="0" w:evenVBand="0" w:oddHBand="0" w:evenHBand="0" w:firstRowFirstColumn="0" w:firstRowLastColumn="0" w:lastRowFirstColumn="0" w:lastRowLastColumn="0"/>
            <w:tcW w:w="0" w:type="auto"/>
            <w:hideMark/>
          </w:tcPr>
          <w:p w:rsidR="00F508DF" w:rsidRPr="00043D5E" w:rsidRDefault="00F508DF">
            <w:pPr>
              <w:rPr>
                <w:rFonts w:ascii="Calibri" w:hAnsi="Calibri"/>
                <w:sz w:val="20"/>
                <w:szCs w:val="20"/>
              </w:rPr>
            </w:pPr>
            <w:r w:rsidRPr="00043D5E">
              <w:rPr>
                <w:rStyle w:val="HTMLCode"/>
                <w:rFonts w:ascii="Calibri" w:eastAsiaTheme="minorHAnsi" w:hAnsi="Calibri" w:cs="Menlo"/>
              </w:rPr>
              <w:t>Network Layers</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Style w:val="Emphasis"/>
                <w:rFonts w:ascii="Calibri" w:hAnsi="Calibri"/>
                <w:sz w:val="20"/>
                <w:szCs w:val="20"/>
              </w:rPr>
              <w:t>2 1x3 Convolutional Layers</w:t>
            </w:r>
            <w:r w:rsidRPr="00043D5E">
              <w:rPr>
                <w:rFonts w:ascii="Calibri" w:hAnsi="Calibri"/>
                <w:sz w:val="20"/>
                <w:szCs w:val="20"/>
              </w:rPr>
              <w:br/>
              <w:t>20 </w:t>
            </w:r>
            <w:r w:rsidRPr="00043D5E">
              <w:rPr>
                <w:rStyle w:val="Emphasis"/>
                <w:rFonts w:ascii="Calibri" w:hAnsi="Calibri"/>
                <w:sz w:val="20"/>
                <w:szCs w:val="20"/>
              </w:rPr>
              <w:t>1x28 Conv Layers</w:t>
            </w:r>
            <w:r w:rsidRPr="00043D5E">
              <w:rPr>
                <w:rFonts w:ascii="Calibri" w:hAnsi="Calibri"/>
                <w:sz w:val="20"/>
                <w:szCs w:val="20"/>
              </w:rPr>
              <w:br/>
            </w:r>
            <w:r w:rsidRPr="00043D5E">
              <w:rPr>
                <w:rStyle w:val="Emphasis"/>
                <w:rFonts w:ascii="Calibri" w:hAnsi="Calibri"/>
                <w:sz w:val="20"/>
                <w:szCs w:val="20"/>
              </w:rPr>
              <w:t>1 1x1 Conv Layer</w:t>
            </w:r>
            <w:r w:rsidRPr="00043D5E">
              <w:rPr>
                <w:rFonts w:ascii="Calibri" w:hAnsi="Calibri"/>
                <w:sz w:val="20"/>
                <w:szCs w:val="20"/>
              </w:rPr>
              <w:br/>
            </w:r>
            <w:r w:rsidRPr="00043D5E">
              <w:rPr>
                <w:rStyle w:val="Emphasis"/>
                <w:rFonts w:ascii="Calibri" w:hAnsi="Calibri"/>
                <w:sz w:val="20"/>
                <w:szCs w:val="20"/>
              </w:rPr>
              <w:t>32 neuron Dense</w:t>
            </w:r>
            <w:r w:rsidRPr="00043D5E">
              <w:rPr>
                <w:rFonts w:ascii="Calibri" w:hAnsi="Calibri"/>
                <w:sz w:val="20"/>
                <w:szCs w:val="20"/>
              </w:rPr>
              <w:br/>
            </w:r>
            <w:r w:rsidRPr="00043D5E">
              <w:rPr>
                <w:rStyle w:val="Emphasis"/>
                <w:rFonts w:ascii="Calibri" w:hAnsi="Calibri"/>
                <w:sz w:val="20"/>
                <w:szCs w:val="20"/>
              </w:rPr>
              <w:t>Final Layer</w:t>
            </w:r>
            <w:r w:rsidRPr="00043D5E">
              <w:rPr>
                <w:rFonts w:ascii="Calibri" w:hAnsi="Calibri"/>
                <w:sz w:val="20"/>
                <w:szCs w:val="20"/>
              </w:rPr>
              <w:t> for Actor or Critic</w:t>
            </w:r>
          </w:p>
        </w:tc>
        <w:tc>
          <w:tcPr>
            <w:tcW w:w="0" w:type="auto"/>
            <w:hideMark/>
          </w:tcPr>
          <w:p w:rsidR="00F508DF" w:rsidRPr="00043D5E" w:rsidRDefault="00F508DF">
            <w:pP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043D5E">
              <w:rPr>
                <w:rFonts w:ascii="Calibri" w:hAnsi="Calibri"/>
                <w:sz w:val="20"/>
                <w:szCs w:val="20"/>
              </w:rPr>
              <w:t>PVM utilizes a large Deep Neural network.</w:t>
            </w:r>
          </w:p>
        </w:tc>
      </w:tr>
    </w:tbl>
    <w:p w:rsidR="00F508DF" w:rsidRPr="00043D5E" w:rsidRDefault="00F508DF" w:rsidP="00F508DF">
      <w:pPr>
        <w:pStyle w:val="NormalWeb"/>
        <w:shd w:val="clear" w:color="auto" w:fill="FFFFFF"/>
        <w:spacing w:before="0" w:beforeAutospacing="0"/>
        <w:rPr>
          <w:rFonts w:ascii="Helvetica" w:hAnsi="Helvetica"/>
          <w:color w:val="000000"/>
          <w:sz w:val="23"/>
          <w:szCs w:val="23"/>
        </w:rPr>
      </w:pPr>
      <w:r w:rsidRPr="00043D5E">
        <w:rPr>
          <w:rFonts w:ascii="Calibri" w:hAnsi="Calibri"/>
          <w:color w:val="000000"/>
          <w:sz w:val="22"/>
          <w:szCs w:val="22"/>
        </w:rPr>
        <w:br/>
        <w:t>Loss functions utilized in individual DQN and A3C agents are similar to the ones used in respective papers (</w:t>
      </w:r>
      <w:hyperlink r:id="rId20" w:tgtFrame="_blank" w:history="1">
        <w:r w:rsidRPr="00043D5E">
          <w:rPr>
            <w:rStyle w:val="Hyperlink"/>
            <w:rFonts w:ascii="Calibri" w:eastAsiaTheme="majorEastAsia" w:hAnsi="Calibri"/>
            <w:color w:val="00A48B"/>
            <w:sz w:val="22"/>
            <w:szCs w:val="22"/>
          </w:rPr>
          <w:t>DQN</w:t>
        </w:r>
      </w:hyperlink>
      <w:r w:rsidRPr="00043D5E">
        <w:rPr>
          <w:rFonts w:ascii="Calibri" w:hAnsi="Calibri"/>
          <w:color w:val="000000"/>
          <w:sz w:val="22"/>
          <w:szCs w:val="22"/>
        </w:rPr>
        <w:t>, </w:t>
      </w:r>
      <w:hyperlink r:id="rId21" w:tgtFrame="_blank" w:history="1">
        <w:r w:rsidRPr="00043D5E">
          <w:rPr>
            <w:rStyle w:val="Hyperlink"/>
            <w:rFonts w:ascii="Calibri" w:eastAsiaTheme="majorEastAsia" w:hAnsi="Calibri"/>
            <w:color w:val="00A48B"/>
            <w:sz w:val="22"/>
            <w:szCs w:val="22"/>
          </w:rPr>
          <w:t>A3C</w:t>
        </w:r>
      </w:hyperlink>
      <w:r w:rsidRPr="00043D5E">
        <w:rPr>
          <w:rFonts w:ascii="Calibri" w:hAnsi="Calibri"/>
          <w:color w:val="000000"/>
          <w:sz w:val="22"/>
          <w:szCs w:val="22"/>
        </w:rPr>
        <w:t>) published.</w:t>
      </w:r>
    </w:p>
    <w:p w:rsidR="00F508DF" w:rsidRPr="00043D5E" w:rsidRDefault="00F508DF" w:rsidP="00F508DF">
      <w:pPr>
        <w:pStyle w:val="NormalWeb"/>
        <w:shd w:val="clear" w:color="auto" w:fill="FFFFFF"/>
        <w:spacing w:before="0" w:beforeAutospacing="0"/>
        <w:rPr>
          <w:rFonts w:ascii="Calibri" w:hAnsi="Calibri"/>
          <w:color w:val="000000"/>
          <w:sz w:val="22"/>
          <w:szCs w:val="22"/>
        </w:rPr>
      </w:pPr>
      <w:r w:rsidRPr="00043D5E">
        <w:rPr>
          <w:rFonts w:ascii="Calibri" w:hAnsi="Calibri"/>
          <w:color w:val="000000"/>
          <w:sz w:val="22"/>
          <w:szCs w:val="22"/>
        </w:rPr>
        <w:t>Let’s compare the performance of these individual learning agents.</w:t>
      </w:r>
    </w:p>
    <w:p w:rsidR="00152181" w:rsidRDefault="00152181">
      <w:pPr>
        <w:rPr>
          <w:rFonts w:ascii="Calibri" w:hAnsi="Calibri" w:cs="Calibri"/>
          <w:sz w:val="22"/>
          <w:szCs w:val="22"/>
        </w:rPr>
      </w:pPr>
      <w:r>
        <w:rPr>
          <w:rFonts w:ascii="Calibri" w:hAnsi="Calibri" w:cs="Calibri"/>
          <w:sz w:val="22"/>
          <w:szCs w:val="22"/>
        </w:rPr>
        <w:br w:type="page"/>
      </w:r>
    </w:p>
    <w:p w:rsidR="00152181" w:rsidRPr="00152181" w:rsidRDefault="00152181" w:rsidP="00152181">
      <w:pPr>
        <w:pStyle w:val="Heading3"/>
        <w:rPr>
          <w:rFonts w:ascii="Calibri" w:hAnsi="Calibri"/>
          <w:b/>
        </w:rPr>
      </w:pPr>
      <w:r w:rsidRPr="00152181">
        <w:rPr>
          <w:rFonts w:ascii="Calibri" w:hAnsi="Calibri"/>
          <w:b/>
        </w:rPr>
        <w:lastRenderedPageBreak/>
        <w:t>Agent Performance Evaluations</w:t>
      </w:r>
    </w:p>
    <w:p w:rsidR="00152181" w:rsidRPr="00152181" w:rsidRDefault="00152181" w:rsidP="00152181">
      <w:pPr>
        <w:pStyle w:val="NormalWeb"/>
        <w:shd w:val="clear" w:color="auto" w:fill="FFFFFF"/>
        <w:spacing w:before="0" w:beforeAutospacing="0"/>
        <w:rPr>
          <w:rFonts w:ascii="Calibri" w:hAnsi="Calibri"/>
          <w:color w:val="000000"/>
          <w:sz w:val="22"/>
          <w:szCs w:val="22"/>
        </w:rPr>
      </w:pPr>
      <w:r w:rsidRPr="00152181">
        <w:rPr>
          <w:rFonts w:ascii="Calibri" w:hAnsi="Calibri"/>
          <w:color w:val="000000"/>
          <w:sz w:val="22"/>
          <w:szCs w:val="22"/>
        </w:rPr>
        <w:t xml:space="preserve">The entire exercise is solely developed in Python (3.8+). For NN networks, </w:t>
      </w:r>
      <w:proofErr w:type="spellStart"/>
      <w:r w:rsidRPr="00152181">
        <w:rPr>
          <w:rFonts w:ascii="Calibri" w:hAnsi="Calibri"/>
          <w:color w:val="000000"/>
          <w:sz w:val="22"/>
          <w:szCs w:val="22"/>
        </w:rPr>
        <w:t>keras</w:t>
      </w:r>
      <w:proofErr w:type="spellEnd"/>
      <w:r w:rsidRPr="00152181">
        <w:rPr>
          <w:rFonts w:ascii="Calibri" w:hAnsi="Calibri"/>
          <w:color w:val="000000"/>
          <w:sz w:val="22"/>
          <w:szCs w:val="22"/>
        </w:rPr>
        <w:t xml:space="preserve"> has been used with tensorflow as backend.</w:t>
      </w:r>
    </w:p>
    <w:p w:rsidR="00152181" w:rsidRDefault="00152181" w:rsidP="00152181">
      <w:pPr>
        <w:pStyle w:val="NormalWeb"/>
        <w:shd w:val="clear" w:color="auto" w:fill="FFFFFF"/>
        <w:spacing w:before="0" w:beforeAutospacing="0" w:after="0" w:afterAutospacing="0"/>
        <w:rPr>
          <w:rFonts w:ascii="Calibri" w:hAnsi="Calibri"/>
          <w:color w:val="888888"/>
          <w:sz w:val="22"/>
          <w:szCs w:val="22"/>
        </w:rPr>
      </w:pPr>
      <w:r w:rsidRPr="00152181">
        <w:rPr>
          <w:rFonts w:ascii="Calibri" w:hAnsi="Calibri"/>
          <w:color w:val="888888"/>
          <w:sz w:val="22"/>
          <w:szCs w:val="22"/>
        </w:rPr>
        <w:t>As always, for detailed code and explanation, please write to me directly.</w:t>
      </w:r>
    </w:p>
    <w:p w:rsidR="00152181" w:rsidRPr="00152181" w:rsidRDefault="00152181" w:rsidP="00152181">
      <w:pPr>
        <w:pStyle w:val="NormalWeb"/>
        <w:shd w:val="clear" w:color="auto" w:fill="FFFFFF"/>
        <w:spacing w:before="0" w:beforeAutospacing="0" w:after="0" w:afterAutospacing="0"/>
        <w:rPr>
          <w:rFonts w:ascii="Calibri" w:hAnsi="Calibri"/>
          <w:color w:val="888888"/>
          <w:sz w:val="22"/>
          <w:szCs w:val="22"/>
        </w:rPr>
      </w:pPr>
    </w:p>
    <w:p w:rsidR="00152181" w:rsidRDefault="00BB676E" w:rsidP="00152181">
      <w:pPr>
        <w:pStyle w:val="NormalWeb"/>
        <w:shd w:val="clear" w:color="auto" w:fill="FFFFFF"/>
        <w:spacing w:before="0" w:beforeAutospacing="0"/>
        <w:rPr>
          <w:rFonts w:ascii="Calibri" w:hAnsi="Calibri"/>
          <w:color w:val="000000"/>
          <w:sz w:val="22"/>
          <w:szCs w:val="22"/>
        </w:rPr>
      </w:pPr>
      <w:r>
        <w:rPr>
          <w:noProof/>
        </w:rPr>
        <w:pict>
          <v:shape id="Picture 18" o:spid="_x0000_s1028" type="#_x0000_t75" alt="Average reward" style="position:absolute;margin-left:-8.5pt;margin-top:26.8pt;width:382.9pt;height:242.2pt;z-index:251666432;visibility:visible;mso-wrap-style:square;mso-wrap-edited:f;mso-width-percent:0;mso-height-percent:0;mso-width-percent:0;mso-height-percent:0">
            <v:imagedata r:id="rId22" r:href="rId23"/>
          </v:shape>
        </w:pict>
      </w:r>
      <w:r w:rsidR="00152181" w:rsidRPr="00152181">
        <w:rPr>
          <w:rFonts w:ascii="Calibri" w:hAnsi="Calibri"/>
          <w:color w:val="000000"/>
          <w:sz w:val="22"/>
          <w:szCs w:val="22"/>
        </w:rPr>
        <w:t>Without further ado, lets jump onto the agents and their learning patterns.</w:t>
      </w:r>
    </w:p>
    <w:p w:rsidR="00152181" w:rsidRDefault="00152181" w:rsidP="00152181">
      <w:pPr>
        <w:pStyle w:val="NormalWeb"/>
        <w:shd w:val="clear" w:color="auto" w:fill="FFFFFF"/>
        <w:spacing w:before="0" w:beforeAutospacing="0"/>
        <w:rPr>
          <w:rFonts w:ascii="Calibri" w:hAnsi="Calibri"/>
          <w:color w:val="000000"/>
          <w:sz w:val="22"/>
          <w:szCs w:val="22"/>
        </w:rPr>
      </w:pPr>
    </w:p>
    <w:p w:rsidR="00152181" w:rsidRDefault="00152181" w:rsidP="00152181">
      <w:pPr>
        <w:pStyle w:val="NormalWeb"/>
        <w:shd w:val="clear" w:color="auto" w:fill="FFFFFF"/>
        <w:spacing w:before="0" w:beforeAutospacing="0"/>
        <w:rPr>
          <w:rFonts w:ascii="Calibri" w:hAnsi="Calibri"/>
          <w:color w:val="000000"/>
          <w:sz w:val="22"/>
          <w:szCs w:val="22"/>
        </w:rPr>
      </w:pPr>
    </w:p>
    <w:p w:rsidR="00152181" w:rsidRDefault="00152181" w:rsidP="00152181">
      <w:pPr>
        <w:pStyle w:val="NormalWeb"/>
        <w:shd w:val="clear" w:color="auto" w:fill="FFFFFF"/>
        <w:spacing w:before="0" w:beforeAutospacing="0"/>
        <w:rPr>
          <w:rFonts w:ascii="Calibri" w:hAnsi="Calibri"/>
          <w:color w:val="000000"/>
          <w:sz w:val="22"/>
          <w:szCs w:val="22"/>
        </w:rPr>
      </w:pPr>
    </w:p>
    <w:p w:rsidR="00152181" w:rsidRDefault="00152181" w:rsidP="00152181">
      <w:pPr>
        <w:pStyle w:val="NormalWeb"/>
        <w:shd w:val="clear" w:color="auto" w:fill="FFFFFF"/>
        <w:spacing w:before="0" w:beforeAutospacing="0"/>
        <w:rPr>
          <w:rFonts w:ascii="Calibri" w:hAnsi="Calibri"/>
          <w:color w:val="000000"/>
          <w:sz w:val="22"/>
          <w:szCs w:val="22"/>
        </w:rPr>
      </w:pPr>
    </w:p>
    <w:p w:rsidR="00152181" w:rsidRDefault="00152181" w:rsidP="00152181">
      <w:pPr>
        <w:pStyle w:val="NormalWeb"/>
        <w:shd w:val="clear" w:color="auto" w:fill="FFFFFF"/>
        <w:spacing w:before="0" w:beforeAutospacing="0"/>
        <w:rPr>
          <w:rFonts w:ascii="Calibri" w:hAnsi="Calibri"/>
          <w:color w:val="000000"/>
          <w:sz w:val="22"/>
          <w:szCs w:val="22"/>
        </w:rPr>
      </w:pPr>
    </w:p>
    <w:p w:rsidR="00152181" w:rsidRDefault="00152181" w:rsidP="00152181">
      <w:pPr>
        <w:pStyle w:val="NormalWeb"/>
        <w:shd w:val="clear" w:color="auto" w:fill="FFFFFF"/>
        <w:spacing w:before="0" w:beforeAutospacing="0"/>
        <w:rPr>
          <w:rFonts w:ascii="Calibri" w:hAnsi="Calibri"/>
          <w:color w:val="000000"/>
          <w:sz w:val="22"/>
          <w:szCs w:val="22"/>
        </w:rPr>
      </w:pPr>
    </w:p>
    <w:p w:rsidR="00152181" w:rsidRDefault="00152181" w:rsidP="00152181">
      <w:pPr>
        <w:pStyle w:val="NormalWeb"/>
        <w:shd w:val="clear" w:color="auto" w:fill="FFFFFF"/>
        <w:spacing w:before="0" w:beforeAutospacing="0"/>
        <w:rPr>
          <w:rFonts w:ascii="Calibri" w:hAnsi="Calibri"/>
          <w:color w:val="000000"/>
          <w:sz w:val="22"/>
          <w:szCs w:val="22"/>
        </w:rPr>
      </w:pPr>
    </w:p>
    <w:p w:rsidR="00152181" w:rsidRDefault="00152181" w:rsidP="00152181">
      <w:pPr>
        <w:pStyle w:val="NormalWeb"/>
        <w:shd w:val="clear" w:color="auto" w:fill="FFFFFF"/>
        <w:spacing w:before="0" w:beforeAutospacing="0"/>
        <w:rPr>
          <w:rFonts w:ascii="Calibri" w:hAnsi="Calibri"/>
          <w:color w:val="000000"/>
          <w:sz w:val="22"/>
          <w:szCs w:val="22"/>
        </w:rPr>
      </w:pPr>
    </w:p>
    <w:p w:rsidR="00152181" w:rsidRPr="00152181" w:rsidRDefault="00152181" w:rsidP="00152181">
      <w:pPr>
        <w:pStyle w:val="NormalWeb"/>
        <w:shd w:val="clear" w:color="auto" w:fill="FFFFFF"/>
        <w:spacing w:before="0" w:beforeAutospacing="0"/>
        <w:rPr>
          <w:rFonts w:ascii="Calibri" w:hAnsi="Calibri"/>
          <w:color w:val="000000"/>
          <w:sz w:val="22"/>
          <w:szCs w:val="22"/>
        </w:rPr>
      </w:pPr>
    </w:p>
    <w:p w:rsidR="00152181" w:rsidRPr="00152181" w:rsidRDefault="00152181" w:rsidP="00152181">
      <w:pPr>
        <w:pStyle w:val="NormalWeb"/>
        <w:shd w:val="clear" w:color="auto" w:fill="FFFFFF"/>
        <w:spacing w:before="0" w:beforeAutospacing="0"/>
        <w:rPr>
          <w:rFonts w:ascii="Calibri" w:hAnsi="Calibri"/>
          <w:color w:val="000000"/>
          <w:sz w:val="22"/>
          <w:szCs w:val="22"/>
        </w:rPr>
      </w:pPr>
    </w:p>
    <w:p w:rsidR="00152181" w:rsidRPr="00152181" w:rsidRDefault="00152181" w:rsidP="00FD72E0">
      <w:pPr>
        <w:pStyle w:val="NormalWeb"/>
        <w:shd w:val="clear" w:color="auto" w:fill="FFFFFF"/>
        <w:spacing w:before="0" w:beforeAutospacing="0"/>
        <w:jc w:val="both"/>
        <w:rPr>
          <w:rFonts w:ascii="Calibri" w:hAnsi="Calibri"/>
          <w:color w:val="000000"/>
          <w:sz w:val="22"/>
          <w:szCs w:val="22"/>
        </w:rPr>
      </w:pPr>
      <w:r w:rsidRPr="00152181">
        <w:rPr>
          <w:rFonts w:ascii="Calibri" w:hAnsi="Calibri"/>
          <w:color w:val="000000"/>
          <w:sz w:val="22"/>
          <w:szCs w:val="22"/>
        </w:rPr>
        <w:t>First of all, my apologies for such a bad resolution of the above result. My server machine is different and I can</w:t>
      </w:r>
      <w:r>
        <w:rPr>
          <w:rFonts w:ascii="Calibri" w:hAnsi="Calibri"/>
          <w:color w:val="000000"/>
          <w:sz w:val="22"/>
          <w:szCs w:val="22"/>
        </w:rPr>
        <w:t>’</w:t>
      </w:r>
      <w:r w:rsidRPr="00152181">
        <w:rPr>
          <w:rFonts w:ascii="Calibri" w:hAnsi="Calibri"/>
          <w:color w:val="000000"/>
          <w:sz w:val="22"/>
          <w:szCs w:val="22"/>
        </w:rPr>
        <w:t>t take the screenshot directly. Camera resolution works only to some extent. So, what’s happening here?</w:t>
      </w:r>
    </w:p>
    <w:p w:rsidR="00152181" w:rsidRPr="00152181" w:rsidRDefault="00152181" w:rsidP="00152181">
      <w:pPr>
        <w:pStyle w:val="NormalWeb"/>
        <w:shd w:val="clear" w:color="auto" w:fill="FFFFFF"/>
        <w:spacing w:before="0" w:beforeAutospacing="0"/>
        <w:rPr>
          <w:rFonts w:ascii="Calibri" w:hAnsi="Calibri"/>
          <w:color w:val="000000"/>
          <w:sz w:val="22"/>
          <w:szCs w:val="22"/>
        </w:rPr>
      </w:pPr>
      <w:r w:rsidRPr="00152181">
        <w:rPr>
          <w:rFonts w:ascii="Calibri" w:hAnsi="Calibri"/>
          <w:color w:val="000000"/>
          <w:sz w:val="22"/>
          <w:szCs w:val="22"/>
        </w:rPr>
        <w:t>There are 5 different agents learning to work their way around the environment</w:t>
      </w:r>
    </w:p>
    <w:p w:rsidR="00152181" w:rsidRPr="00152181" w:rsidRDefault="00152181" w:rsidP="00152181">
      <w:pPr>
        <w:numPr>
          <w:ilvl w:val="0"/>
          <w:numId w:val="22"/>
        </w:numPr>
        <w:shd w:val="clear" w:color="auto" w:fill="FFFFFF"/>
        <w:spacing w:before="100" w:beforeAutospacing="1" w:after="100" w:afterAutospacing="1" w:line="240" w:lineRule="auto"/>
        <w:rPr>
          <w:rFonts w:ascii="Calibri" w:hAnsi="Calibri"/>
          <w:color w:val="000000"/>
          <w:sz w:val="22"/>
          <w:szCs w:val="22"/>
        </w:rPr>
      </w:pPr>
      <w:r w:rsidRPr="00152181">
        <w:rPr>
          <w:rStyle w:val="Strong"/>
          <w:rFonts w:ascii="Calibri" w:hAnsi="Calibri"/>
          <w:color w:val="008000"/>
          <w:sz w:val="22"/>
          <w:szCs w:val="22"/>
        </w:rPr>
        <w:t>DQN-VSN</w:t>
      </w:r>
      <w:r w:rsidRPr="00152181">
        <w:rPr>
          <w:rFonts w:ascii="Calibri" w:hAnsi="Calibri"/>
          <w:color w:val="000000"/>
          <w:sz w:val="22"/>
          <w:szCs w:val="22"/>
        </w:rPr>
        <w:t>:</w:t>
      </w:r>
    </w:p>
    <w:p w:rsidR="00152181" w:rsidRPr="00152181" w:rsidRDefault="00152181" w:rsidP="00FD72E0">
      <w:pPr>
        <w:numPr>
          <w:ilvl w:val="1"/>
          <w:numId w:val="22"/>
        </w:numPr>
        <w:shd w:val="clear" w:color="auto" w:fill="FFFFFF"/>
        <w:spacing w:before="100" w:beforeAutospacing="1" w:after="100" w:afterAutospacing="1" w:line="240" w:lineRule="auto"/>
        <w:ind w:hanging="654"/>
        <w:rPr>
          <w:rFonts w:ascii="Calibri" w:hAnsi="Calibri"/>
          <w:color w:val="000000"/>
          <w:sz w:val="22"/>
          <w:szCs w:val="22"/>
        </w:rPr>
      </w:pPr>
      <w:r w:rsidRPr="00152181">
        <w:rPr>
          <w:rFonts w:ascii="Calibri" w:hAnsi="Calibri"/>
          <w:color w:val="000000"/>
          <w:sz w:val="22"/>
          <w:szCs w:val="22"/>
        </w:rPr>
        <w:t>Ran for 2000 episodes and training period was 1 year.</w:t>
      </w:r>
    </w:p>
    <w:p w:rsidR="00152181" w:rsidRPr="00152181" w:rsidRDefault="00152181" w:rsidP="00FD72E0">
      <w:pPr>
        <w:numPr>
          <w:ilvl w:val="1"/>
          <w:numId w:val="22"/>
        </w:numPr>
        <w:shd w:val="clear" w:color="auto" w:fill="FFFFFF"/>
        <w:spacing w:before="100" w:beforeAutospacing="1" w:after="100" w:afterAutospacing="1" w:line="240" w:lineRule="auto"/>
        <w:ind w:hanging="654"/>
        <w:rPr>
          <w:rFonts w:ascii="Calibri" w:hAnsi="Calibri"/>
          <w:color w:val="000000"/>
          <w:sz w:val="22"/>
          <w:szCs w:val="22"/>
        </w:rPr>
      </w:pPr>
      <w:r w:rsidRPr="00152181">
        <w:rPr>
          <w:rFonts w:ascii="Calibri" w:hAnsi="Calibri"/>
          <w:color w:val="000000"/>
          <w:sz w:val="22"/>
          <w:szCs w:val="22"/>
        </w:rPr>
        <w:t>Started with lower rewards, but gradually agent started learning and cumulative reward started increasing.</w:t>
      </w:r>
    </w:p>
    <w:p w:rsidR="00152181" w:rsidRPr="00152181" w:rsidRDefault="00152181" w:rsidP="00FD72E0">
      <w:pPr>
        <w:numPr>
          <w:ilvl w:val="1"/>
          <w:numId w:val="22"/>
        </w:numPr>
        <w:shd w:val="clear" w:color="auto" w:fill="FFFFFF"/>
        <w:spacing w:before="100" w:beforeAutospacing="1" w:after="100" w:afterAutospacing="1" w:line="240" w:lineRule="auto"/>
        <w:ind w:hanging="654"/>
        <w:rPr>
          <w:rFonts w:ascii="Calibri" w:hAnsi="Calibri"/>
          <w:color w:val="000000"/>
          <w:sz w:val="22"/>
          <w:szCs w:val="22"/>
        </w:rPr>
      </w:pPr>
      <w:r w:rsidRPr="00152181">
        <w:rPr>
          <w:rFonts w:ascii="Calibri" w:hAnsi="Calibri"/>
          <w:color w:val="000000"/>
          <w:sz w:val="22"/>
          <w:szCs w:val="22"/>
        </w:rPr>
        <w:t>Seems that even after 2000 episodes, cumulative reward was still going higher. This is a sign of </w:t>
      </w:r>
      <w:r w:rsidRPr="00152181">
        <w:rPr>
          <w:rStyle w:val="Strong"/>
          <w:rFonts w:ascii="Calibri" w:hAnsi="Calibri"/>
          <w:color w:val="000000"/>
          <w:sz w:val="22"/>
          <w:szCs w:val="22"/>
        </w:rPr>
        <w:t>over-fitting</w:t>
      </w:r>
      <w:r w:rsidRPr="00152181">
        <w:rPr>
          <w:rFonts w:ascii="Calibri" w:hAnsi="Calibri"/>
          <w:color w:val="000000"/>
          <w:sz w:val="22"/>
          <w:szCs w:val="22"/>
        </w:rPr>
        <w:t>.</w:t>
      </w:r>
    </w:p>
    <w:p w:rsidR="00152181" w:rsidRPr="00152181" w:rsidRDefault="00152181" w:rsidP="00152181">
      <w:pPr>
        <w:numPr>
          <w:ilvl w:val="0"/>
          <w:numId w:val="22"/>
        </w:numPr>
        <w:shd w:val="clear" w:color="auto" w:fill="FFFFFF"/>
        <w:spacing w:before="100" w:beforeAutospacing="1" w:after="100" w:afterAutospacing="1" w:line="240" w:lineRule="auto"/>
        <w:rPr>
          <w:rFonts w:ascii="Calibri" w:hAnsi="Calibri"/>
          <w:color w:val="000000"/>
          <w:sz w:val="22"/>
          <w:szCs w:val="22"/>
        </w:rPr>
      </w:pPr>
      <w:r w:rsidRPr="00152181">
        <w:rPr>
          <w:rStyle w:val="Strong"/>
          <w:rFonts w:ascii="Calibri" w:hAnsi="Calibri"/>
          <w:color w:val="FFA500"/>
          <w:sz w:val="22"/>
          <w:szCs w:val="22"/>
        </w:rPr>
        <w:t>A3C-VSN</w:t>
      </w:r>
      <w:r w:rsidRPr="00152181">
        <w:rPr>
          <w:rFonts w:ascii="Calibri" w:hAnsi="Calibri"/>
          <w:color w:val="FFA500"/>
          <w:sz w:val="22"/>
          <w:szCs w:val="22"/>
        </w:rPr>
        <w:t> with learning rate: 0.00001</w:t>
      </w:r>
      <w:r w:rsidRPr="00152181">
        <w:rPr>
          <w:rFonts w:ascii="Calibri" w:hAnsi="Calibri"/>
          <w:color w:val="000000"/>
          <w:sz w:val="22"/>
          <w:szCs w:val="22"/>
        </w:rPr>
        <w:t>:</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Worker agents running on 8 cores.</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In total, ran for 4000 episodes and training period was 1 year. Each year was different for each worker.</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Overall learning stopped quickly, i.e. maximum reward (for this agent) already achieved.</w:t>
      </w:r>
    </w:p>
    <w:p w:rsidR="00152181" w:rsidRPr="00152181" w:rsidRDefault="00152181" w:rsidP="00152181">
      <w:pPr>
        <w:numPr>
          <w:ilvl w:val="0"/>
          <w:numId w:val="22"/>
        </w:numPr>
        <w:shd w:val="clear" w:color="auto" w:fill="FFFFFF"/>
        <w:spacing w:before="100" w:beforeAutospacing="1" w:after="100" w:afterAutospacing="1" w:line="240" w:lineRule="auto"/>
        <w:rPr>
          <w:rFonts w:ascii="Calibri" w:hAnsi="Calibri"/>
          <w:color w:val="000000"/>
          <w:sz w:val="22"/>
          <w:szCs w:val="22"/>
        </w:rPr>
      </w:pPr>
      <w:r w:rsidRPr="00152181">
        <w:rPr>
          <w:rStyle w:val="Strong"/>
          <w:rFonts w:ascii="Calibri" w:hAnsi="Calibri"/>
          <w:color w:val="FF00FF"/>
          <w:sz w:val="22"/>
          <w:szCs w:val="22"/>
        </w:rPr>
        <w:t>A3C-VSN</w:t>
      </w:r>
      <w:r w:rsidRPr="00152181">
        <w:rPr>
          <w:rFonts w:ascii="Calibri" w:hAnsi="Calibri"/>
          <w:color w:val="FF00FF"/>
          <w:sz w:val="22"/>
          <w:szCs w:val="22"/>
        </w:rPr>
        <w:t> with learning rate: 0.0001</w:t>
      </w:r>
      <w:r w:rsidRPr="00152181">
        <w:rPr>
          <w:rFonts w:ascii="Calibri" w:hAnsi="Calibri"/>
          <w:color w:val="000000"/>
          <w:sz w:val="22"/>
          <w:szCs w:val="22"/>
        </w:rPr>
        <w:t>:</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Similar functioning as above case, but a faster learning rate. (10x faster).</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Agent slowly started learning, and maximum reward realized and saturated</w:t>
      </w:r>
    </w:p>
    <w:p w:rsidR="00152181" w:rsidRPr="00152181" w:rsidRDefault="00152181" w:rsidP="00152181">
      <w:pPr>
        <w:numPr>
          <w:ilvl w:val="0"/>
          <w:numId w:val="22"/>
        </w:numPr>
        <w:shd w:val="clear" w:color="auto" w:fill="FFFFFF"/>
        <w:spacing w:before="100" w:beforeAutospacing="1" w:after="100" w:afterAutospacing="1" w:line="240" w:lineRule="auto"/>
        <w:rPr>
          <w:rFonts w:ascii="Calibri" w:hAnsi="Calibri"/>
          <w:color w:val="000000"/>
          <w:sz w:val="22"/>
          <w:szCs w:val="22"/>
        </w:rPr>
      </w:pPr>
      <w:r w:rsidRPr="00152181">
        <w:rPr>
          <w:rStyle w:val="Strong"/>
          <w:rFonts w:ascii="Calibri" w:hAnsi="Calibri"/>
          <w:color w:val="800080"/>
          <w:sz w:val="22"/>
          <w:szCs w:val="22"/>
        </w:rPr>
        <w:lastRenderedPageBreak/>
        <w:t>A3C-PVM</w:t>
      </w:r>
      <w:r w:rsidRPr="00152181">
        <w:rPr>
          <w:rFonts w:ascii="Calibri" w:hAnsi="Calibri"/>
          <w:color w:val="000000"/>
          <w:sz w:val="22"/>
          <w:szCs w:val="22"/>
        </w:rPr>
        <w:t>:</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With a Deep CNN based Portfolio vector memory, this network and agent learns quite differently.</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It started with quite a low reward, and started reaching new highs.</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But, its learning is relatively slower than other networks.</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1 reason could be that this network doesn’t use the forbidden action vector.</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However, eventually, the network learnt the best policy and achieved the best reward possible.</w:t>
      </w:r>
    </w:p>
    <w:p w:rsidR="00152181" w:rsidRPr="00152181" w:rsidRDefault="00152181" w:rsidP="00152181">
      <w:pPr>
        <w:numPr>
          <w:ilvl w:val="0"/>
          <w:numId w:val="22"/>
        </w:numPr>
        <w:shd w:val="clear" w:color="auto" w:fill="FFFFFF"/>
        <w:spacing w:before="100" w:beforeAutospacing="1" w:after="100" w:afterAutospacing="1" w:line="240" w:lineRule="auto"/>
        <w:rPr>
          <w:rFonts w:ascii="Calibri" w:hAnsi="Calibri"/>
          <w:color w:val="000000"/>
          <w:sz w:val="22"/>
          <w:szCs w:val="22"/>
        </w:rPr>
      </w:pPr>
      <w:r w:rsidRPr="00152181">
        <w:rPr>
          <w:rStyle w:val="Strong"/>
          <w:rFonts w:ascii="Calibri" w:hAnsi="Calibri"/>
          <w:color w:val="40E0D0"/>
          <w:sz w:val="22"/>
          <w:szCs w:val="22"/>
        </w:rPr>
        <w:t>A2C-VSN</w:t>
      </w:r>
      <w:r w:rsidRPr="00152181">
        <w:rPr>
          <w:rFonts w:ascii="Calibri" w:hAnsi="Calibri"/>
          <w:color w:val="40E0D0"/>
          <w:sz w:val="22"/>
          <w:szCs w:val="22"/>
        </w:rPr>
        <w:t> </w:t>
      </w:r>
      <w:r w:rsidRPr="00152181">
        <w:rPr>
          <w:rFonts w:ascii="Calibri" w:hAnsi="Calibri"/>
          <w:color w:val="000000"/>
          <w:sz w:val="22"/>
          <w:szCs w:val="22"/>
        </w:rPr>
        <w:t>:</w:t>
      </w:r>
    </w:p>
    <w:p w:rsidR="00152181" w:rsidRPr="00152181" w:rsidRDefault="00152181" w:rsidP="00152181">
      <w:pPr>
        <w:numPr>
          <w:ilvl w:val="1"/>
          <w:numId w:val="22"/>
        </w:numPr>
        <w:shd w:val="clear" w:color="auto" w:fill="FFFFFF"/>
        <w:spacing w:before="100" w:beforeAutospacing="1" w:after="100" w:afterAutospacing="1" w:line="240" w:lineRule="auto"/>
        <w:rPr>
          <w:rFonts w:ascii="Calibri" w:hAnsi="Calibri"/>
          <w:color w:val="000000"/>
          <w:sz w:val="22"/>
          <w:szCs w:val="22"/>
        </w:rPr>
      </w:pPr>
      <w:r w:rsidRPr="00152181">
        <w:rPr>
          <w:rFonts w:ascii="Calibri" w:hAnsi="Calibri"/>
          <w:color w:val="000000"/>
          <w:sz w:val="22"/>
          <w:szCs w:val="22"/>
        </w:rPr>
        <w:t>Similar to other A3C VSM agents, but there is only 1 single worker.</w:t>
      </w:r>
    </w:p>
    <w:p w:rsidR="00152181" w:rsidRPr="00152181" w:rsidRDefault="00152181" w:rsidP="00152181">
      <w:pPr>
        <w:pStyle w:val="NormalWeb"/>
        <w:shd w:val="clear" w:color="auto" w:fill="FFFFFF"/>
        <w:spacing w:before="0" w:beforeAutospacing="0"/>
        <w:rPr>
          <w:rFonts w:ascii="Calibri" w:hAnsi="Calibri"/>
          <w:color w:val="000000"/>
          <w:sz w:val="22"/>
          <w:szCs w:val="22"/>
        </w:rPr>
      </w:pPr>
      <w:r w:rsidRPr="00152181">
        <w:rPr>
          <w:rFonts w:ascii="Calibri" w:hAnsi="Calibri"/>
          <w:color w:val="000000"/>
          <w:sz w:val="22"/>
          <w:szCs w:val="22"/>
        </w:rPr>
        <w:br/>
        <w:t>The below graphical summary compares the average portfolio value reached after </w:t>
      </w:r>
      <w:r w:rsidRPr="00152181">
        <w:rPr>
          <w:rStyle w:val="mord"/>
          <w:rFonts w:ascii="Calibri" w:hAnsi="Calibri"/>
          <w:i/>
          <w:iCs/>
          <w:color w:val="000000"/>
          <w:sz w:val="22"/>
          <w:szCs w:val="22"/>
        </w:rPr>
        <w:t>n</w:t>
      </w:r>
      <w:r w:rsidRPr="00152181">
        <w:rPr>
          <w:rFonts w:ascii="Calibri" w:hAnsi="Calibri"/>
          <w:color w:val="000000"/>
          <w:sz w:val="22"/>
          <w:szCs w:val="22"/>
        </w:rPr>
        <w:t> episodes for different agents. Clearly, DQN-VSM agent continues to learn (or over fits).</w:t>
      </w:r>
    </w:p>
    <w:p w:rsidR="00152181" w:rsidRDefault="00152181" w:rsidP="00152181">
      <w:pPr>
        <w:pStyle w:val="NormalWeb"/>
        <w:shd w:val="clear" w:color="auto" w:fill="FFFFFF"/>
        <w:spacing w:before="0" w:beforeAutospacing="0"/>
        <w:rPr>
          <w:rFonts w:ascii="Helvetica" w:hAnsi="Helvetica"/>
          <w:color w:val="000000"/>
          <w:sz w:val="23"/>
          <w:szCs w:val="23"/>
        </w:rPr>
      </w:pPr>
      <w:r>
        <w:rPr>
          <w:rFonts w:ascii="Helvetica" w:hAnsi="Helvetica"/>
          <w:color w:val="000000"/>
          <w:sz w:val="23"/>
          <w:szCs w:val="23"/>
        </w:rPr>
        <w:fldChar w:fldCharType="begin"/>
      </w:r>
      <w:r>
        <w:rPr>
          <w:rFonts w:ascii="Helvetica" w:hAnsi="Helvetica"/>
          <w:color w:val="000000"/>
          <w:sz w:val="23"/>
          <w:szCs w:val="23"/>
        </w:rPr>
        <w:instrText xml:space="preserve"> INCLUDEPICTURE "http://127.0.0.1:4000/data/pics/2021/05/PM_port.png" \* MERGEFORMATINET </w:instrText>
      </w:r>
      <w:r>
        <w:rPr>
          <w:rFonts w:ascii="Helvetica" w:hAnsi="Helvetica"/>
          <w:color w:val="000000"/>
          <w:sz w:val="23"/>
          <w:szCs w:val="23"/>
        </w:rPr>
        <w:fldChar w:fldCharType="separate"/>
      </w:r>
      <w:r>
        <w:rPr>
          <w:rFonts w:ascii="Helvetica" w:hAnsi="Helvetica"/>
          <w:noProof/>
          <w:color w:val="000000"/>
          <w:sz w:val="23"/>
          <w:szCs w:val="23"/>
        </w:rPr>
        <w:drawing>
          <wp:inline distT="0" distB="0" distL="0" distR="0">
            <wp:extent cx="5486400" cy="2452298"/>
            <wp:effectExtent l="0" t="0" r="0" b="0"/>
            <wp:docPr id="17" name="Picture 17" descr="Average re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verage rew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1728" cy="2454680"/>
                    </a:xfrm>
                    <a:prstGeom prst="rect">
                      <a:avLst/>
                    </a:prstGeom>
                    <a:noFill/>
                    <a:ln>
                      <a:noFill/>
                    </a:ln>
                  </pic:spPr>
                </pic:pic>
              </a:graphicData>
            </a:graphic>
          </wp:inline>
        </w:drawing>
      </w:r>
      <w:r>
        <w:rPr>
          <w:rFonts w:ascii="Helvetica" w:hAnsi="Helvetica"/>
          <w:color w:val="000000"/>
          <w:sz w:val="23"/>
          <w:szCs w:val="23"/>
        </w:rPr>
        <w:fldChar w:fldCharType="end"/>
      </w:r>
    </w:p>
    <w:p w:rsidR="00A17D94" w:rsidRDefault="00A17D94">
      <w:pPr>
        <w:rPr>
          <w:rFonts w:ascii="Helvetica" w:eastAsiaTheme="majorEastAsia" w:hAnsi="Helvetica" w:cstheme="majorBidi"/>
          <w:color w:val="000000"/>
          <w:sz w:val="36"/>
          <w:szCs w:val="26"/>
        </w:rPr>
      </w:pPr>
      <w:r>
        <w:rPr>
          <w:rFonts w:ascii="Helvetica" w:hAnsi="Helvetica"/>
          <w:color w:val="000000"/>
        </w:rPr>
        <w:br w:type="page"/>
      </w:r>
    </w:p>
    <w:p w:rsidR="00152181" w:rsidRPr="00A17D94" w:rsidRDefault="00152181" w:rsidP="00A17D94">
      <w:pPr>
        <w:pStyle w:val="Heading3"/>
        <w:rPr>
          <w:rFonts w:ascii="Calibri" w:hAnsi="Calibri"/>
          <w:b/>
          <w:sz w:val="36"/>
          <w:szCs w:val="36"/>
        </w:rPr>
      </w:pPr>
      <w:r w:rsidRPr="00A17D94">
        <w:rPr>
          <w:rFonts w:ascii="Calibri" w:hAnsi="Calibri"/>
          <w:b/>
        </w:rPr>
        <w:lastRenderedPageBreak/>
        <w:t>Agent Testing</w:t>
      </w:r>
    </w:p>
    <w:p w:rsidR="00152181" w:rsidRPr="00A17D94" w:rsidRDefault="00152181" w:rsidP="00152181">
      <w:pPr>
        <w:numPr>
          <w:ilvl w:val="0"/>
          <w:numId w:val="23"/>
        </w:numPr>
        <w:shd w:val="clear" w:color="auto" w:fill="FFFFFF"/>
        <w:spacing w:before="100" w:beforeAutospacing="1" w:after="100" w:afterAutospacing="1" w:line="240" w:lineRule="auto"/>
        <w:rPr>
          <w:rFonts w:ascii="Calibri" w:hAnsi="Calibri"/>
          <w:color w:val="000000"/>
          <w:sz w:val="22"/>
          <w:szCs w:val="22"/>
        </w:rPr>
      </w:pPr>
      <w:r w:rsidRPr="00A17D94">
        <w:rPr>
          <w:rFonts w:ascii="Calibri" w:hAnsi="Calibri"/>
          <w:color w:val="000000"/>
          <w:sz w:val="22"/>
          <w:szCs w:val="22"/>
        </w:rPr>
        <w:t xml:space="preserve">Our base case for the environment will be a Buy and Hold Strategy, i.e. we simply buy </w:t>
      </w:r>
      <w:proofErr w:type="spellStart"/>
      <w:r w:rsidRPr="00A17D94">
        <w:rPr>
          <w:rFonts w:ascii="Calibri" w:hAnsi="Calibri"/>
          <w:color w:val="000000"/>
          <w:sz w:val="22"/>
          <w:szCs w:val="22"/>
        </w:rPr>
        <w:t>equi</w:t>
      </w:r>
      <w:proofErr w:type="spellEnd"/>
      <w:r w:rsidRPr="00A17D94">
        <w:rPr>
          <w:rFonts w:ascii="Calibri" w:hAnsi="Calibri"/>
          <w:color w:val="000000"/>
          <w:sz w:val="22"/>
          <w:szCs w:val="22"/>
        </w:rPr>
        <w:t>-weighted portfolio at the beginning of the period.</w:t>
      </w:r>
    </w:p>
    <w:p w:rsidR="00152181" w:rsidRPr="00A17D94" w:rsidRDefault="00152181" w:rsidP="00152181">
      <w:pPr>
        <w:numPr>
          <w:ilvl w:val="0"/>
          <w:numId w:val="23"/>
        </w:numPr>
        <w:shd w:val="clear" w:color="auto" w:fill="FFFFFF"/>
        <w:spacing w:before="100" w:beforeAutospacing="1" w:after="100" w:afterAutospacing="1" w:line="240" w:lineRule="auto"/>
        <w:rPr>
          <w:rFonts w:ascii="Calibri" w:hAnsi="Calibri"/>
          <w:color w:val="000000"/>
          <w:sz w:val="22"/>
          <w:szCs w:val="22"/>
        </w:rPr>
      </w:pPr>
      <w:r w:rsidRPr="00A17D94">
        <w:rPr>
          <w:rFonts w:ascii="Calibri" w:hAnsi="Calibri"/>
          <w:b/>
          <w:color w:val="000000"/>
          <w:sz w:val="22"/>
          <w:szCs w:val="22"/>
        </w:rPr>
        <w:t>Testing period</w:t>
      </w:r>
      <w:r w:rsidRPr="00A17D94">
        <w:rPr>
          <w:rFonts w:ascii="Calibri" w:hAnsi="Calibri"/>
          <w:color w:val="000000"/>
          <w:sz w:val="22"/>
          <w:szCs w:val="22"/>
        </w:rPr>
        <w:t xml:space="preserve">: Year 2020. This year marks the most surprising and unprecedented year, both for financial markets and humankind in general. A period of </w:t>
      </w:r>
      <w:proofErr w:type="spellStart"/>
      <w:r w:rsidRPr="00A17D94">
        <w:rPr>
          <w:rFonts w:ascii="Calibri" w:hAnsi="Calibri"/>
          <w:color w:val="000000"/>
          <w:sz w:val="22"/>
          <w:szCs w:val="22"/>
        </w:rPr>
        <w:t>Covid</w:t>
      </w:r>
      <w:proofErr w:type="spellEnd"/>
      <w:r w:rsidRPr="00A17D94">
        <w:rPr>
          <w:rFonts w:ascii="Calibri" w:hAnsi="Calibri"/>
          <w:color w:val="000000"/>
          <w:sz w:val="22"/>
          <w:szCs w:val="22"/>
        </w:rPr>
        <w:t xml:space="preserve"> 19 took a lot of toll!</w:t>
      </w:r>
    </w:p>
    <w:p w:rsidR="00152181" w:rsidRPr="00A17D94" w:rsidRDefault="00BB676E" w:rsidP="00152181">
      <w:pPr>
        <w:numPr>
          <w:ilvl w:val="0"/>
          <w:numId w:val="23"/>
        </w:numPr>
        <w:shd w:val="clear" w:color="auto" w:fill="FFFFFF"/>
        <w:spacing w:before="100" w:beforeAutospacing="1" w:after="100" w:afterAutospacing="1" w:line="240" w:lineRule="auto"/>
        <w:rPr>
          <w:rFonts w:ascii="Calibri" w:hAnsi="Calibri"/>
          <w:color w:val="000000"/>
          <w:sz w:val="22"/>
          <w:szCs w:val="22"/>
        </w:rPr>
      </w:pPr>
      <w:r>
        <w:rPr>
          <w:noProof/>
        </w:rPr>
        <w:pict>
          <v:shape id="Picture 16" o:spid="_x0000_s1027" type="#_x0000_t75" alt="Portfolio value" style="position:absolute;left:0;text-align:left;margin-left:95.35pt;margin-top:14.75pt;width:257.25pt;height:155.15pt;z-index:251668480;visibility:visible;mso-wrap-style:square;mso-wrap-edited:f;mso-width-percent:0;mso-height-percent:0;mso-width-percent:0;mso-height-percent:0">
            <v:imagedata r:id="rId25" r:href="rId26"/>
          </v:shape>
        </w:pict>
      </w:r>
      <w:proofErr w:type="spellStart"/>
      <w:r w:rsidR="00152181" w:rsidRPr="00A17D94">
        <w:rPr>
          <w:rFonts w:ascii="Calibri" w:hAnsi="Calibri"/>
          <w:color w:val="000000"/>
          <w:sz w:val="22"/>
          <w:szCs w:val="22"/>
        </w:rPr>
        <w:t>Lets</w:t>
      </w:r>
      <w:proofErr w:type="spellEnd"/>
      <w:r w:rsidR="00152181" w:rsidRPr="00A17D94">
        <w:rPr>
          <w:rFonts w:ascii="Calibri" w:hAnsi="Calibri"/>
          <w:color w:val="000000"/>
          <w:sz w:val="22"/>
          <w:szCs w:val="22"/>
        </w:rPr>
        <w:t xml:space="preserve"> compare couple of strategies in this time frame.</w:t>
      </w: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BB676E" w:rsidP="00152181">
      <w:pPr>
        <w:pStyle w:val="NormalWeb"/>
        <w:shd w:val="clear" w:color="auto" w:fill="FFFFFF"/>
        <w:spacing w:before="0" w:beforeAutospacing="0"/>
        <w:rPr>
          <w:rFonts w:ascii="Helvetica" w:hAnsi="Helvetica"/>
          <w:color w:val="000000"/>
          <w:sz w:val="23"/>
          <w:szCs w:val="23"/>
        </w:rPr>
      </w:pPr>
      <w:r>
        <w:rPr>
          <w:noProof/>
        </w:rPr>
        <w:pict>
          <v:shape id="Picture 15" o:spid="_x0000_s1026" type="#_x0000_t75" alt="Holdings" style="position:absolute;margin-left:0;margin-top:11pt;width:477.8pt;height:151.2pt;z-index:251670528;visibility:visible;mso-wrap-style:square;mso-wrap-edited:f;mso-width-percent:0;mso-height-percent:0;mso-width-percent:0;mso-height-percent:0">
            <v:imagedata r:id="rId27" r:href="rId28"/>
          </v:shape>
        </w:pict>
      </w: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A17D94" w:rsidP="00152181">
      <w:pPr>
        <w:pStyle w:val="NormalWeb"/>
        <w:shd w:val="clear" w:color="auto" w:fill="FFFFFF"/>
        <w:spacing w:before="0" w:beforeAutospacing="0"/>
        <w:rPr>
          <w:rFonts w:ascii="Helvetica" w:hAnsi="Helvetica"/>
          <w:color w:val="000000"/>
          <w:sz w:val="23"/>
          <w:szCs w:val="23"/>
        </w:rPr>
      </w:pPr>
    </w:p>
    <w:p w:rsidR="00A17D94" w:rsidRDefault="00A17D94" w:rsidP="00152181">
      <w:pPr>
        <w:pStyle w:val="NormalWeb"/>
        <w:shd w:val="clear" w:color="auto" w:fill="FFFFFF"/>
        <w:spacing w:before="0" w:beforeAutospacing="0"/>
        <w:rPr>
          <w:rFonts w:ascii="Calibri" w:hAnsi="Calibri"/>
          <w:color w:val="000000"/>
          <w:sz w:val="22"/>
          <w:szCs w:val="22"/>
        </w:rPr>
      </w:pPr>
    </w:p>
    <w:p w:rsidR="00152181" w:rsidRPr="00A17D94" w:rsidRDefault="00152181" w:rsidP="00152181">
      <w:pPr>
        <w:pStyle w:val="NormalWeb"/>
        <w:shd w:val="clear" w:color="auto" w:fill="FFFFFF"/>
        <w:spacing w:before="0" w:beforeAutospacing="0"/>
        <w:rPr>
          <w:rFonts w:ascii="Calibri" w:hAnsi="Calibri"/>
          <w:color w:val="000000"/>
          <w:sz w:val="22"/>
          <w:szCs w:val="22"/>
        </w:rPr>
      </w:pPr>
      <w:r w:rsidRPr="00A17D94">
        <w:rPr>
          <w:rFonts w:ascii="Calibri" w:hAnsi="Calibri"/>
          <w:color w:val="000000"/>
          <w:sz w:val="22"/>
          <w:szCs w:val="22"/>
        </w:rPr>
        <w:t>Seems like A3C-VSM model could have been a poor agent than just a Buy &amp; Hold strategy for year 2020. However, DQN-VSM model has been shown an outstanding performance. Throug</w:t>
      </w:r>
      <w:r w:rsidR="00A17D94">
        <w:rPr>
          <w:rFonts w:ascii="Calibri" w:hAnsi="Calibri"/>
          <w:color w:val="000000"/>
          <w:sz w:val="22"/>
          <w:szCs w:val="22"/>
        </w:rPr>
        <w:t>h</w:t>
      </w:r>
      <w:r w:rsidRPr="00A17D94">
        <w:rPr>
          <w:rFonts w:ascii="Calibri" w:hAnsi="Calibri"/>
          <w:color w:val="000000"/>
          <w:sz w:val="22"/>
          <w:szCs w:val="22"/>
        </w:rPr>
        <w:t>out 2020, it kept on buying more of Asset 1 and selling asset 2. However, overall variance of DQN-VSM generated portfolio seems to be quite high.</w:t>
      </w:r>
    </w:p>
    <w:p w:rsidR="00152181" w:rsidRPr="00A17D94" w:rsidRDefault="00152181" w:rsidP="00A17D94">
      <w:pPr>
        <w:pStyle w:val="Heading3"/>
        <w:rPr>
          <w:rFonts w:ascii="Calibri" w:hAnsi="Calibri"/>
          <w:b/>
          <w:sz w:val="36"/>
          <w:szCs w:val="36"/>
        </w:rPr>
      </w:pPr>
      <w:r w:rsidRPr="00A17D94">
        <w:rPr>
          <w:rFonts w:ascii="Calibri" w:hAnsi="Calibri"/>
          <w:b/>
        </w:rPr>
        <w:t>Conclusion</w:t>
      </w:r>
    </w:p>
    <w:p w:rsidR="00152181" w:rsidRPr="00A17D94" w:rsidRDefault="00152181" w:rsidP="00152181">
      <w:pPr>
        <w:pStyle w:val="NormalWeb"/>
        <w:shd w:val="clear" w:color="auto" w:fill="FFFFFF"/>
        <w:spacing w:before="0" w:beforeAutospacing="0"/>
        <w:rPr>
          <w:rFonts w:ascii="Calibri" w:hAnsi="Calibri"/>
          <w:color w:val="000000"/>
          <w:sz w:val="22"/>
          <w:szCs w:val="22"/>
        </w:rPr>
      </w:pPr>
      <w:r w:rsidRPr="00A17D94">
        <w:rPr>
          <w:rFonts w:ascii="Calibri" w:hAnsi="Calibri"/>
          <w:color w:val="000000"/>
          <w:sz w:val="22"/>
          <w:szCs w:val="22"/>
        </w:rPr>
        <w:t>This exercise was to get a hands on experience on Reinforcement Learning in Finance. I can guess that there would be few gaps here and there in the implementation and creation of states, actions, rewards etc.</w:t>
      </w:r>
    </w:p>
    <w:p w:rsidR="00B22806" w:rsidRPr="00A17D94" w:rsidRDefault="00152181" w:rsidP="00A17D94">
      <w:pPr>
        <w:pStyle w:val="NormalWeb"/>
        <w:shd w:val="clear" w:color="auto" w:fill="FFFFFF"/>
        <w:spacing w:before="0" w:beforeAutospacing="0"/>
        <w:rPr>
          <w:rFonts w:ascii="Calibri" w:hAnsi="Calibri"/>
          <w:color w:val="000000"/>
          <w:sz w:val="22"/>
          <w:szCs w:val="22"/>
        </w:rPr>
      </w:pPr>
      <w:r w:rsidRPr="00A17D94">
        <w:rPr>
          <w:rFonts w:ascii="Calibri" w:hAnsi="Calibri"/>
          <w:color w:val="000000"/>
          <w:sz w:val="22"/>
          <w:szCs w:val="22"/>
        </w:rPr>
        <w:t>I only considered a </w:t>
      </w:r>
      <w:r w:rsidRPr="00A17D94">
        <w:rPr>
          <w:rStyle w:val="Emphasis"/>
          <w:rFonts w:ascii="Calibri" w:hAnsi="Calibri"/>
          <w:color w:val="000000"/>
          <w:sz w:val="22"/>
          <w:szCs w:val="22"/>
        </w:rPr>
        <w:t>Continuous state space - discrete action space</w:t>
      </w:r>
      <w:r w:rsidRPr="00A17D94">
        <w:rPr>
          <w:rFonts w:ascii="Calibri" w:hAnsi="Calibri"/>
          <w:color w:val="000000"/>
          <w:sz w:val="22"/>
          <w:szCs w:val="22"/>
        </w:rPr>
        <w:t> in this exercise. A more realistic and practical would be to consider a continuous action space as well. I would highly recommend you to create it from scratch. By doing a full hands-on, one can attain a deeper understanding of the topic.</w:t>
      </w:r>
    </w:p>
    <w:sectPr w:rsidR="00B22806" w:rsidRPr="00A17D94">
      <w:footerReference w:type="default" r:id="rId2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76E" w:rsidRDefault="00BB676E">
      <w:pPr>
        <w:spacing w:after="0" w:line="240" w:lineRule="auto"/>
      </w:pPr>
      <w:r>
        <w:separator/>
      </w:r>
    </w:p>
    <w:p w:rsidR="00BB676E" w:rsidRDefault="00BB676E"/>
    <w:p w:rsidR="00BB676E" w:rsidRDefault="00BB676E"/>
  </w:endnote>
  <w:endnote w:type="continuationSeparator" w:id="0">
    <w:p w:rsidR="00BB676E" w:rsidRDefault="00BB676E">
      <w:pPr>
        <w:spacing w:after="0" w:line="240" w:lineRule="auto"/>
      </w:pPr>
      <w:r>
        <w:continuationSeparator/>
      </w:r>
    </w:p>
    <w:p w:rsidR="00BB676E" w:rsidRDefault="00BB676E"/>
    <w:p w:rsidR="00BB676E" w:rsidRDefault="00BB67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rsidR="009D0BBF" w:rsidRDefault="00BB676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76E" w:rsidRDefault="00BB676E">
      <w:pPr>
        <w:spacing w:after="0" w:line="240" w:lineRule="auto"/>
      </w:pPr>
      <w:r>
        <w:separator/>
      </w:r>
    </w:p>
    <w:p w:rsidR="00BB676E" w:rsidRDefault="00BB676E"/>
    <w:p w:rsidR="00BB676E" w:rsidRDefault="00BB676E"/>
  </w:footnote>
  <w:footnote w:type="continuationSeparator" w:id="0">
    <w:p w:rsidR="00BB676E" w:rsidRDefault="00BB676E">
      <w:pPr>
        <w:spacing w:after="0" w:line="240" w:lineRule="auto"/>
      </w:pPr>
      <w:r>
        <w:continuationSeparator/>
      </w:r>
    </w:p>
    <w:p w:rsidR="00BB676E" w:rsidRDefault="00BB676E"/>
    <w:p w:rsidR="00BB676E" w:rsidRDefault="00BB67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B80BF6"/>
    <w:multiLevelType w:val="multilevel"/>
    <w:tmpl w:val="384405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F20D2"/>
    <w:multiLevelType w:val="hybridMultilevel"/>
    <w:tmpl w:val="744290B4"/>
    <w:lvl w:ilvl="0" w:tplc="31340782">
      <w:start w:val="1"/>
      <w:numFmt w:val="decimal"/>
      <w:lvlText w:val="%1."/>
      <w:lvlJc w:val="left"/>
      <w:pPr>
        <w:ind w:left="360" w:hanging="360"/>
      </w:pPr>
      <w:rPr>
        <w:rFonts w:hint="default"/>
        <w:sz w:val="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55693"/>
    <w:multiLevelType w:val="multilevel"/>
    <w:tmpl w:val="24C88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A069EB"/>
    <w:multiLevelType w:val="multilevel"/>
    <w:tmpl w:val="61207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F365C6"/>
    <w:multiLevelType w:val="hybridMultilevel"/>
    <w:tmpl w:val="21F8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3A41E1"/>
    <w:multiLevelType w:val="multilevel"/>
    <w:tmpl w:val="183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D71E39"/>
    <w:multiLevelType w:val="multilevel"/>
    <w:tmpl w:val="319C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3"/>
  </w:num>
  <w:num w:numId="3">
    <w:abstractNumId w:val="19"/>
  </w:num>
  <w:num w:numId="4">
    <w:abstractNumId w:val="14"/>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20"/>
  </w:num>
  <w:num w:numId="17">
    <w:abstractNumId w:val="18"/>
  </w:num>
  <w:num w:numId="18">
    <w:abstractNumId w:val="16"/>
  </w:num>
  <w:num w:numId="19">
    <w:abstractNumId w:val="17"/>
  </w:num>
  <w:num w:numId="20">
    <w:abstractNumId w:val="22"/>
  </w:num>
  <w:num w:numId="21">
    <w:abstractNumId w:val="12"/>
  </w:num>
  <w:num w:numId="22">
    <w:abstractNumId w:val="1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1BB"/>
    <w:rsid w:val="00043D5E"/>
    <w:rsid w:val="00152181"/>
    <w:rsid w:val="002E26EB"/>
    <w:rsid w:val="003B61BB"/>
    <w:rsid w:val="004179C8"/>
    <w:rsid w:val="00422907"/>
    <w:rsid w:val="004430DA"/>
    <w:rsid w:val="004B3FBA"/>
    <w:rsid w:val="009D0BBF"/>
    <w:rsid w:val="00A17D94"/>
    <w:rsid w:val="00B22806"/>
    <w:rsid w:val="00BB676E"/>
    <w:rsid w:val="00DF59B4"/>
    <w:rsid w:val="00EF0443"/>
    <w:rsid w:val="00F508DF"/>
    <w:rsid w:val="00F707CC"/>
    <w:rsid w:val="00FD7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AFC2C"/>
  <w15:chartTrackingRefBased/>
  <w15:docId w15:val="{4A52E29C-BD0B-BB41-8B15-91D1BF6A7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NormalWeb">
    <w:name w:val="Normal (Web)"/>
    <w:basedOn w:val="Normal"/>
    <w:uiPriority w:val="99"/>
    <w:unhideWhenUsed/>
    <w:rsid w:val="003B61BB"/>
    <w:pPr>
      <w:spacing w:before="100" w:beforeAutospacing="1" w:after="100" w:afterAutospacing="1" w:line="240" w:lineRule="auto"/>
    </w:pPr>
    <w:rPr>
      <w:rFonts w:ascii="Times New Roman" w:eastAsia="Times New Roman" w:hAnsi="Times New Roman" w:cs="Times New Roman"/>
      <w:color w:val="auto"/>
      <w:lang w:val="en-IN" w:eastAsia="en-US"/>
    </w:rPr>
  </w:style>
  <w:style w:type="character" w:styleId="Strong">
    <w:name w:val="Strong"/>
    <w:basedOn w:val="DefaultParagraphFont"/>
    <w:uiPriority w:val="22"/>
    <w:qFormat/>
    <w:rsid w:val="003B61BB"/>
    <w:rPr>
      <w:b/>
      <w:bCs/>
    </w:rPr>
  </w:style>
  <w:style w:type="character" w:customStyle="1" w:styleId="katex-mathml">
    <w:name w:val="katex-mathml"/>
    <w:basedOn w:val="DefaultParagraphFont"/>
    <w:rsid w:val="003B61BB"/>
  </w:style>
  <w:style w:type="character" w:customStyle="1" w:styleId="mord">
    <w:name w:val="mord"/>
    <w:basedOn w:val="DefaultParagraphFont"/>
    <w:rsid w:val="003B61BB"/>
  </w:style>
  <w:style w:type="character" w:customStyle="1" w:styleId="vlist-s">
    <w:name w:val="vlist-s"/>
    <w:basedOn w:val="DefaultParagraphFont"/>
    <w:rsid w:val="003B61BB"/>
  </w:style>
  <w:style w:type="character" w:customStyle="1" w:styleId="mrel">
    <w:name w:val="mrel"/>
    <w:basedOn w:val="DefaultParagraphFont"/>
    <w:rsid w:val="003B61BB"/>
  </w:style>
  <w:style w:type="paragraph" w:styleId="HTMLPreformatted">
    <w:name w:val="HTML Preformatted"/>
    <w:basedOn w:val="Normal"/>
    <w:link w:val="HTMLPreformattedChar"/>
    <w:uiPriority w:val="99"/>
    <w:semiHidden/>
    <w:unhideWhenUsed/>
    <w:rsid w:val="003B6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US"/>
    </w:rPr>
  </w:style>
  <w:style w:type="character" w:customStyle="1" w:styleId="HTMLPreformattedChar">
    <w:name w:val="HTML Preformatted Char"/>
    <w:basedOn w:val="DefaultParagraphFont"/>
    <w:link w:val="HTMLPreformatted"/>
    <w:uiPriority w:val="99"/>
    <w:semiHidden/>
    <w:rsid w:val="003B61BB"/>
    <w:rPr>
      <w:rFonts w:ascii="Courier New" w:eastAsia="Times New Roman" w:hAnsi="Courier New" w:cs="Courier New"/>
      <w:color w:val="auto"/>
      <w:sz w:val="20"/>
      <w:szCs w:val="20"/>
      <w:lang w:val="en-IN" w:eastAsia="en-US"/>
    </w:rPr>
  </w:style>
  <w:style w:type="character" w:styleId="HTMLCode">
    <w:name w:val="HTML Code"/>
    <w:basedOn w:val="DefaultParagraphFont"/>
    <w:uiPriority w:val="99"/>
    <w:semiHidden/>
    <w:unhideWhenUsed/>
    <w:rsid w:val="003B61BB"/>
    <w:rPr>
      <w:rFonts w:ascii="Courier New" w:eastAsia="Times New Roman" w:hAnsi="Courier New" w:cs="Courier New"/>
      <w:sz w:val="20"/>
      <w:szCs w:val="20"/>
    </w:rPr>
  </w:style>
  <w:style w:type="character" w:customStyle="1" w:styleId="n">
    <w:name w:val="n"/>
    <w:basedOn w:val="DefaultParagraphFont"/>
    <w:rsid w:val="003B61BB"/>
  </w:style>
  <w:style w:type="character" w:customStyle="1" w:styleId="o">
    <w:name w:val="o"/>
    <w:basedOn w:val="DefaultParagraphFont"/>
    <w:rsid w:val="003B61BB"/>
  </w:style>
  <w:style w:type="character" w:customStyle="1" w:styleId="p">
    <w:name w:val="p"/>
    <w:basedOn w:val="DefaultParagraphFont"/>
    <w:rsid w:val="003B61BB"/>
  </w:style>
  <w:style w:type="character" w:customStyle="1" w:styleId="mf">
    <w:name w:val="mf"/>
    <w:basedOn w:val="DefaultParagraphFont"/>
    <w:rsid w:val="003B61BB"/>
  </w:style>
  <w:style w:type="character" w:customStyle="1" w:styleId="mpunct">
    <w:name w:val="mpunct"/>
    <w:basedOn w:val="DefaultParagraphFont"/>
    <w:rsid w:val="00B22806"/>
  </w:style>
  <w:style w:type="character" w:customStyle="1" w:styleId="mbin">
    <w:name w:val="mbin"/>
    <w:basedOn w:val="DefaultParagraphFont"/>
    <w:rsid w:val="00B22806"/>
  </w:style>
  <w:style w:type="character" w:styleId="Hyperlink">
    <w:name w:val="Hyperlink"/>
    <w:basedOn w:val="DefaultParagraphFont"/>
    <w:uiPriority w:val="99"/>
    <w:semiHidden/>
    <w:unhideWhenUsed/>
    <w:rsid w:val="00B22806"/>
    <w:rPr>
      <w:color w:val="0000FF"/>
      <w:u w:val="single"/>
    </w:rPr>
  </w:style>
  <w:style w:type="character" w:customStyle="1" w:styleId="mop">
    <w:name w:val="mop"/>
    <w:basedOn w:val="DefaultParagraphFont"/>
    <w:rsid w:val="002E26EB"/>
  </w:style>
  <w:style w:type="character" w:customStyle="1" w:styleId="mopen">
    <w:name w:val="mopen"/>
    <w:basedOn w:val="DefaultParagraphFont"/>
    <w:rsid w:val="002E26EB"/>
  </w:style>
  <w:style w:type="character" w:customStyle="1" w:styleId="mclose">
    <w:name w:val="mclose"/>
    <w:basedOn w:val="DefaultParagraphFont"/>
    <w:rsid w:val="002E26EB"/>
  </w:style>
  <w:style w:type="character" w:styleId="FollowedHyperlink">
    <w:name w:val="FollowedHyperlink"/>
    <w:basedOn w:val="DefaultParagraphFont"/>
    <w:uiPriority w:val="99"/>
    <w:semiHidden/>
    <w:unhideWhenUsed/>
    <w:rsid w:val="00F508DF"/>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813500">
      <w:bodyDiv w:val="1"/>
      <w:marLeft w:val="0"/>
      <w:marRight w:val="0"/>
      <w:marTop w:val="0"/>
      <w:marBottom w:val="0"/>
      <w:divBdr>
        <w:top w:val="none" w:sz="0" w:space="0" w:color="auto"/>
        <w:left w:val="none" w:sz="0" w:space="0" w:color="auto"/>
        <w:bottom w:val="none" w:sz="0" w:space="0" w:color="auto"/>
        <w:right w:val="none" w:sz="0" w:space="0" w:color="auto"/>
      </w:divBdr>
      <w:divsChild>
        <w:div w:id="1001740535">
          <w:marLeft w:val="0"/>
          <w:marRight w:val="0"/>
          <w:marTop w:val="0"/>
          <w:marBottom w:val="0"/>
          <w:divBdr>
            <w:top w:val="none" w:sz="0" w:space="0" w:color="auto"/>
            <w:left w:val="none" w:sz="0" w:space="0" w:color="auto"/>
            <w:bottom w:val="none" w:sz="0" w:space="0" w:color="auto"/>
            <w:right w:val="none" w:sz="0" w:space="0" w:color="auto"/>
          </w:divBdr>
        </w:div>
      </w:divsChild>
    </w:div>
    <w:div w:id="283342544">
      <w:bodyDiv w:val="1"/>
      <w:marLeft w:val="0"/>
      <w:marRight w:val="0"/>
      <w:marTop w:val="0"/>
      <w:marBottom w:val="0"/>
      <w:divBdr>
        <w:top w:val="none" w:sz="0" w:space="0" w:color="auto"/>
        <w:left w:val="none" w:sz="0" w:space="0" w:color="auto"/>
        <w:bottom w:val="none" w:sz="0" w:space="0" w:color="auto"/>
        <w:right w:val="none" w:sz="0" w:space="0" w:color="auto"/>
      </w:divBdr>
      <w:divsChild>
        <w:div w:id="203668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0763">
      <w:bodyDiv w:val="1"/>
      <w:marLeft w:val="0"/>
      <w:marRight w:val="0"/>
      <w:marTop w:val="0"/>
      <w:marBottom w:val="0"/>
      <w:divBdr>
        <w:top w:val="none" w:sz="0" w:space="0" w:color="auto"/>
        <w:left w:val="none" w:sz="0" w:space="0" w:color="auto"/>
        <w:bottom w:val="none" w:sz="0" w:space="0" w:color="auto"/>
        <w:right w:val="none" w:sz="0" w:space="0" w:color="auto"/>
      </w:divBdr>
    </w:div>
    <w:div w:id="563492552">
      <w:bodyDiv w:val="1"/>
      <w:marLeft w:val="0"/>
      <w:marRight w:val="0"/>
      <w:marTop w:val="0"/>
      <w:marBottom w:val="0"/>
      <w:divBdr>
        <w:top w:val="none" w:sz="0" w:space="0" w:color="auto"/>
        <w:left w:val="none" w:sz="0" w:space="0" w:color="auto"/>
        <w:bottom w:val="none" w:sz="0" w:space="0" w:color="auto"/>
        <w:right w:val="none" w:sz="0" w:space="0" w:color="auto"/>
      </w:divBdr>
      <w:divsChild>
        <w:div w:id="155465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23338">
      <w:bodyDiv w:val="1"/>
      <w:marLeft w:val="0"/>
      <w:marRight w:val="0"/>
      <w:marTop w:val="0"/>
      <w:marBottom w:val="0"/>
      <w:divBdr>
        <w:top w:val="none" w:sz="0" w:space="0" w:color="auto"/>
        <w:left w:val="none" w:sz="0" w:space="0" w:color="auto"/>
        <w:bottom w:val="none" w:sz="0" w:space="0" w:color="auto"/>
        <w:right w:val="none" w:sz="0" w:space="0" w:color="auto"/>
      </w:divBdr>
    </w:div>
    <w:div w:id="609435205">
      <w:bodyDiv w:val="1"/>
      <w:marLeft w:val="0"/>
      <w:marRight w:val="0"/>
      <w:marTop w:val="0"/>
      <w:marBottom w:val="0"/>
      <w:divBdr>
        <w:top w:val="none" w:sz="0" w:space="0" w:color="auto"/>
        <w:left w:val="none" w:sz="0" w:space="0" w:color="auto"/>
        <w:bottom w:val="none" w:sz="0" w:space="0" w:color="auto"/>
        <w:right w:val="none" w:sz="0" w:space="0" w:color="auto"/>
      </w:divBdr>
    </w:div>
    <w:div w:id="802113149">
      <w:bodyDiv w:val="1"/>
      <w:marLeft w:val="0"/>
      <w:marRight w:val="0"/>
      <w:marTop w:val="0"/>
      <w:marBottom w:val="0"/>
      <w:divBdr>
        <w:top w:val="none" w:sz="0" w:space="0" w:color="auto"/>
        <w:left w:val="none" w:sz="0" w:space="0" w:color="auto"/>
        <w:bottom w:val="none" w:sz="0" w:space="0" w:color="auto"/>
        <w:right w:val="none" w:sz="0" w:space="0" w:color="auto"/>
      </w:divBdr>
      <w:divsChild>
        <w:div w:id="671640701">
          <w:marLeft w:val="0"/>
          <w:marRight w:val="0"/>
          <w:marTop w:val="0"/>
          <w:marBottom w:val="0"/>
          <w:divBdr>
            <w:top w:val="none" w:sz="0" w:space="0" w:color="auto"/>
            <w:left w:val="none" w:sz="0" w:space="0" w:color="auto"/>
            <w:bottom w:val="none" w:sz="0" w:space="0" w:color="auto"/>
            <w:right w:val="none" w:sz="0" w:space="0" w:color="auto"/>
          </w:divBdr>
        </w:div>
      </w:divsChild>
    </w:div>
    <w:div w:id="929239494">
      <w:bodyDiv w:val="1"/>
      <w:marLeft w:val="0"/>
      <w:marRight w:val="0"/>
      <w:marTop w:val="0"/>
      <w:marBottom w:val="0"/>
      <w:divBdr>
        <w:top w:val="none" w:sz="0" w:space="0" w:color="auto"/>
        <w:left w:val="none" w:sz="0" w:space="0" w:color="auto"/>
        <w:bottom w:val="none" w:sz="0" w:space="0" w:color="auto"/>
        <w:right w:val="none" w:sz="0" w:space="0" w:color="auto"/>
      </w:divBdr>
    </w:div>
    <w:div w:id="1050421971">
      <w:bodyDiv w:val="1"/>
      <w:marLeft w:val="0"/>
      <w:marRight w:val="0"/>
      <w:marTop w:val="0"/>
      <w:marBottom w:val="0"/>
      <w:divBdr>
        <w:top w:val="none" w:sz="0" w:space="0" w:color="auto"/>
        <w:left w:val="none" w:sz="0" w:space="0" w:color="auto"/>
        <w:bottom w:val="none" w:sz="0" w:space="0" w:color="auto"/>
        <w:right w:val="none" w:sz="0" w:space="0" w:color="auto"/>
      </w:divBdr>
    </w:div>
    <w:div w:id="1195655678">
      <w:bodyDiv w:val="1"/>
      <w:marLeft w:val="0"/>
      <w:marRight w:val="0"/>
      <w:marTop w:val="0"/>
      <w:marBottom w:val="0"/>
      <w:divBdr>
        <w:top w:val="none" w:sz="0" w:space="0" w:color="auto"/>
        <w:left w:val="none" w:sz="0" w:space="0" w:color="auto"/>
        <w:bottom w:val="none" w:sz="0" w:space="0" w:color="auto"/>
        <w:right w:val="none" w:sz="0" w:space="0" w:color="auto"/>
      </w:divBdr>
    </w:div>
    <w:div w:id="1307514105">
      <w:bodyDiv w:val="1"/>
      <w:marLeft w:val="0"/>
      <w:marRight w:val="0"/>
      <w:marTop w:val="0"/>
      <w:marBottom w:val="0"/>
      <w:divBdr>
        <w:top w:val="none" w:sz="0" w:space="0" w:color="auto"/>
        <w:left w:val="none" w:sz="0" w:space="0" w:color="auto"/>
        <w:bottom w:val="none" w:sz="0" w:space="0" w:color="auto"/>
        <w:right w:val="none" w:sz="0" w:space="0" w:color="auto"/>
      </w:divBdr>
    </w:div>
    <w:div w:id="1661882658">
      <w:bodyDiv w:val="1"/>
      <w:marLeft w:val="0"/>
      <w:marRight w:val="0"/>
      <w:marTop w:val="0"/>
      <w:marBottom w:val="0"/>
      <w:divBdr>
        <w:top w:val="none" w:sz="0" w:space="0" w:color="auto"/>
        <w:left w:val="none" w:sz="0" w:space="0" w:color="auto"/>
        <w:bottom w:val="none" w:sz="0" w:space="0" w:color="auto"/>
        <w:right w:val="none" w:sz="0" w:space="0" w:color="auto"/>
      </w:divBdr>
    </w:div>
    <w:div w:id="1679766811">
      <w:bodyDiv w:val="1"/>
      <w:marLeft w:val="0"/>
      <w:marRight w:val="0"/>
      <w:marTop w:val="0"/>
      <w:marBottom w:val="0"/>
      <w:divBdr>
        <w:top w:val="none" w:sz="0" w:space="0" w:color="auto"/>
        <w:left w:val="none" w:sz="0" w:space="0" w:color="auto"/>
        <w:bottom w:val="none" w:sz="0" w:space="0" w:color="auto"/>
        <w:right w:val="none" w:sz="0" w:space="0" w:color="auto"/>
      </w:divBdr>
    </w:div>
    <w:div w:id="1685277577">
      <w:bodyDiv w:val="1"/>
      <w:marLeft w:val="0"/>
      <w:marRight w:val="0"/>
      <w:marTop w:val="0"/>
      <w:marBottom w:val="0"/>
      <w:divBdr>
        <w:top w:val="none" w:sz="0" w:space="0" w:color="auto"/>
        <w:left w:val="none" w:sz="0" w:space="0" w:color="auto"/>
        <w:bottom w:val="none" w:sz="0" w:space="0" w:color="auto"/>
        <w:right w:val="none" w:sz="0" w:space="0" w:color="auto"/>
      </w:divBdr>
    </w:div>
    <w:div w:id="1746222926">
      <w:bodyDiv w:val="1"/>
      <w:marLeft w:val="0"/>
      <w:marRight w:val="0"/>
      <w:marTop w:val="0"/>
      <w:marBottom w:val="0"/>
      <w:divBdr>
        <w:top w:val="none" w:sz="0" w:space="0" w:color="auto"/>
        <w:left w:val="none" w:sz="0" w:space="0" w:color="auto"/>
        <w:bottom w:val="none" w:sz="0" w:space="0" w:color="auto"/>
        <w:right w:val="none" w:sz="0" w:space="0" w:color="auto"/>
      </w:divBdr>
    </w:div>
    <w:div w:id="1749770566">
      <w:bodyDiv w:val="1"/>
      <w:marLeft w:val="0"/>
      <w:marRight w:val="0"/>
      <w:marTop w:val="0"/>
      <w:marBottom w:val="0"/>
      <w:divBdr>
        <w:top w:val="none" w:sz="0" w:space="0" w:color="auto"/>
        <w:left w:val="none" w:sz="0" w:space="0" w:color="auto"/>
        <w:bottom w:val="none" w:sz="0" w:space="0" w:color="auto"/>
        <w:right w:val="none" w:sz="0" w:space="0" w:color="auto"/>
      </w:divBdr>
    </w:div>
    <w:div w:id="1841962426">
      <w:bodyDiv w:val="1"/>
      <w:marLeft w:val="0"/>
      <w:marRight w:val="0"/>
      <w:marTop w:val="0"/>
      <w:marBottom w:val="0"/>
      <w:divBdr>
        <w:top w:val="none" w:sz="0" w:space="0" w:color="auto"/>
        <w:left w:val="none" w:sz="0" w:space="0" w:color="auto"/>
        <w:bottom w:val="none" w:sz="0" w:space="0" w:color="auto"/>
        <w:right w:val="none" w:sz="0" w:space="0" w:color="auto"/>
      </w:divBdr>
    </w:div>
    <w:div w:id="1883327335">
      <w:bodyDiv w:val="1"/>
      <w:marLeft w:val="0"/>
      <w:marRight w:val="0"/>
      <w:marTop w:val="0"/>
      <w:marBottom w:val="0"/>
      <w:divBdr>
        <w:top w:val="none" w:sz="0" w:space="0" w:color="auto"/>
        <w:left w:val="none" w:sz="0" w:space="0" w:color="auto"/>
        <w:bottom w:val="none" w:sz="0" w:space="0" w:color="auto"/>
        <w:right w:val="none" w:sz="0" w:space="0" w:color="auto"/>
      </w:divBdr>
      <w:divsChild>
        <w:div w:id="155997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006657">
      <w:bodyDiv w:val="1"/>
      <w:marLeft w:val="0"/>
      <w:marRight w:val="0"/>
      <w:marTop w:val="0"/>
      <w:marBottom w:val="0"/>
      <w:divBdr>
        <w:top w:val="none" w:sz="0" w:space="0" w:color="auto"/>
        <w:left w:val="none" w:sz="0" w:space="0" w:color="auto"/>
        <w:bottom w:val="none" w:sz="0" w:space="0" w:color="auto"/>
        <w:right w:val="none" w:sz="0" w:space="0" w:color="auto"/>
      </w:divBdr>
      <w:divsChild>
        <w:div w:id="445932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xqian37.github.io/report_harish.pdf" TargetMode="External"/><Relationship Id="rId13" Type="http://schemas.openxmlformats.org/officeDocument/2006/relationships/image" Target="media/image5.png"/><Relationship Id="rId18" Type="http://schemas.openxmlformats.org/officeDocument/2006/relationships/image" Target="http://127.0.0.1:4000/data/pics/2021/04/a3c_pp.png" TargetMode="External"/><Relationship Id="rId26" Type="http://schemas.openxmlformats.org/officeDocument/2006/relationships/image" Target="http://127.0.0.1:4000/data/pics/2021/05/PM_perf.png" TargetMode="External"/><Relationship Id="rId3" Type="http://schemas.openxmlformats.org/officeDocument/2006/relationships/settings" Target="settings.xml"/><Relationship Id="rId21" Type="http://schemas.openxmlformats.org/officeDocument/2006/relationships/hyperlink" Target="https://arxiv.org/abs/1602.01783"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http://127.0.0.1:4000/data/pics/2021/05/A3C_VSM.png" TargetMode="External"/><Relationship Id="rId20" Type="http://schemas.openxmlformats.org/officeDocument/2006/relationships/hyperlink" Target="https://www.nature.com/articles/nature14236"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http://127.0.0.1:4000/data/pics/2021/05/pm_reward.png" TargetMode="External"/><Relationship Id="rId28" Type="http://schemas.openxmlformats.org/officeDocument/2006/relationships/image" Target="http://127.0.0.1:4000/data/pics/2021/05/PM-holdings.png"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rxiv.org/abs/1706.10059" TargetMode="External"/><Relationship Id="rId14" Type="http://schemas.openxmlformats.org/officeDocument/2006/relationships/hyperlink" Target="http://127.0.0.1:4000/2021/04/24/Asynchronous-Advantage-Actor-Critic/"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kitgupta/Library/Containers/com.microsoft.Word/Data/Library/Application%20Support/Microsoft/Office/16.0/DTS/en-US%7b8EC11C55-B1E5-6842-BF50-14AAAD30DEC3%7d/%7b10FE45FE-6F8F-8B42-B6FA-06CE8E1791CE%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1</TotalTime>
  <Pages>10</Pages>
  <Words>1935</Words>
  <Characters>11033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formicro_278@outlook.com</dc:creator>
  <cp:keywords/>
  <dc:description/>
  <cp:lastModifiedBy>formicro_278@outlook.com</cp:lastModifiedBy>
  <cp:revision>3</cp:revision>
  <cp:lastPrinted>2021-05-22T04:26:00Z</cp:lastPrinted>
  <dcterms:created xsi:type="dcterms:W3CDTF">2021-05-22T04:26:00Z</dcterms:created>
  <dcterms:modified xsi:type="dcterms:W3CDTF">2021-05-22T04:27:00Z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