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41C4" w14:textId="77777777" w:rsidR="008F19C6" w:rsidRPr="008F19C6" w:rsidRDefault="008F19C6" w:rsidP="008F19C6">
      <w:r w:rsidRPr="008F19C6">
        <w:rPr>
          <w:b/>
          <w:bCs/>
        </w:rPr>
        <w:t>Project: Image Captioning with CNN Encoder and LSTM Decoder</w:t>
      </w:r>
    </w:p>
    <w:p w14:paraId="7233CC60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Objective:</w:t>
      </w:r>
      <w:r w:rsidRPr="008F19C6">
        <w:t xml:space="preserve"> Spearheaded an innovative project focused on generating descriptive captions for images using a combination of Convolutional Neural Networks (CNN) as an image encoder and Long Short-Term Memory (LSTM) networks as a language decoder.</w:t>
      </w:r>
    </w:p>
    <w:p w14:paraId="4834665A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Architecture Development:</w:t>
      </w:r>
    </w:p>
    <w:p w14:paraId="1D475EB1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Designed a unique architecture that combines the power of CNNs for image feature extraction and LSTMs for sequential text generation.</w:t>
      </w:r>
    </w:p>
    <w:p w14:paraId="56087787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 xml:space="preserve">Utilized a pre-trained CNN, such as </w:t>
      </w:r>
      <w:proofErr w:type="spellStart"/>
      <w:r w:rsidRPr="008F19C6">
        <w:t>ResNet</w:t>
      </w:r>
      <w:proofErr w:type="spellEnd"/>
      <w:r w:rsidRPr="008F19C6">
        <w:t xml:space="preserve"> or VGG, to extract high-level image features that serve as meaningful inputs to the LSTM decoder.</w:t>
      </w:r>
    </w:p>
    <w:p w14:paraId="1DDE5DF9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Data Preprocessing and Integration:</w:t>
      </w:r>
    </w:p>
    <w:p w14:paraId="76C7CA75" w14:textId="77777777" w:rsidR="008F19C6" w:rsidRPr="008F19C6" w:rsidRDefault="008F19C6" w:rsidP="008F19C6">
      <w:pPr>
        <w:numPr>
          <w:ilvl w:val="1"/>
          <w:numId w:val="1"/>
        </w:numPr>
      </w:pPr>
      <w:proofErr w:type="spellStart"/>
      <w:r w:rsidRPr="008F19C6">
        <w:t>Preprocessed</w:t>
      </w:r>
      <w:proofErr w:type="spellEnd"/>
      <w:r w:rsidRPr="008F19C6">
        <w:t xml:space="preserve"> and transformed image and caption data into appropriate formats for training.</w:t>
      </w:r>
    </w:p>
    <w:p w14:paraId="69AEE2C3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Incorporated tokenization and padding to convert captions into suitable sequences for LSTM training.</w:t>
      </w:r>
    </w:p>
    <w:p w14:paraId="753E4135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Encoder-Decoder Interaction:</w:t>
      </w:r>
    </w:p>
    <w:p w14:paraId="70587D72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Connected the CNN encoder to the LSTM decoder to bridge the gap between image features and textual context.</w:t>
      </w:r>
    </w:p>
    <w:p w14:paraId="0DD16D89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Trained the LSTM decoder to generate captions by predicting each word sequentially based on the encoded image features and previous words.</w:t>
      </w:r>
    </w:p>
    <w:p w14:paraId="3663E2A2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Hyperparameter Tuning and Training:</w:t>
      </w:r>
    </w:p>
    <w:p w14:paraId="30FA2DB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Tuned hyperparameters including learning rates, batch sizes, and sequence lengths to optimize model performance.</w:t>
      </w:r>
    </w:p>
    <w:p w14:paraId="08B9205A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Executed model training using GPU acceleration for efficient computations.</w:t>
      </w:r>
    </w:p>
    <w:p w14:paraId="411ABFC3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Evaluation and Metrics:</w:t>
      </w:r>
    </w:p>
    <w:p w14:paraId="3A3B75F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 xml:space="preserve">Evaluated the generated captions using metrics such as BLEU (Bilingual Evaluation Understudy) and METEOR (Metric for Evaluation of Translation with Explicit </w:t>
      </w:r>
      <w:proofErr w:type="spellStart"/>
      <w:r w:rsidRPr="008F19C6">
        <w:t>ORders</w:t>
      </w:r>
      <w:proofErr w:type="spellEnd"/>
      <w:r w:rsidRPr="008F19C6">
        <w:t>).</w:t>
      </w:r>
    </w:p>
    <w:p w14:paraId="1629E55E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Ensured generated captions are coherent, relevant, and contextually accurate.</w:t>
      </w:r>
    </w:p>
    <w:p w14:paraId="6051100D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Qualitative Analysis:</w:t>
      </w:r>
    </w:p>
    <w:p w14:paraId="20E1B8D0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Conducted qualitative analysis to assess the model's ability to capture image content and convey it in textual descriptions.</w:t>
      </w:r>
    </w:p>
    <w:p w14:paraId="0E7BC13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Reviewed generated captions for alignment with visual context and linguistic correctness.</w:t>
      </w:r>
    </w:p>
    <w:p w14:paraId="3CB0BAB8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Results and Impact:</w:t>
      </w:r>
    </w:p>
    <w:p w14:paraId="62F7E6D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Successfully generated accurate and contextually relevant captions for a diverse range of images.</w:t>
      </w:r>
    </w:p>
    <w:p w14:paraId="5B603A5F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lastRenderedPageBreak/>
        <w:t>Demonstrated the potential for combining computer vision and natural language processing techniques in generating rich and informative descriptions.</w:t>
      </w:r>
    </w:p>
    <w:p w14:paraId="15AC2E0C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Skills Demonstrated:</w:t>
      </w:r>
    </w:p>
    <w:p w14:paraId="096F4C8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In-depth understanding of CNNs for image feature extraction.</w:t>
      </w:r>
    </w:p>
    <w:p w14:paraId="0DD81D3B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Proficiency in LSTM networks for sequential text generation.</w:t>
      </w:r>
    </w:p>
    <w:p w14:paraId="36E624C5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Expertise in deep learning architecture design and integration.</w:t>
      </w:r>
    </w:p>
    <w:p w14:paraId="361D6638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Collaboration and Presentation:</w:t>
      </w:r>
    </w:p>
    <w:p w14:paraId="20E74537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Collaborated with colleagues to exchange insights, fine-tune models, and address challenges.</w:t>
      </w:r>
    </w:p>
    <w:p w14:paraId="635724C6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Presented the project's outcomes, methodologies, and potential applications to technical and non-technical stakeholders.</w:t>
      </w:r>
    </w:p>
    <w:p w14:paraId="212A98F2" w14:textId="77777777" w:rsidR="008F19C6" w:rsidRPr="008F19C6" w:rsidRDefault="008F19C6" w:rsidP="008F19C6">
      <w:pPr>
        <w:numPr>
          <w:ilvl w:val="0"/>
          <w:numId w:val="1"/>
        </w:numPr>
      </w:pPr>
      <w:r w:rsidRPr="008F19C6">
        <w:rPr>
          <w:b/>
          <w:bCs/>
        </w:rPr>
        <w:t>Future Enhancements:</w:t>
      </w:r>
    </w:p>
    <w:p w14:paraId="7A3A4DA8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Explored advancements such as attention mechanisms or transformer-based architectures for improved image-caption alignment.</w:t>
      </w:r>
    </w:p>
    <w:p w14:paraId="29C22CC1" w14:textId="77777777" w:rsidR="008F19C6" w:rsidRPr="008F19C6" w:rsidRDefault="008F19C6" w:rsidP="008F19C6">
      <w:pPr>
        <w:numPr>
          <w:ilvl w:val="1"/>
          <w:numId w:val="1"/>
        </w:numPr>
      </w:pPr>
      <w:r w:rsidRPr="008F19C6">
        <w:t>Investigated methods for handling multiple captions per image and enhancing the diversity of generated descriptions.</w:t>
      </w:r>
    </w:p>
    <w:p w14:paraId="193BB25F" w14:textId="77777777" w:rsidR="008F19C6" w:rsidRPr="008F19C6" w:rsidRDefault="008F19C6" w:rsidP="008F19C6">
      <w:r w:rsidRPr="008F19C6">
        <w:rPr>
          <w:b/>
          <w:bCs/>
        </w:rPr>
        <w:t>Outcome:</w:t>
      </w:r>
      <w:r w:rsidRPr="008F19C6">
        <w:t xml:space="preserve"> Successfully implemented an innovative image captioning solution using a CNN encoder and LSTM decoder, contributing to bridging the gap between computer vision and natural language processing.</w:t>
      </w:r>
    </w:p>
    <w:p w14:paraId="73899A64" w14:textId="77777777" w:rsidR="006836A7" w:rsidRDefault="006836A7"/>
    <w:sectPr w:rsidR="0068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0450"/>
    <w:multiLevelType w:val="multilevel"/>
    <w:tmpl w:val="287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39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EA"/>
    <w:rsid w:val="00530C89"/>
    <w:rsid w:val="006836A7"/>
    <w:rsid w:val="008F19C6"/>
    <w:rsid w:val="00F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5D36"/>
  <w15:chartTrackingRefBased/>
  <w15:docId w15:val="{B6A87165-4178-4006-AEC9-B13C1D2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Tatawat</dc:creator>
  <cp:keywords/>
  <dc:description/>
  <cp:lastModifiedBy>Ankit Tatawat</cp:lastModifiedBy>
  <cp:revision>2</cp:revision>
  <dcterms:created xsi:type="dcterms:W3CDTF">2023-08-17T21:52:00Z</dcterms:created>
  <dcterms:modified xsi:type="dcterms:W3CDTF">2023-08-17T21:52:00Z</dcterms:modified>
</cp:coreProperties>
</file>