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414904541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502667" w:rsidRDefault="008A6DF2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65900</wp14:pctPosVOffset>
                        </wp:positionV>
                      </mc:Choice>
                      <mc:Fallback>
                        <wp:positionV relativeFrom="page">
                          <wp:posOffset>6628130</wp:posOffset>
                        </wp:positionV>
                      </mc:Fallback>
                    </mc:AlternateContent>
                    <wp:extent cx="6400800" cy="2724150"/>
                    <wp:effectExtent l="0" t="0" r="7620" b="7620"/>
                    <wp:wrapNone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02667" w:rsidRDefault="00836B96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790474242"/>
                                    <w:placeholder>
                                      <w:docPart w:val="5DFEE8E9F8904E1EA95DD58D7845B77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4158F">
                                      <w:t>Streamex- Aayam 2013</w:t>
                                    </w:r>
                                  </w:sdtContent>
                                </w:sdt>
                              </w:p>
                              <w:p w:rsidR="00502667" w:rsidRDefault="00266EE9">
                                <w:pPr>
                                  <w:pStyle w:val="Subtitle"/>
                                </w:pPr>
                                <w:r>
                                  <w:t>Hi street</w:t>
                                </w:r>
                                <w:bookmarkStart w:id="0" w:name="_GoBack"/>
                                <w:bookmarkEnd w:id="0"/>
                              </w:p>
                              <w:sdt>
                                <w:sdtPr>
                                  <w:alias w:val="Abstract"/>
                                  <w:id w:val="1812897548"/>
                                  <w:placeholder>
                                    <w:docPart w:val="D6B02483E2DB48D0AFC46858AE935EC9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02667" w:rsidRDefault="0054158F">
                                    <w:pPr>
                                      <w:pStyle w:val="Abstract"/>
                                    </w:pPr>
                                    <w:proofErr w:type="spellStart"/>
                                    <w:r>
                                      <w:t>Ankita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Kalra</w:t>
                                    </w:r>
                                    <w:proofErr w:type="spellEnd"/>
                                    <w:r>
                                      <w:t xml:space="preserve"> &amp; Shree </w:t>
                                    </w:r>
                                    <w:proofErr w:type="spellStart"/>
                                    <w:r>
                                      <w:t>Nath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7in;height:214.5pt;z-index:251659264;visibility:visible;mso-wrap-style:square;mso-width-percent:825;mso-height-percent:272;mso-top-percent:659;mso-wrap-distance-left:9pt;mso-wrap-distance-top:0;mso-wrap-distance-right:9pt;mso-wrap-distance-bottom:0;mso-position-horizontal:center;mso-position-horizontal-relative:page;mso-position-vertical-relative:page;mso-width-percent:825;mso-height-percent:272;mso-top-percent:6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" o:allowoverlap="f" filled="f" stroked="f" strokeweight=".5pt">
                    <v:textbox inset="0,0,0,0">
                      <w:txbxContent>
                        <w:p w:rsidR="00502667" w:rsidRDefault="00836B96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790474242"/>
                              <w:placeholder>
                                <w:docPart w:val="5DFEE8E9F8904E1EA95DD58D7845B77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4158F">
                                <w:t>Streamex- Aayam 2013</w:t>
                              </w:r>
                            </w:sdtContent>
                          </w:sdt>
                        </w:p>
                        <w:p w:rsidR="00502667" w:rsidRDefault="00266EE9">
                          <w:pPr>
                            <w:pStyle w:val="Subtitle"/>
                          </w:pPr>
                          <w:r>
                            <w:t>Hi street</w:t>
                          </w:r>
                          <w:bookmarkStart w:id="1" w:name="_GoBack"/>
                          <w:bookmarkEnd w:id="1"/>
                        </w:p>
                        <w:sdt>
                          <w:sdtPr>
                            <w:alias w:val="Abstract"/>
                            <w:id w:val="1812897548"/>
                            <w:placeholder>
                              <w:docPart w:val="D6B02483E2DB48D0AFC46858AE935EC9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02667" w:rsidRDefault="0054158F">
                              <w:pPr>
                                <w:pStyle w:val="Abstract"/>
                              </w:pPr>
                              <w:proofErr w:type="spellStart"/>
                              <w:r>
                                <w:t>Ankita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Kalra</w:t>
                              </w:r>
                              <w:proofErr w:type="spellEnd"/>
                              <w:r>
                                <w:t xml:space="preserve"> &amp; Shree </w:t>
                              </w:r>
                              <w:proofErr w:type="spellStart"/>
                              <w:r>
                                <w:t>Nath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0288" behindDoc="1" locked="0" layoutInCell="1" allowOverlap="0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683895</wp:posOffset>
                    </wp:positionV>
                  </mc:Fallback>
                </mc:AlternateContent>
                <wp:extent cx="6400800" cy="5769864"/>
                <wp:effectExtent l="0" t="0" r="0" b="254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6" t="14187" r="7305" b="2346"/>
                        <a:stretch/>
                      </pic:blipFill>
                      <pic:spPr bwMode="auto">
                        <a:xfrm>
                          <a:off x="0" y="0"/>
                          <a:ext cx="6400800" cy="57698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02667" w:rsidRDefault="00502667">
          <w:pPr>
            <w:rPr>
              <w:noProof/>
            </w:rPr>
          </w:pPr>
        </w:p>
        <w:p w:rsidR="00502667" w:rsidRDefault="008A6DF2">
          <w: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  <w:color w:val="7F7F7F" w:themeColor="text1" w:themeTint="80"/>
          <w:sz w:val="22"/>
        </w:rPr>
      </w:sdtEndPr>
      <w:sdtContent>
        <w:p w:rsidR="00502667" w:rsidRDefault="008A6DF2">
          <w:pPr>
            <w:pStyle w:val="TOCHeading"/>
          </w:pPr>
          <w:r>
            <w:t>Contents</w:t>
          </w:r>
        </w:p>
        <w:p w:rsidR="00502667" w:rsidRDefault="00CD45A8">
          <w:pPr>
            <w:pStyle w:val="TOC1"/>
            <w:rPr>
              <w:color w:val="auto"/>
              <w:kern w:val="0"/>
              <w:szCs w:val="22"/>
            </w:rPr>
          </w:pPr>
          <w:r>
            <w:t>Application of Hi Street</w:t>
          </w:r>
          <w:r w:rsidR="008A6DF2">
            <w:fldChar w:fldCharType="begin"/>
          </w:r>
          <w:r w:rsidR="008A6DF2">
            <w:instrText xml:space="preserve"> TOC \o "1-1" \h \z \u </w:instrText>
          </w:r>
          <w:r w:rsidR="008A6DF2">
            <w:fldChar w:fldCharType="separate"/>
          </w:r>
          <w:hyperlink w:anchor="_Toc324526961" w:history="1">
            <w:r w:rsidR="008A6DF2">
              <w:rPr>
                <w:webHidden/>
              </w:rPr>
              <w:tab/>
            </w:r>
            <w:r w:rsidR="008A6DF2">
              <w:rPr>
                <w:webHidden/>
              </w:rPr>
              <w:fldChar w:fldCharType="begin"/>
            </w:r>
            <w:r w:rsidR="008A6DF2">
              <w:rPr>
                <w:webHidden/>
              </w:rPr>
              <w:instrText xml:space="preserve"> PAGEREF _Toc324526961 \h </w:instrText>
            </w:r>
            <w:r w:rsidR="008A6DF2">
              <w:rPr>
                <w:webHidden/>
              </w:rPr>
            </w:r>
            <w:r w:rsidR="008A6DF2">
              <w:rPr>
                <w:webHidden/>
              </w:rPr>
              <w:fldChar w:fldCharType="separate"/>
            </w:r>
            <w:r w:rsidR="0054158F">
              <w:rPr>
                <w:webHidden/>
              </w:rPr>
              <w:t>1</w:t>
            </w:r>
            <w:r w:rsidR="008A6DF2">
              <w:rPr>
                <w:webHidden/>
              </w:rPr>
              <w:fldChar w:fldCharType="end"/>
            </w:r>
          </w:hyperlink>
        </w:p>
        <w:p w:rsidR="00502667" w:rsidRDefault="00CD45A8">
          <w:pPr>
            <w:pStyle w:val="TOC1"/>
            <w:rPr>
              <w:color w:val="auto"/>
              <w:kern w:val="0"/>
              <w:szCs w:val="22"/>
            </w:rPr>
          </w:pPr>
          <w:r>
            <w:t>Mainscreen of Hi Street</w:t>
          </w:r>
          <w:hyperlink w:anchor="_Toc324526962" w:history="1">
            <w:r w:rsidR="008A6DF2">
              <w:rPr>
                <w:webHidden/>
              </w:rPr>
              <w:tab/>
            </w:r>
            <w:r w:rsidR="008A6DF2">
              <w:rPr>
                <w:webHidden/>
              </w:rPr>
              <w:fldChar w:fldCharType="begin"/>
            </w:r>
            <w:r w:rsidR="008A6DF2">
              <w:rPr>
                <w:webHidden/>
              </w:rPr>
              <w:instrText xml:space="preserve"> PAGEREF _Toc324526962 \h </w:instrText>
            </w:r>
            <w:r w:rsidR="008A6DF2">
              <w:rPr>
                <w:webHidden/>
              </w:rPr>
            </w:r>
            <w:r w:rsidR="008A6DF2">
              <w:rPr>
                <w:webHidden/>
              </w:rPr>
              <w:fldChar w:fldCharType="separate"/>
            </w:r>
            <w:r w:rsidR="0054158F">
              <w:rPr>
                <w:webHidden/>
              </w:rPr>
              <w:t>1</w:t>
            </w:r>
            <w:r w:rsidR="008A6DF2">
              <w:rPr>
                <w:webHidden/>
              </w:rPr>
              <w:fldChar w:fldCharType="end"/>
            </w:r>
          </w:hyperlink>
        </w:p>
        <w:p w:rsidR="00502667" w:rsidRDefault="00836B96">
          <w:pPr>
            <w:pStyle w:val="TOC1"/>
            <w:rPr>
              <w:color w:val="auto"/>
              <w:kern w:val="0"/>
              <w:szCs w:val="22"/>
            </w:rPr>
          </w:pPr>
          <w:hyperlink w:anchor="_Toc324526963" w:history="1">
            <w:r w:rsidR="00CD45A8">
              <w:rPr>
                <w:rStyle w:val="Hyperlink"/>
              </w:rPr>
              <w:t>Implementaion</w:t>
            </w:r>
            <w:r w:rsidR="008A6DF2">
              <w:rPr>
                <w:webHidden/>
              </w:rPr>
              <w:tab/>
            </w:r>
            <w:r w:rsidR="00CD45A8">
              <w:rPr>
                <w:webHidden/>
              </w:rPr>
              <w:t>2</w:t>
            </w:r>
          </w:hyperlink>
        </w:p>
        <w:p w:rsidR="00502667" w:rsidRDefault="00836B96">
          <w:pPr>
            <w:pStyle w:val="TOC1"/>
            <w:rPr>
              <w:color w:val="auto"/>
              <w:kern w:val="0"/>
              <w:szCs w:val="22"/>
            </w:rPr>
          </w:pPr>
          <w:hyperlink w:anchor="_Toc324526964" w:history="1">
            <w:r w:rsidR="00CD45A8">
              <w:rPr>
                <w:rStyle w:val="Hyperlink"/>
              </w:rPr>
              <w:t>Extension</w:t>
            </w:r>
            <w:r w:rsidR="008A6DF2">
              <w:rPr>
                <w:webHidden/>
              </w:rPr>
              <w:tab/>
            </w:r>
          </w:hyperlink>
          <w:r w:rsidR="00CD45A8">
            <w:t>3</w:t>
          </w:r>
        </w:p>
        <w:p w:rsidR="00502667" w:rsidRPr="00CD45A8" w:rsidRDefault="00836B96" w:rsidP="00CD45A8">
          <w:pPr>
            <w:pStyle w:val="TOC1"/>
            <w:rPr>
              <w:color w:val="auto"/>
              <w:kern w:val="0"/>
              <w:szCs w:val="22"/>
            </w:rPr>
          </w:pPr>
          <w:hyperlink w:anchor="_Toc324526966" w:history="1">
            <w:r w:rsidR="008A6DF2">
              <w:rPr>
                <w:rStyle w:val="Hyperlink"/>
              </w:rPr>
              <w:t>Contact Information</w:t>
            </w:r>
            <w:r w:rsidR="008A6DF2">
              <w:rPr>
                <w:webHidden/>
              </w:rPr>
              <w:tab/>
            </w:r>
            <w:r w:rsidR="00CD45A8">
              <w:rPr>
                <w:webHidden/>
              </w:rPr>
              <w:t>4</w:t>
            </w:r>
          </w:hyperlink>
          <w:r w:rsidR="008A6DF2">
            <w:fldChar w:fldCharType="end"/>
          </w:r>
        </w:p>
      </w:sdtContent>
    </w:sdt>
    <w:p w:rsidR="00502667" w:rsidRDefault="00502667">
      <w:pPr>
        <w:sectPr w:rsidR="00502667">
          <w:headerReference w:type="even" r:id="rId13"/>
          <w:headerReference w:type="default" r:id="rId14"/>
          <w:headerReference w:type="first" r:id="rId15"/>
          <w:pgSz w:w="12240" w:h="15840" w:code="1"/>
          <w:pgMar w:top="2520" w:right="1512" w:bottom="1800" w:left="1512" w:header="1080" w:footer="720" w:gutter="0"/>
          <w:pgNumType w:start="0"/>
          <w:cols w:space="720"/>
          <w:titlePg/>
          <w:docGrid w:linePitch="360"/>
        </w:sectPr>
      </w:pPr>
    </w:p>
    <w:p w:rsidR="004B3694" w:rsidRPr="00617FA9" w:rsidRDefault="004B3694" w:rsidP="004B3694">
      <w:pPr>
        <w:pStyle w:val="Heading2"/>
        <w:rPr>
          <w:sz w:val="48"/>
          <w:szCs w:val="48"/>
        </w:rPr>
      </w:pPr>
      <w:r>
        <w:rPr>
          <w:sz w:val="48"/>
          <w:szCs w:val="48"/>
        </w:rPr>
        <w:lastRenderedPageBreak/>
        <w:t>application of hi street</w:t>
      </w:r>
    </w:p>
    <w:p w:rsidR="00617FA9" w:rsidRPr="00A53581" w:rsidRDefault="00617FA9" w:rsidP="00617FA9">
      <w:pPr>
        <w:rPr>
          <w:sz w:val="36"/>
          <w:szCs w:val="36"/>
        </w:rPr>
      </w:pPr>
      <w:r w:rsidRPr="00A53581">
        <w:rPr>
          <w:sz w:val="36"/>
          <w:szCs w:val="36"/>
        </w:rPr>
        <w:t>User has to capture an image of Landmark and it will be searched in database. If matched or of a nearby place will let the user know landmarks within that Locality or the Landmark itself.</w:t>
      </w:r>
    </w:p>
    <w:p w:rsidR="00502667" w:rsidRPr="00617FA9" w:rsidRDefault="00617FA9">
      <w:pPr>
        <w:pStyle w:val="Heading2"/>
        <w:rPr>
          <w:sz w:val="48"/>
          <w:szCs w:val="48"/>
        </w:rPr>
      </w:pPr>
      <w:r w:rsidRPr="00617FA9">
        <w:rPr>
          <w:sz w:val="48"/>
          <w:szCs w:val="48"/>
        </w:rPr>
        <w:t>MAINSCREEN</w:t>
      </w:r>
      <w:r w:rsidR="004B3694">
        <w:rPr>
          <w:sz w:val="48"/>
          <w:szCs w:val="48"/>
        </w:rPr>
        <w:t xml:space="preserve"> of hi street</w:t>
      </w:r>
    </w:p>
    <w:p w:rsidR="00617FA9" w:rsidRDefault="00617FA9" w:rsidP="00617FA9">
      <w:pPr>
        <w:spacing w:after="0"/>
        <w:ind w:left="360"/>
        <w:jc w:val="both"/>
        <w:rPr>
          <w:sz w:val="32"/>
          <w:szCs w:val="32"/>
        </w:rPr>
      </w:pPr>
    </w:p>
    <w:p w:rsidR="00617FA9" w:rsidRDefault="00617FA9" w:rsidP="00617FA9">
      <w:pPr>
        <w:spacing w:after="0"/>
        <w:ind w:left="360"/>
        <w:jc w:val="both"/>
        <w:rPr>
          <w:sz w:val="32"/>
          <w:szCs w:val="32"/>
        </w:rPr>
      </w:pPr>
      <w:r w:rsidRPr="00D45D22">
        <w:rPr>
          <w:sz w:val="32"/>
          <w:szCs w:val="32"/>
        </w:rPr>
        <w:t xml:space="preserve">&gt;&gt; </w:t>
      </w:r>
      <w:r w:rsidRPr="00A53581">
        <w:rPr>
          <w:color w:val="577188" w:themeColor="accent1" w:themeShade="BF"/>
          <w:sz w:val="32"/>
          <w:szCs w:val="32"/>
        </w:rPr>
        <w:t>Search Map:</w:t>
      </w:r>
    </w:p>
    <w:p w:rsidR="00617FA9" w:rsidRDefault="00617FA9" w:rsidP="00617FA9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Capture a Landmark and Search it in your database.</w:t>
      </w:r>
    </w:p>
    <w:p w:rsidR="00617FA9" w:rsidRDefault="00617FA9" w:rsidP="00617FA9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A53581">
        <w:rPr>
          <w:color w:val="577188" w:themeColor="accent1" w:themeShade="BF"/>
          <w:sz w:val="32"/>
          <w:szCs w:val="32"/>
        </w:rPr>
        <w:t>Append Map:</w:t>
      </w:r>
    </w:p>
    <w:p w:rsidR="00617FA9" w:rsidRDefault="00617FA9" w:rsidP="00617FA9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adds </w:t>
      </w:r>
      <w:proofErr w:type="gramStart"/>
      <w:r>
        <w:rPr>
          <w:sz w:val="32"/>
          <w:szCs w:val="32"/>
        </w:rPr>
        <w:t>an another</w:t>
      </w:r>
      <w:proofErr w:type="gramEnd"/>
      <w:r>
        <w:rPr>
          <w:sz w:val="32"/>
          <w:szCs w:val="32"/>
        </w:rPr>
        <w:t xml:space="preserve"> view of same landmark.</w:t>
      </w:r>
    </w:p>
    <w:p w:rsidR="00617FA9" w:rsidRPr="00A53581" w:rsidRDefault="00617FA9" w:rsidP="00617FA9">
      <w:pPr>
        <w:spacing w:after="0"/>
        <w:ind w:left="360"/>
        <w:jc w:val="both"/>
        <w:rPr>
          <w:color w:val="577188" w:themeColor="accent1" w:themeShade="BF"/>
          <w:sz w:val="32"/>
          <w:szCs w:val="32"/>
        </w:rPr>
      </w:pPr>
      <w:r>
        <w:rPr>
          <w:sz w:val="32"/>
          <w:szCs w:val="32"/>
        </w:rPr>
        <w:t>&gt;&gt;</w:t>
      </w:r>
      <w:r w:rsidRPr="00A53581">
        <w:rPr>
          <w:color w:val="577188" w:themeColor="accent1" w:themeShade="BF"/>
          <w:sz w:val="32"/>
          <w:szCs w:val="32"/>
        </w:rPr>
        <w:t>Draw Map:</w:t>
      </w:r>
    </w:p>
    <w:p w:rsidR="00617FA9" w:rsidRDefault="00617FA9" w:rsidP="00617FA9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It lets you to add another landmark in your database.</w:t>
      </w:r>
    </w:p>
    <w:p w:rsidR="00617FA9" w:rsidRDefault="00617FA9" w:rsidP="00617FA9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A53581">
        <w:rPr>
          <w:color w:val="577188" w:themeColor="accent1" w:themeShade="BF"/>
          <w:sz w:val="32"/>
          <w:szCs w:val="32"/>
        </w:rPr>
        <w:t>Share Map</w:t>
      </w:r>
    </w:p>
    <w:p w:rsidR="00617FA9" w:rsidRDefault="00617FA9" w:rsidP="00617FA9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You can share your location with friends via many </w:t>
      </w:r>
      <w:proofErr w:type="gramStart"/>
      <w:r>
        <w:rPr>
          <w:sz w:val="32"/>
          <w:szCs w:val="32"/>
        </w:rPr>
        <w:t>ways(</w:t>
      </w:r>
      <w:proofErr w:type="spellStart"/>
      <w:proofErr w:type="gramEnd"/>
      <w:r>
        <w:rPr>
          <w:sz w:val="32"/>
          <w:szCs w:val="32"/>
        </w:rPr>
        <w:t>Facebook,Mail,Chat</w:t>
      </w:r>
      <w:proofErr w:type="spellEnd"/>
      <w:r>
        <w:rPr>
          <w:sz w:val="32"/>
          <w:szCs w:val="32"/>
        </w:rPr>
        <w:t>) &lt;This feature is currently unavailable&gt;</w:t>
      </w:r>
    </w:p>
    <w:p w:rsidR="00502667" w:rsidRDefault="00502667" w:rsidP="00617FA9">
      <w:pPr>
        <w:pStyle w:val="Heading2"/>
      </w:pPr>
    </w:p>
    <w:p w:rsidR="00502667" w:rsidRPr="004B3694" w:rsidRDefault="00617FA9">
      <w:pPr>
        <w:pStyle w:val="Heading1"/>
        <w:rPr>
          <w:color w:val="577188" w:themeColor="accent1" w:themeShade="BF"/>
          <w:sz w:val="48"/>
          <w:szCs w:val="48"/>
        </w:rPr>
      </w:pPr>
      <w:r w:rsidRPr="004B3694">
        <w:rPr>
          <w:color w:val="577188" w:themeColor="accent1" w:themeShade="BF"/>
          <w:sz w:val="48"/>
          <w:szCs w:val="48"/>
        </w:rPr>
        <w:lastRenderedPageBreak/>
        <w:t>IMPLEMENTATION</w:t>
      </w:r>
    </w:p>
    <w:p w:rsidR="00BF55AA" w:rsidRPr="00BF55AA" w:rsidRDefault="00BF55AA" w:rsidP="00BF55AA"/>
    <w:p w:rsidR="00BF55AA" w:rsidRDefault="00BF55AA" w:rsidP="00A53581">
      <w:pPr>
        <w:jc w:val="both"/>
        <w:rPr>
          <w:sz w:val="32"/>
          <w:szCs w:val="32"/>
        </w:rPr>
      </w:pPr>
      <w:r>
        <w:rPr>
          <w:sz w:val="32"/>
          <w:szCs w:val="32"/>
        </w:rPr>
        <w:t>Database shall contain images of Landmarks with attributes of GPS Location.</w:t>
      </w:r>
    </w:p>
    <w:p w:rsidR="00A53581" w:rsidRDefault="00A53581" w:rsidP="00A5358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Location of an individual </w:t>
      </w:r>
      <w:r w:rsidR="00BF55AA">
        <w:rPr>
          <w:sz w:val="32"/>
          <w:szCs w:val="32"/>
        </w:rPr>
        <w:t>is found out by the GPS attribute</w:t>
      </w:r>
      <w:r>
        <w:rPr>
          <w:sz w:val="32"/>
          <w:szCs w:val="32"/>
        </w:rPr>
        <w:t xml:space="preserve"> of the </w:t>
      </w:r>
      <w:r w:rsidR="00BF55AA">
        <w:rPr>
          <w:sz w:val="32"/>
          <w:szCs w:val="32"/>
        </w:rPr>
        <w:t xml:space="preserve">images of landmark captured by </w:t>
      </w:r>
      <w:r>
        <w:rPr>
          <w:sz w:val="32"/>
          <w:szCs w:val="32"/>
        </w:rPr>
        <w:t>mobi</w:t>
      </w:r>
      <w:r w:rsidR="00BF55AA">
        <w:rPr>
          <w:sz w:val="32"/>
          <w:szCs w:val="32"/>
        </w:rPr>
        <w:t>le phone. The latitude and longitude of the image captured is compared with the latitudes and longitudes of all the images in the database and</w:t>
      </w:r>
      <w:r>
        <w:rPr>
          <w:sz w:val="32"/>
          <w:szCs w:val="32"/>
        </w:rPr>
        <w:t xml:space="preserve"> the nearby </w:t>
      </w:r>
      <w:proofErr w:type="gramStart"/>
      <w:r>
        <w:rPr>
          <w:sz w:val="32"/>
          <w:szCs w:val="32"/>
        </w:rPr>
        <w:t>landmarks</w:t>
      </w:r>
      <w:r w:rsidR="00BF55AA">
        <w:rPr>
          <w:sz w:val="32"/>
          <w:szCs w:val="32"/>
        </w:rPr>
        <w:t>(</w:t>
      </w:r>
      <w:proofErr w:type="gramEnd"/>
      <w:r w:rsidR="00BF55AA">
        <w:rPr>
          <w:sz w:val="32"/>
          <w:szCs w:val="32"/>
        </w:rPr>
        <w:t xml:space="preserve">within 1km) are prompted by this application or the matched landmark </w:t>
      </w:r>
      <w:r w:rsidR="004B3694">
        <w:rPr>
          <w:sz w:val="32"/>
          <w:szCs w:val="32"/>
        </w:rPr>
        <w:t>itsel</w:t>
      </w:r>
      <w:r w:rsidR="00BF55AA">
        <w:rPr>
          <w:sz w:val="32"/>
          <w:szCs w:val="32"/>
        </w:rPr>
        <w:t>f</w:t>
      </w:r>
      <w:r>
        <w:rPr>
          <w:sz w:val="32"/>
          <w:szCs w:val="32"/>
        </w:rPr>
        <w:t>.</w:t>
      </w:r>
    </w:p>
    <w:p w:rsidR="00A53581" w:rsidRDefault="00A53581" w:rsidP="00A53581">
      <w:pPr>
        <w:jc w:val="both"/>
        <w:rPr>
          <w:sz w:val="32"/>
          <w:szCs w:val="32"/>
        </w:rPr>
      </w:pPr>
      <w:r>
        <w:rPr>
          <w:sz w:val="32"/>
          <w:szCs w:val="32"/>
        </w:rPr>
        <w:t>The database can be populated</w:t>
      </w:r>
      <w:r w:rsidR="00BF55AA">
        <w:rPr>
          <w:sz w:val="32"/>
          <w:szCs w:val="32"/>
        </w:rPr>
        <w:t xml:space="preserve"> more</w:t>
      </w:r>
      <w:r>
        <w:rPr>
          <w:sz w:val="32"/>
          <w:szCs w:val="32"/>
        </w:rPr>
        <w:t xml:space="preserve"> with the images by the user itself</w:t>
      </w:r>
      <w:r w:rsidR="00BF55AA">
        <w:rPr>
          <w:sz w:val="32"/>
          <w:szCs w:val="32"/>
        </w:rPr>
        <w:t xml:space="preserve"> with respective place of his or her locality. The default database provided by us will contain the data of popular landmark for a locality.</w:t>
      </w:r>
    </w:p>
    <w:p w:rsidR="00BF55AA" w:rsidRDefault="00BF55AA" w:rsidP="00A5358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database which we have provide now is confined to an </w:t>
      </w:r>
      <w:proofErr w:type="gramStart"/>
      <w:r>
        <w:rPr>
          <w:sz w:val="32"/>
          <w:szCs w:val="32"/>
        </w:rPr>
        <w:t>area ,</w:t>
      </w:r>
      <w:proofErr w:type="gramEnd"/>
      <w:r>
        <w:rPr>
          <w:sz w:val="32"/>
          <w:szCs w:val="32"/>
        </w:rPr>
        <w:t xml:space="preserve"> it can be increased depending upon the usage of application.</w:t>
      </w:r>
    </w:p>
    <w:p w:rsidR="00266EE9" w:rsidRPr="00266EE9" w:rsidRDefault="00266EE9" w:rsidP="00A53581">
      <w:pPr>
        <w:jc w:val="both"/>
        <w:rPr>
          <w:color w:val="577188" w:themeColor="accent1" w:themeShade="BF"/>
          <w:sz w:val="48"/>
          <w:szCs w:val="48"/>
        </w:rPr>
      </w:pPr>
      <w:r w:rsidRPr="00266EE9">
        <w:rPr>
          <w:color w:val="577188" w:themeColor="accent1" w:themeShade="BF"/>
          <w:sz w:val="48"/>
          <w:szCs w:val="48"/>
        </w:rPr>
        <w:t>LIBRARIES USED</w:t>
      </w:r>
    </w:p>
    <w:p w:rsidR="00266EE9" w:rsidRDefault="00266EE9" w:rsidP="00266EE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1) Android Support v4</w:t>
      </w:r>
    </w:p>
    <w:p w:rsidR="00266EE9" w:rsidRDefault="00266EE9" w:rsidP="00266EE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2) Server Manager</w:t>
      </w:r>
    </w:p>
    <w:p w:rsidR="00266EE9" w:rsidRPr="00D45D22" w:rsidRDefault="00266EE9" w:rsidP="00266EE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502667" w:rsidRDefault="00502667" w:rsidP="00A53581"/>
    <w:p w:rsidR="00502667" w:rsidRPr="004B3694" w:rsidRDefault="004B3694" w:rsidP="00A53581">
      <w:pPr>
        <w:pStyle w:val="Heading1"/>
        <w:rPr>
          <w:color w:val="577188" w:themeColor="accent1" w:themeShade="BF"/>
          <w:sz w:val="48"/>
          <w:szCs w:val="48"/>
        </w:rPr>
      </w:pPr>
      <w:r w:rsidRPr="004B3694">
        <w:rPr>
          <w:color w:val="577188" w:themeColor="accent1" w:themeShade="BF"/>
          <w:sz w:val="48"/>
          <w:szCs w:val="48"/>
        </w:rPr>
        <w:lastRenderedPageBreak/>
        <w:t>EXTENSION</w:t>
      </w:r>
    </w:p>
    <w:p w:rsidR="004B3694" w:rsidRPr="004B3694" w:rsidRDefault="004B3694" w:rsidP="004B3694">
      <w:pPr>
        <w:rPr>
          <w:sz w:val="32"/>
          <w:szCs w:val="32"/>
        </w:rPr>
      </w:pPr>
      <w:r w:rsidRPr="004B3694">
        <w:rPr>
          <w:sz w:val="32"/>
          <w:szCs w:val="32"/>
        </w:rPr>
        <w:t xml:space="preserve">This feature is currently not </w:t>
      </w:r>
      <w:proofErr w:type="gramStart"/>
      <w:r w:rsidRPr="004B3694">
        <w:rPr>
          <w:sz w:val="32"/>
          <w:szCs w:val="32"/>
        </w:rPr>
        <w:t>available ,</w:t>
      </w:r>
      <w:proofErr w:type="gramEnd"/>
      <w:r w:rsidRPr="004B3694">
        <w:rPr>
          <w:sz w:val="32"/>
          <w:szCs w:val="32"/>
        </w:rPr>
        <w:t xml:space="preserve"> but we can extend this application for sharing our location too.</w:t>
      </w:r>
    </w:p>
    <w:p w:rsidR="004B3694" w:rsidRPr="004B3694" w:rsidRDefault="004B3694" w:rsidP="004B3694">
      <w:pPr>
        <w:rPr>
          <w:sz w:val="32"/>
          <w:szCs w:val="32"/>
        </w:rPr>
      </w:pPr>
      <w:r w:rsidRPr="004B3694">
        <w:rPr>
          <w:sz w:val="32"/>
          <w:szCs w:val="32"/>
        </w:rPr>
        <w:t xml:space="preserve">Our location can be updated as our status in </w:t>
      </w:r>
      <w:proofErr w:type="spellStart"/>
      <w:r w:rsidRPr="004B3694">
        <w:rPr>
          <w:sz w:val="32"/>
          <w:szCs w:val="32"/>
        </w:rPr>
        <w:t>facebook</w:t>
      </w:r>
      <w:proofErr w:type="spellEnd"/>
      <w:r w:rsidRPr="004B3694">
        <w:rPr>
          <w:sz w:val="32"/>
          <w:szCs w:val="32"/>
        </w:rPr>
        <w:t xml:space="preserve"> or it shared via e-mail to our friends, family and </w:t>
      </w:r>
      <w:proofErr w:type="gramStart"/>
      <w:r w:rsidRPr="004B3694">
        <w:rPr>
          <w:sz w:val="32"/>
          <w:szCs w:val="32"/>
        </w:rPr>
        <w:t>colleagues ,</w:t>
      </w:r>
      <w:proofErr w:type="gramEnd"/>
      <w:r w:rsidRPr="004B3694">
        <w:rPr>
          <w:sz w:val="32"/>
          <w:szCs w:val="32"/>
        </w:rPr>
        <w:t xml:space="preserve"> it can also be sent through text message.</w:t>
      </w:r>
    </w:p>
    <w:p w:rsidR="00CD45A8" w:rsidRDefault="00CD45A8">
      <w:pPr>
        <w:rPr>
          <w:color w:val="577188" w:themeColor="accent1" w:themeShade="BF"/>
          <w:sz w:val="48"/>
          <w:szCs w:val="48"/>
        </w:rPr>
      </w:pPr>
    </w:p>
    <w:p w:rsidR="00CD45A8" w:rsidRDefault="00CD45A8">
      <w:pPr>
        <w:rPr>
          <w:color w:val="577188" w:themeColor="accent1" w:themeShade="BF"/>
          <w:sz w:val="48"/>
          <w:szCs w:val="48"/>
        </w:rPr>
      </w:pPr>
    </w:p>
    <w:p w:rsidR="00CD45A8" w:rsidRDefault="00CD45A8">
      <w:pPr>
        <w:rPr>
          <w:color w:val="577188" w:themeColor="accent1" w:themeShade="BF"/>
          <w:sz w:val="48"/>
          <w:szCs w:val="48"/>
        </w:rPr>
      </w:pPr>
    </w:p>
    <w:p w:rsidR="00CD45A8" w:rsidRDefault="00CD45A8">
      <w:pPr>
        <w:rPr>
          <w:color w:val="577188" w:themeColor="accent1" w:themeShade="BF"/>
          <w:sz w:val="48"/>
          <w:szCs w:val="48"/>
        </w:rPr>
      </w:pPr>
    </w:p>
    <w:p w:rsidR="00CD45A8" w:rsidRDefault="00CD45A8">
      <w:pPr>
        <w:rPr>
          <w:color w:val="577188" w:themeColor="accent1" w:themeShade="BF"/>
          <w:sz w:val="48"/>
          <w:szCs w:val="48"/>
        </w:rPr>
      </w:pPr>
    </w:p>
    <w:p w:rsidR="00CD45A8" w:rsidRDefault="00CD45A8">
      <w:pPr>
        <w:rPr>
          <w:color w:val="577188" w:themeColor="accent1" w:themeShade="BF"/>
          <w:sz w:val="48"/>
          <w:szCs w:val="48"/>
        </w:rPr>
      </w:pPr>
    </w:p>
    <w:p w:rsidR="00CD45A8" w:rsidRDefault="00CD45A8">
      <w:pPr>
        <w:rPr>
          <w:color w:val="577188" w:themeColor="accent1" w:themeShade="BF"/>
          <w:sz w:val="48"/>
          <w:szCs w:val="48"/>
        </w:rPr>
      </w:pPr>
    </w:p>
    <w:p w:rsidR="00CD45A8" w:rsidRDefault="00CD45A8">
      <w:pPr>
        <w:rPr>
          <w:color w:val="577188" w:themeColor="accent1" w:themeShade="BF"/>
          <w:sz w:val="48"/>
          <w:szCs w:val="48"/>
        </w:rPr>
      </w:pPr>
    </w:p>
    <w:p w:rsidR="00CD45A8" w:rsidRDefault="00CD45A8">
      <w:pPr>
        <w:rPr>
          <w:color w:val="577188" w:themeColor="accent1" w:themeShade="BF"/>
          <w:sz w:val="48"/>
          <w:szCs w:val="48"/>
        </w:rPr>
      </w:pPr>
    </w:p>
    <w:p w:rsidR="00CD45A8" w:rsidRPr="00CD45A8" w:rsidRDefault="00CD45A8">
      <w:pPr>
        <w:rPr>
          <w:color w:val="577188" w:themeColor="accent1" w:themeShade="BF"/>
          <w:sz w:val="48"/>
          <w:szCs w:val="48"/>
        </w:rPr>
      </w:pPr>
      <w:r w:rsidRPr="00CD45A8">
        <w:rPr>
          <w:color w:val="577188" w:themeColor="accent1" w:themeShade="BF"/>
          <w:sz w:val="48"/>
          <w:szCs w:val="48"/>
        </w:rPr>
        <w:lastRenderedPageBreak/>
        <w:t>TEAM DETAILS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3211"/>
        <w:gridCol w:w="6"/>
        <w:gridCol w:w="3887"/>
        <w:gridCol w:w="6"/>
        <w:gridCol w:w="2106"/>
      </w:tblGrid>
      <w:tr w:rsidR="00A53581" w:rsidTr="004B3694">
        <w:trPr>
          <w:gridAfter w:val="1"/>
          <w:wAfter w:w="1278" w:type="pct"/>
        </w:trPr>
        <w:tc>
          <w:tcPr>
            <w:tcW w:w="1607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A53581" w:rsidRDefault="00A53581" w:rsidP="00A53581">
            <w:pPr>
              <w:pStyle w:val="TableReverseHeading"/>
            </w:pPr>
            <w:r w:rsidRPr="00A53581">
              <w:rPr>
                <w:sz w:val="36"/>
                <w:szCs w:val="36"/>
              </w:rPr>
              <w:t>ANKITA KALRA</w:t>
            </w:r>
            <w:r>
              <w:br/>
              <w:t>SECOND YEAR,</w:t>
            </w:r>
          </w:p>
          <w:p w:rsidR="00A53581" w:rsidRDefault="00A53581" w:rsidP="00A53581">
            <w:pPr>
              <w:pStyle w:val="TableReverseHeading"/>
            </w:pPr>
            <w:r>
              <w:t>B.Tech,ELECTRONICS ENGINEERING,IIT BHU</w:t>
            </w:r>
          </w:p>
        </w:tc>
        <w:tc>
          <w:tcPr>
            <w:tcW w:w="3" w:type="pct"/>
          </w:tcPr>
          <w:p w:rsidR="00A53581" w:rsidRDefault="00A53581">
            <w:pPr>
              <w:pStyle w:val="TableReverseHeading"/>
            </w:pPr>
          </w:p>
        </w:tc>
        <w:tc>
          <w:tcPr>
            <w:tcW w:w="210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A53581" w:rsidRDefault="00A53581" w:rsidP="00A53581">
            <w:pPr>
              <w:pStyle w:val="TableReverseHeading"/>
            </w:pPr>
            <w:r w:rsidRPr="00A53581">
              <w:rPr>
                <w:sz w:val="36"/>
                <w:szCs w:val="36"/>
              </w:rPr>
              <w:t>SHREE NATH DUTT SHARMA</w:t>
            </w:r>
            <w:r>
              <w:br/>
              <w:t xml:space="preserve">SECOND </w:t>
            </w:r>
            <w:r w:rsidRPr="00A53581">
              <w:t>YEAR,</w:t>
            </w:r>
          </w:p>
          <w:p w:rsidR="00A53581" w:rsidRDefault="00A53581" w:rsidP="00A53581">
            <w:pPr>
              <w:pStyle w:val="TableReverseHeading"/>
            </w:pPr>
            <w:r w:rsidRPr="00A53581">
              <w:t>B.TECH,ELECTRONICS ENGINEERING,IIT BHU</w:t>
            </w:r>
          </w:p>
        </w:tc>
        <w:tc>
          <w:tcPr>
            <w:tcW w:w="3" w:type="pct"/>
          </w:tcPr>
          <w:p w:rsidR="00A53581" w:rsidRDefault="00A53581">
            <w:pPr>
              <w:pStyle w:val="TableReverseHeading"/>
            </w:pPr>
          </w:p>
        </w:tc>
      </w:tr>
      <w:tr w:rsidR="00502667" w:rsidTr="004B3694">
        <w:tc>
          <w:tcPr>
            <w:tcW w:w="1607" w:type="pct"/>
          </w:tcPr>
          <w:p w:rsidR="00502667" w:rsidRDefault="00502667">
            <w:pPr>
              <w:pStyle w:val="NoSpacing"/>
              <w:spacing w:before="0"/>
            </w:pPr>
          </w:p>
        </w:tc>
        <w:tc>
          <w:tcPr>
            <w:tcW w:w="3" w:type="pct"/>
          </w:tcPr>
          <w:p w:rsidR="00502667" w:rsidRDefault="00502667">
            <w:pPr>
              <w:pStyle w:val="NoSpacing"/>
              <w:spacing w:before="0"/>
            </w:pPr>
          </w:p>
        </w:tc>
        <w:tc>
          <w:tcPr>
            <w:tcW w:w="2109" w:type="pct"/>
          </w:tcPr>
          <w:p w:rsidR="00502667" w:rsidRDefault="00502667">
            <w:pPr>
              <w:pStyle w:val="NoSpacing"/>
              <w:spacing w:before="0"/>
            </w:pPr>
          </w:p>
        </w:tc>
        <w:tc>
          <w:tcPr>
            <w:tcW w:w="3" w:type="pct"/>
          </w:tcPr>
          <w:p w:rsidR="00502667" w:rsidRDefault="00502667">
            <w:pPr>
              <w:pStyle w:val="NoSpacing"/>
              <w:spacing w:before="0"/>
            </w:pPr>
          </w:p>
        </w:tc>
        <w:tc>
          <w:tcPr>
            <w:tcW w:w="1278" w:type="pct"/>
          </w:tcPr>
          <w:p w:rsidR="00502667" w:rsidRDefault="00502667">
            <w:pPr>
              <w:pStyle w:val="NoSpacing"/>
              <w:spacing w:before="0"/>
            </w:pPr>
          </w:p>
        </w:tc>
      </w:tr>
      <w:tr w:rsidR="00502667" w:rsidTr="004B3694">
        <w:tc>
          <w:tcPr>
            <w:tcW w:w="1607" w:type="pct"/>
          </w:tcPr>
          <w:p w:rsidR="00502667" w:rsidRDefault="00502667" w:rsidP="00A53581">
            <w:pPr>
              <w:pStyle w:val="TableText"/>
              <w:ind w:left="0"/>
            </w:pPr>
          </w:p>
          <w:p w:rsidR="00502667" w:rsidRPr="00CD45A8" w:rsidRDefault="00A53581" w:rsidP="00A53581">
            <w:pPr>
              <w:pStyle w:val="TableText"/>
              <w:rPr>
                <w:b/>
              </w:rPr>
            </w:pPr>
            <w:r w:rsidRPr="00CD45A8">
              <w:rPr>
                <w:b/>
              </w:rPr>
              <w:t>ankita.kalra.ece11@iitbhu.ac.in</w:t>
            </w:r>
          </w:p>
        </w:tc>
        <w:tc>
          <w:tcPr>
            <w:tcW w:w="3" w:type="pct"/>
          </w:tcPr>
          <w:p w:rsidR="00502667" w:rsidRDefault="00502667">
            <w:pPr>
              <w:pStyle w:val="TableText"/>
            </w:pPr>
          </w:p>
        </w:tc>
        <w:tc>
          <w:tcPr>
            <w:tcW w:w="2109" w:type="pct"/>
          </w:tcPr>
          <w:p w:rsidR="00502667" w:rsidRDefault="00502667">
            <w:pPr>
              <w:pStyle w:val="TableText"/>
              <w:rPr>
                <w:rStyle w:val="Strong"/>
              </w:rPr>
            </w:pPr>
          </w:p>
          <w:p w:rsidR="00A53581" w:rsidRDefault="00A53581">
            <w:pPr>
              <w:pStyle w:val="TableText"/>
            </w:pPr>
            <w:r>
              <w:rPr>
                <w:rStyle w:val="Strong"/>
              </w:rPr>
              <w:t>shreenath.dsharma.ece11@iitbhu.ac.in</w:t>
            </w:r>
          </w:p>
        </w:tc>
        <w:tc>
          <w:tcPr>
            <w:tcW w:w="3" w:type="pct"/>
          </w:tcPr>
          <w:p w:rsidR="00502667" w:rsidRDefault="00502667">
            <w:pPr>
              <w:pStyle w:val="TableText"/>
            </w:pPr>
          </w:p>
        </w:tc>
        <w:tc>
          <w:tcPr>
            <w:tcW w:w="1278" w:type="pct"/>
          </w:tcPr>
          <w:p w:rsidR="00502667" w:rsidRDefault="00502667">
            <w:pPr>
              <w:pStyle w:val="TableText"/>
            </w:pPr>
          </w:p>
          <w:p w:rsidR="00502667" w:rsidRDefault="00502667" w:rsidP="00A53581">
            <w:pPr>
              <w:pStyle w:val="TableText"/>
              <w:ind w:left="0"/>
            </w:pPr>
          </w:p>
          <w:p w:rsidR="00502667" w:rsidRDefault="00502667" w:rsidP="00A53581">
            <w:pPr>
              <w:pStyle w:val="TableText"/>
            </w:pPr>
          </w:p>
        </w:tc>
      </w:tr>
    </w:tbl>
    <w:p w:rsidR="00502667" w:rsidRDefault="004B3694">
      <w:pPr>
        <w:pStyle w:val="Heading1"/>
        <w:pageBreakBefore w:val="0"/>
        <w:spacing w:before="960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3788CE8F" wp14:editId="166923EF">
            <wp:simplePos x="0" y="0"/>
            <wp:positionH relativeFrom="column">
              <wp:posOffset>-379095</wp:posOffset>
            </wp:positionH>
            <wp:positionV relativeFrom="paragraph">
              <wp:posOffset>213360</wp:posOffset>
            </wp:positionV>
            <wp:extent cx="1219200" cy="1219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4577239_Map_by_Artdesign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581" w:rsidRDefault="004B3694">
      <w:pPr>
        <w:spacing w:before="720"/>
      </w:pPr>
      <w:r>
        <w:t>Hi Street</w:t>
      </w:r>
    </w:p>
    <w:sectPr w:rsidR="00A53581" w:rsidSect="00266EE9">
      <w:headerReference w:type="even" r:id="rId17"/>
      <w:headerReference w:type="default" r:id="rId18"/>
      <w:footerReference w:type="default" r:id="rId19"/>
      <w:pgSz w:w="12240" w:h="15840" w:code="1"/>
      <w:pgMar w:top="2520" w:right="1512" w:bottom="1800" w:left="1512" w:header="108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B96" w:rsidRDefault="00836B96">
      <w:pPr>
        <w:spacing w:after="0" w:line="240" w:lineRule="auto"/>
      </w:pPr>
      <w:r>
        <w:separator/>
      </w:r>
    </w:p>
  </w:endnote>
  <w:endnote w:type="continuationSeparator" w:id="0">
    <w:p w:rsidR="00836B96" w:rsidRDefault="0083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667" w:rsidRDefault="008A6DF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66EE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B96" w:rsidRDefault="00836B96">
      <w:pPr>
        <w:spacing w:after="0" w:line="240" w:lineRule="auto"/>
      </w:pPr>
      <w:r>
        <w:separator/>
      </w:r>
    </w:p>
  </w:footnote>
  <w:footnote w:type="continuationSeparator" w:id="0">
    <w:p w:rsidR="00836B96" w:rsidRDefault="00836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1FD" w:rsidRDefault="00DF51FD" w:rsidP="00DF51FD">
    <w:pPr>
      <w:pStyle w:val="HeaderShaded"/>
      <w:pBdr>
        <w:left w:val="single" w:sz="2" w:space="22" w:color="7E97AD" w:themeColor="accent1"/>
      </w:pBdr>
    </w:pPr>
    <w:r>
      <w:t>DESCRIPTION</w:t>
    </w:r>
  </w:p>
  <w:p w:rsidR="00CD45A8" w:rsidRPr="00DF51FD" w:rsidRDefault="00CD45A8" w:rsidP="00DF51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667" w:rsidRDefault="00DF51FD" w:rsidP="00CD45A8">
    <w:pPr>
      <w:pStyle w:val="HeaderShaded"/>
      <w:pBdr>
        <w:left w:val="single" w:sz="2" w:space="22" w:color="7E97AD" w:themeColor="accent1"/>
      </w:pBdr>
    </w:pPr>
    <w:r>
      <w:t>table of contents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5A8" w:rsidRDefault="00CD45A8" w:rsidP="00CD45A8">
    <w:pPr>
      <w:pStyle w:val="HeaderShaded"/>
      <w:pBdr>
        <w:left w:val="single" w:sz="2" w:space="22" w:color="7E97AD" w:themeColor="accent1"/>
      </w:pBdr>
    </w:pPr>
    <w:r>
      <w:t>APPLIcations</w:t>
    </w:r>
  </w:p>
  <w:p w:rsidR="00CD45A8" w:rsidRDefault="00CD45A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1FD" w:rsidRPr="00266EE9" w:rsidRDefault="00DF51FD" w:rsidP="00266EE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1FD" w:rsidRDefault="00DF51FD" w:rsidP="00CD45A8">
    <w:pPr>
      <w:pStyle w:val="HeaderShaded"/>
      <w:pBdr>
        <w:left w:val="single" w:sz="2" w:space="22" w:color="7E97AD" w:themeColor="accent1"/>
      </w:pBdr>
    </w:pPr>
    <w:r>
      <w:t>features to be added later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8F"/>
    <w:rsid w:val="00266EE9"/>
    <w:rsid w:val="004B3694"/>
    <w:rsid w:val="00502667"/>
    <w:rsid w:val="0054158F"/>
    <w:rsid w:val="00617FA9"/>
    <w:rsid w:val="00836B96"/>
    <w:rsid w:val="008A6DF2"/>
    <w:rsid w:val="00A53581"/>
    <w:rsid w:val="00BF55AA"/>
    <w:rsid w:val="00CD45A8"/>
    <w:rsid w:val="00DF51FD"/>
    <w:rsid w:val="00F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58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noProof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pPr>
      <w:spacing w:after="40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58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noProof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pPr>
      <w:spacing w:after="40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ita\Downloads\TS1028965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FEE8E9F8904E1EA95DD58D7845B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5337-F18C-45C2-B31C-D5044B136C31}"/>
      </w:docPartPr>
      <w:docPartBody>
        <w:p w:rsidR="00000000" w:rsidRDefault="00F4718B">
          <w:pPr>
            <w:pStyle w:val="5DFEE8E9F8904E1EA95DD58D7845B777"/>
          </w:pPr>
          <w:r>
            <w:t>Annual</w:t>
          </w:r>
          <w:r>
            <w:br/>
            <w:t>Report</w:t>
          </w:r>
        </w:p>
      </w:docPartBody>
    </w:docPart>
    <w:docPart>
      <w:docPartPr>
        <w:name w:val="D6B02483E2DB48D0AFC46858AE93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4761A-1F11-4286-9F3E-27853BEFCD37}"/>
      </w:docPartPr>
      <w:docPartBody>
        <w:p w:rsidR="00000000" w:rsidRDefault="00F4718B">
          <w:pPr>
            <w:pStyle w:val="D6B02483E2DB48D0AFC46858AE935EC9"/>
          </w:pPr>
          <w:r>
            <w:t xml:space="preserve">[You can add an abstract or other key </w:t>
          </w:r>
          <w:r>
            <w:t>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8B"/>
    <w:rsid w:val="00F4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0F66EDD4E34B9D81F3BF67B3920FFC">
    <w:name w:val="4D0F66EDD4E34B9D81F3BF67B3920FFC"/>
  </w:style>
  <w:style w:type="paragraph" w:customStyle="1" w:styleId="55FC07EFB4D74440829AA7E189EFE8F3">
    <w:name w:val="55FC07EFB4D74440829AA7E189EFE8F3"/>
  </w:style>
  <w:style w:type="paragraph" w:customStyle="1" w:styleId="E40FD4E722394FA99083FE09B41B8241">
    <w:name w:val="E40FD4E722394FA99083FE09B41B8241"/>
  </w:style>
  <w:style w:type="paragraph" w:customStyle="1" w:styleId="12C5B15BA0984695906657F320A813F0">
    <w:name w:val="12C5B15BA0984695906657F320A813F0"/>
  </w:style>
  <w:style w:type="paragraph" w:customStyle="1" w:styleId="D35DF19CBD1C43E8ADED0401DF127663">
    <w:name w:val="D35DF19CBD1C43E8ADED0401DF127663"/>
  </w:style>
  <w:style w:type="paragraph" w:customStyle="1" w:styleId="2A79502E636A42A1A7375CB386F0DA57">
    <w:name w:val="2A79502E636A42A1A7375CB386F0DA57"/>
  </w:style>
  <w:style w:type="paragraph" w:customStyle="1" w:styleId="A8E3968DDCFD4EAD82CC90F8174B74B4">
    <w:name w:val="A8E3968DDCFD4EAD82CC90F8174B74B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767F0985CEFA482A8E8AFDAE55BB762E">
    <w:name w:val="767F0985CEFA482A8E8AFDAE55BB762E"/>
  </w:style>
  <w:style w:type="paragraph" w:customStyle="1" w:styleId="54F387C3DF1E4AA287273DB870DD44A1">
    <w:name w:val="54F387C3DF1E4AA287273DB870DD44A1"/>
  </w:style>
  <w:style w:type="paragraph" w:customStyle="1" w:styleId="E7EB5938044E47FCBFBF1D0A47DF1670">
    <w:name w:val="E7EB5938044E47FCBFBF1D0A47DF1670"/>
  </w:style>
  <w:style w:type="paragraph" w:customStyle="1" w:styleId="66A48C2320BC4B19A684425E7582E82A">
    <w:name w:val="66A48C2320BC4B19A684425E7582E82A"/>
  </w:style>
  <w:style w:type="paragraph" w:customStyle="1" w:styleId="A1785895883143BEBCBE20D1EECB675A">
    <w:name w:val="A1785895883143BEBCBE20D1EECB675A"/>
  </w:style>
  <w:style w:type="paragraph" w:customStyle="1" w:styleId="0F1276B821A541AA86A5B1D1FE1C67BA">
    <w:name w:val="0F1276B821A541AA86A5B1D1FE1C67BA"/>
  </w:style>
  <w:style w:type="paragraph" w:customStyle="1" w:styleId="7D405BA4A9484167A4E71CCD3DC1BAF0">
    <w:name w:val="7D405BA4A9484167A4E71CCD3DC1BAF0"/>
  </w:style>
  <w:style w:type="paragraph" w:customStyle="1" w:styleId="135E74D6113745C18DD8079712F975AD">
    <w:name w:val="135E74D6113745C18DD8079712F975AD"/>
  </w:style>
  <w:style w:type="paragraph" w:customStyle="1" w:styleId="4B8C5FE60973456ABA230B10B7D427B3">
    <w:name w:val="4B8C5FE60973456ABA230B10B7D427B3"/>
  </w:style>
  <w:style w:type="paragraph" w:customStyle="1" w:styleId="94DFD72A372D495E91D45BBC452D469F">
    <w:name w:val="94DFD72A372D495E91D45BBC452D469F"/>
  </w:style>
  <w:style w:type="paragraph" w:customStyle="1" w:styleId="74EDDCD61AF34C65B7C2E3A7D38CC0AB">
    <w:name w:val="74EDDCD61AF34C65B7C2E3A7D38CC0AB"/>
  </w:style>
  <w:style w:type="paragraph" w:customStyle="1" w:styleId="BB763BB6F58B4E5B989BEEB1BC7CE86A">
    <w:name w:val="BB763BB6F58B4E5B989BEEB1BC7CE86A"/>
  </w:style>
  <w:style w:type="paragraph" w:customStyle="1" w:styleId="86F7A38F00D243E9A8C536CFD6DA63F2">
    <w:name w:val="86F7A38F00D243E9A8C536CFD6DA63F2"/>
  </w:style>
  <w:style w:type="paragraph" w:customStyle="1" w:styleId="F7573130DDDC4AB880039143298F1BA8">
    <w:name w:val="F7573130DDDC4AB880039143298F1BA8"/>
  </w:style>
  <w:style w:type="paragraph" w:customStyle="1" w:styleId="2A8C968DF22E4DFE9456A0337880A3C9">
    <w:name w:val="2A8C968DF22E4DFE9456A0337880A3C9"/>
  </w:style>
  <w:style w:type="paragraph" w:customStyle="1" w:styleId="16AE8E5869F34909BEFE6BA34DC4367F">
    <w:name w:val="16AE8E5869F34909BEFE6BA34DC4367F"/>
  </w:style>
  <w:style w:type="paragraph" w:customStyle="1" w:styleId="F6A09441487348C182935EB1373C5E7E">
    <w:name w:val="F6A09441487348C182935EB1373C5E7E"/>
  </w:style>
  <w:style w:type="paragraph" w:customStyle="1" w:styleId="5DFEE8E9F8904E1EA95DD58D7845B777">
    <w:name w:val="5DFEE8E9F8904E1EA95DD58D7845B777"/>
  </w:style>
  <w:style w:type="paragraph" w:customStyle="1" w:styleId="2DEB3C4E3C66400E8D955246673A9590">
    <w:name w:val="2DEB3C4E3C66400E8D955246673A9590"/>
  </w:style>
  <w:style w:type="paragraph" w:customStyle="1" w:styleId="D6B02483E2DB48D0AFC46858AE935EC9">
    <w:name w:val="D6B02483E2DB48D0AFC46858AE935E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0F66EDD4E34B9D81F3BF67B3920FFC">
    <w:name w:val="4D0F66EDD4E34B9D81F3BF67B3920FFC"/>
  </w:style>
  <w:style w:type="paragraph" w:customStyle="1" w:styleId="55FC07EFB4D74440829AA7E189EFE8F3">
    <w:name w:val="55FC07EFB4D74440829AA7E189EFE8F3"/>
  </w:style>
  <w:style w:type="paragraph" w:customStyle="1" w:styleId="E40FD4E722394FA99083FE09B41B8241">
    <w:name w:val="E40FD4E722394FA99083FE09B41B8241"/>
  </w:style>
  <w:style w:type="paragraph" w:customStyle="1" w:styleId="12C5B15BA0984695906657F320A813F0">
    <w:name w:val="12C5B15BA0984695906657F320A813F0"/>
  </w:style>
  <w:style w:type="paragraph" w:customStyle="1" w:styleId="D35DF19CBD1C43E8ADED0401DF127663">
    <w:name w:val="D35DF19CBD1C43E8ADED0401DF127663"/>
  </w:style>
  <w:style w:type="paragraph" w:customStyle="1" w:styleId="2A79502E636A42A1A7375CB386F0DA57">
    <w:name w:val="2A79502E636A42A1A7375CB386F0DA57"/>
  </w:style>
  <w:style w:type="paragraph" w:customStyle="1" w:styleId="A8E3968DDCFD4EAD82CC90F8174B74B4">
    <w:name w:val="A8E3968DDCFD4EAD82CC90F8174B74B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767F0985CEFA482A8E8AFDAE55BB762E">
    <w:name w:val="767F0985CEFA482A8E8AFDAE55BB762E"/>
  </w:style>
  <w:style w:type="paragraph" w:customStyle="1" w:styleId="54F387C3DF1E4AA287273DB870DD44A1">
    <w:name w:val="54F387C3DF1E4AA287273DB870DD44A1"/>
  </w:style>
  <w:style w:type="paragraph" w:customStyle="1" w:styleId="E7EB5938044E47FCBFBF1D0A47DF1670">
    <w:name w:val="E7EB5938044E47FCBFBF1D0A47DF1670"/>
  </w:style>
  <w:style w:type="paragraph" w:customStyle="1" w:styleId="66A48C2320BC4B19A684425E7582E82A">
    <w:name w:val="66A48C2320BC4B19A684425E7582E82A"/>
  </w:style>
  <w:style w:type="paragraph" w:customStyle="1" w:styleId="A1785895883143BEBCBE20D1EECB675A">
    <w:name w:val="A1785895883143BEBCBE20D1EECB675A"/>
  </w:style>
  <w:style w:type="paragraph" w:customStyle="1" w:styleId="0F1276B821A541AA86A5B1D1FE1C67BA">
    <w:name w:val="0F1276B821A541AA86A5B1D1FE1C67BA"/>
  </w:style>
  <w:style w:type="paragraph" w:customStyle="1" w:styleId="7D405BA4A9484167A4E71CCD3DC1BAF0">
    <w:name w:val="7D405BA4A9484167A4E71CCD3DC1BAF0"/>
  </w:style>
  <w:style w:type="paragraph" w:customStyle="1" w:styleId="135E74D6113745C18DD8079712F975AD">
    <w:name w:val="135E74D6113745C18DD8079712F975AD"/>
  </w:style>
  <w:style w:type="paragraph" w:customStyle="1" w:styleId="4B8C5FE60973456ABA230B10B7D427B3">
    <w:name w:val="4B8C5FE60973456ABA230B10B7D427B3"/>
  </w:style>
  <w:style w:type="paragraph" w:customStyle="1" w:styleId="94DFD72A372D495E91D45BBC452D469F">
    <w:name w:val="94DFD72A372D495E91D45BBC452D469F"/>
  </w:style>
  <w:style w:type="paragraph" w:customStyle="1" w:styleId="74EDDCD61AF34C65B7C2E3A7D38CC0AB">
    <w:name w:val="74EDDCD61AF34C65B7C2E3A7D38CC0AB"/>
  </w:style>
  <w:style w:type="paragraph" w:customStyle="1" w:styleId="BB763BB6F58B4E5B989BEEB1BC7CE86A">
    <w:name w:val="BB763BB6F58B4E5B989BEEB1BC7CE86A"/>
  </w:style>
  <w:style w:type="paragraph" w:customStyle="1" w:styleId="86F7A38F00D243E9A8C536CFD6DA63F2">
    <w:name w:val="86F7A38F00D243E9A8C536CFD6DA63F2"/>
  </w:style>
  <w:style w:type="paragraph" w:customStyle="1" w:styleId="F7573130DDDC4AB880039143298F1BA8">
    <w:name w:val="F7573130DDDC4AB880039143298F1BA8"/>
  </w:style>
  <w:style w:type="paragraph" w:customStyle="1" w:styleId="2A8C968DF22E4DFE9456A0337880A3C9">
    <w:name w:val="2A8C968DF22E4DFE9456A0337880A3C9"/>
  </w:style>
  <w:style w:type="paragraph" w:customStyle="1" w:styleId="16AE8E5869F34909BEFE6BA34DC4367F">
    <w:name w:val="16AE8E5869F34909BEFE6BA34DC4367F"/>
  </w:style>
  <w:style w:type="paragraph" w:customStyle="1" w:styleId="F6A09441487348C182935EB1373C5E7E">
    <w:name w:val="F6A09441487348C182935EB1373C5E7E"/>
  </w:style>
  <w:style w:type="paragraph" w:customStyle="1" w:styleId="5DFEE8E9F8904E1EA95DD58D7845B777">
    <w:name w:val="5DFEE8E9F8904E1EA95DD58D7845B777"/>
  </w:style>
  <w:style w:type="paragraph" w:customStyle="1" w:styleId="2DEB3C4E3C66400E8D955246673A9590">
    <w:name w:val="2DEB3C4E3C66400E8D955246673A9590"/>
  </w:style>
  <w:style w:type="paragraph" w:customStyle="1" w:styleId="D6B02483E2DB48D0AFC46858AE935EC9">
    <w:name w:val="D6B02483E2DB48D0AFC46858AE935E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Ankita Kalra &amp; Shree Nath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90F365-CBD1-4166-8C81-A11773BA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TS102896593.dotx</Template>
  <TotalTime>165</TotalTime>
  <Pages>7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Streamex- Aayam 2013</dc:title>
  <dc:creator>Anki</dc:creator>
  <cp:lastModifiedBy>Anki</cp:lastModifiedBy>
  <cp:revision>1</cp:revision>
  <cp:lastPrinted>2011-08-05T20:35:00Z</cp:lastPrinted>
  <dcterms:created xsi:type="dcterms:W3CDTF">2013-04-07T16:29:00Z</dcterms:created>
  <dcterms:modified xsi:type="dcterms:W3CDTF">2013-04-08T00:12:00Z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