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04A" w:rsidRPr="0097104A" w:rsidRDefault="0097104A" w:rsidP="009710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97104A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Comparison of Indian, American and Japanese style of Management</w:t>
      </w:r>
    </w:p>
    <w:p w:rsidR="0097104A" w:rsidRPr="0097104A" w:rsidRDefault="0097104A" w:rsidP="009710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A3B4E" w:rsidRDefault="00EA3B4E" w:rsidP="009710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EA3B4E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Indian style of Management</w:t>
      </w:r>
    </w:p>
    <w:p w:rsidR="00562935" w:rsidRPr="00EA3B4E" w:rsidRDefault="00562935" w:rsidP="009710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7104A" w:rsidRDefault="00F542B0" w:rsidP="00562935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542B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India is an enormously hierarchical society and this naturally has an impact on the style of Management</w:t>
      </w:r>
      <w:r w:rsidR="009710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.S</w:t>
      </w:r>
      <w:r w:rsidRPr="00F542B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everal other </w:t>
      </w:r>
      <w:r w:rsidR="009710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important </w:t>
      </w:r>
      <w:r w:rsidRPr="00F542B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factors that have </w:t>
      </w:r>
      <w:r w:rsidR="009710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influenced</w:t>
      </w:r>
      <w:r w:rsidRPr="00F542B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management style are </w:t>
      </w:r>
      <w:r w:rsidR="009710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</w:t>
      </w:r>
      <w:r w:rsidRPr="00F542B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the diverse culture in India</w:t>
      </w:r>
      <w:r w:rsidR="009710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F542B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huge population</w:t>
      </w:r>
      <w:r w:rsidR="009710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which makes labour abundant,</w:t>
      </w:r>
      <w:r w:rsidRPr="00F542B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British domination for more than two centuries that has ingrained bureaucracy </w:t>
      </w:r>
      <w:r w:rsidR="009710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the system, </w:t>
      </w:r>
      <w:r w:rsidRPr="00F542B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socialist</w:t>
      </w:r>
      <w:r w:rsidR="009710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ic-democratic structure of the C</w:t>
      </w:r>
      <w:r w:rsidRPr="00F542B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onstitution</w:t>
      </w:r>
      <w:r w:rsidR="009710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F542B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</w:t>
      </w:r>
      <w:r w:rsidR="009710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rapid pace of global t</w:t>
      </w:r>
      <w:r w:rsidRPr="00F542B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echnology change</w:t>
      </w:r>
      <w:r w:rsidR="009710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F542B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aspiration of the youth to be a part of this change</w:t>
      </w:r>
      <w:r w:rsidR="009710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, the eagerness of imbibing g</w:t>
      </w:r>
      <w:r w:rsidRPr="00F542B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lobal best practices</w:t>
      </w:r>
      <w:r w:rsidR="0097104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etc.</w:t>
      </w:r>
    </w:p>
    <w:p w:rsidR="0097104A" w:rsidRDefault="0097104A" w:rsidP="00562935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7104A" w:rsidRDefault="0097104A" w:rsidP="00562935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r w:rsidR="00F542B0" w:rsidRPr="00F542B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n the post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="00F542B0" w:rsidRPr="00F542B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independence era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F542B0" w:rsidRPr="00F542B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Indian management style in the private sector could be best described as family management where the control and the ownership of the organi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z</w:t>
      </w:r>
      <w:r w:rsidR="00F542B0" w:rsidRPr="00F542B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ation was in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few hands and the organiz</w:t>
      </w:r>
      <w:r w:rsidR="00F542B0" w:rsidRPr="00F542B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ational objective was to maximize profit even at the expense of exploitation of the weaker sections of the society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. The government</w:t>
      </w:r>
      <w:r w:rsidR="00F542B0" w:rsidRPr="00F542B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was trying to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revive </w:t>
      </w:r>
      <w:r w:rsidR="00F542B0" w:rsidRPr="00F542B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economy by investing in medical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F542B0" w:rsidRPr="00F542B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engineering and infrastructure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.The public sector organiz</w:t>
      </w:r>
      <w:r w:rsidR="00F542B0" w:rsidRPr="00F542B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ations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were steeped in the l</w:t>
      </w:r>
      <w:r w:rsidR="00F542B0" w:rsidRPr="00F542B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egacy of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b</w:t>
      </w:r>
      <w:r w:rsidR="00F542B0" w:rsidRPr="00F542B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ureaucracy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97104A" w:rsidRDefault="0097104A" w:rsidP="00562935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7104A" w:rsidRDefault="0097104A" w:rsidP="00562935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However</w:t>
      </w:r>
      <w:r w:rsidR="00F542B0" w:rsidRPr="00F542B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with the passage of time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F542B0" w:rsidRPr="00F542B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especially after the liberalization privatization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and globalization in the 1990s,</w:t>
      </w:r>
      <w:r w:rsidR="00F542B0" w:rsidRPr="00F542B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Indian management style has become progressive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</w:t>
      </w:r>
      <w:r w:rsidR="00F542B0" w:rsidRPr="00F542B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professional particularly due to the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operation of subsidiaries and a</w:t>
      </w:r>
      <w:r w:rsidR="00F542B0" w:rsidRPr="00F542B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ssociates of MNCs operating in India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97104A" w:rsidRDefault="0097104A" w:rsidP="00562935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4744C7" w:rsidRDefault="004744C7" w:rsidP="00562935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T</w:t>
      </w:r>
      <w:r w:rsidR="00F542B0" w:rsidRPr="00F542B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he Indian management style can be described under the following heads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EE7CBF" w:rsidRDefault="004744C7" w:rsidP="0056293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61604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P</w:t>
      </w:r>
      <w:r w:rsidR="00F542B0" w:rsidRPr="00C61604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lanning</w:t>
      </w:r>
      <w:r w:rsidR="00EE7CBF" w:rsidRPr="00C61604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&amp; Decision making</w:t>
      </w:r>
      <w:r w:rsidRPr="00C61604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:</w:t>
      </w:r>
      <w:r w:rsidR="00F542B0" w:rsidRPr="004744C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India being a mixed economy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F542B0" w:rsidRPr="004744C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coexistence of public and private sector puts it in a unique position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.T</w:t>
      </w:r>
      <w:r w:rsidR="00F542B0" w:rsidRPr="004744C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he private players have a short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="00F9427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term profit maximizing view, </w:t>
      </w:r>
      <w:r w:rsidR="00F542B0" w:rsidRPr="004744C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whereas the public sector takes a long term strategy</w:t>
      </w:r>
      <w:r w:rsidR="00F9427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EE7CB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Some other salient features are – </w:t>
      </w:r>
    </w:p>
    <w:p w:rsidR="00EE7CBF" w:rsidRDefault="00EE7CBF" w:rsidP="00562935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Collective</w:t>
      </w:r>
      <w:r w:rsidR="00F542B0" w:rsidRPr="004744C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decision making is </w:t>
      </w:r>
      <w:r w:rsidR="00F9427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rare</w:t>
      </w:r>
      <w:r w:rsidR="00F542B0" w:rsidRPr="004744C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decision is typically top-down</w:t>
      </w:r>
      <w:r w:rsidR="00F9427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EE7CBF" w:rsidRDefault="00F9427E" w:rsidP="00562935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D</w:t>
      </w:r>
      <w:r w:rsidR="00F542B0" w:rsidRPr="004744C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ecision making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process</w:t>
      </w:r>
      <w:r w:rsidR="00F542B0" w:rsidRPr="004744C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very slow in the government sector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organization.</w:t>
      </w:r>
    </w:p>
    <w:p w:rsidR="00EE7CBF" w:rsidRDefault="00F9427E" w:rsidP="00562935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</w:t>
      </w:r>
      <w:r w:rsidR="00F542B0" w:rsidRPr="004744C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ack of collective responsibility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F542B0" w:rsidRPr="004744C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more individual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r w:rsidR="00F542B0" w:rsidRPr="004744C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stic in nature</w:t>
      </w:r>
    </w:p>
    <w:p w:rsidR="00EE7CBF" w:rsidRDefault="00EE7CBF" w:rsidP="00562935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r w:rsidR="00F542B0" w:rsidRPr="004744C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xistence of extremely professionally organi</w:t>
      </w:r>
      <w:r w:rsidR="00F9427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z</w:t>
      </w:r>
      <w:r w:rsidR="00F542B0" w:rsidRPr="004744C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ed companies to traditionally managed ones</w:t>
      </w:r>
    </w:p>
    <w:p w:rsidR="00EE7CBF" w:rsidRDefault="00EE7CBF" w:rsidP="00562935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G</w:t>
      </w:r>
      <w:r w:rsidR="00F9427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reat differences in organiz</w:t>
      </w:r>
      <w:r w:rsidR="00F542B0" w:rsidRPr="004744C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ational culture amongst companies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EE7CBF" w:rsidRDefault="00EE7CBF" w:rsidP="00562935">
      <w:pPr>
        <w:pStyle w:val="ListParagraph"/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C61604" w:rsidRDefault="00EE7CBF" w:rsidP="0056293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61604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S</w:t>
      </w:r>
      <w:r w:rsidR="00F542B0" w:rsidRPr="00C61604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taffing</w:t>
      </w:r>
      <w:r w:rsidR="00C61604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:</w:t>
      </w:r>
      <w:r w:rsidR="00C616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H</w:t>
      </w:r>
      <w:r w:rsidR="00F542B0" w:rsidRPr="004744C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uge educated labor force gives a lot of opti</w:t>
      </w:r>
      <w:r w:rsidR="00C616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ons to the companies for hiring. E</w:t>
      </w:r>
      <w:r w:rsidR="00F542B0" w:rsidRPr="004744C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xtreme competition for jobs </w:t>
      </w:r>
      <w:r w:rsidR="00C616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on one hand </w:t>
      </w:r>
      <w:r w:rsidR="00F542B0" w:rsidRPr="004744C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bring</w:t>
      </w:r>
      <w:r w:rsidR="00C616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F542B0" w:rsidRPr="004744C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out the best in the </w:t>
      </w:r>
      <w:r w:rsidR="00C616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employees but at the same time it </w:t>
      </w:r>
      <w:r w:rsidR="00F542B0" w:rsidRPr="004744C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is also a reason for conflict</w:t>
      </w:r>
      <w:r w:rsidR="00C616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C61604" w:rsidRDefault="00C61604" w:rsidP="00562935">
      <w:pPr>
        <w:pStyle w:val="ListParagraph"/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P</w:t>
      </w:r>
      <w:r w:rsidR="00F542B0" w:rsidRPr="004744C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ublic sector hires for life whereas it is mostly hire and fire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in the</w:t>
      </w:r>
      <w:r w:rsidR="00F542B0" w:rsidRPr="004744C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private sector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. P</w:t>
      </w:r>
      <w:r w:rsidR="00F542B0" w:rsidRPr="004744C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romotion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</w:t>
      </w:r>
      <w:r w:rsidR="00F542B0" w:rsidRPr="004744C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 the basis of seniority in public sector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but </w:t>
      </w:r>
      <w:r w:rsidR="00F542B0" w:rsidRPr="004744C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purely on the basis of merit in private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.E</w:t>
      </w:r>
      <w:r w:rsidR="00F542B0" w:rsidRPr="004744C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mployee loyalty is absent in private sector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</w:t>
      </w:r>
      <w:r w:rsidR="00F542B0" w:rsidRPr="004744C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job security in the public sector makes employees complacent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C61604" w:rsidRDefault="00C61604" w:rsidP="00562935">
      <w:pPr>
        <w:pStyle w:val="ListParagraph"/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A3B4E" w:rsidRDefault="00C61604" w:rsidP="0056293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61604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L</w:t>
      </w:r>
      <w:r w:rsidR="00F542B0" w:rsidRPr="00C61604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eading</w:t>
      </w:r>
      <w:r w:rsidRPr="00C61604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Leading </w:t>
      </w:r>
      <w:r w:rsidR="00F542B0" w:rsidRPr="004744C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follows a middle of the road style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.T</w:t>
      </w:r>
      <w:r w:rsidR="00F542B0" w:rsidRPr="004744C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here are aggressive entrepreneurs in the private sector but they are greatly handicapped due to lack of ease of doing business in the country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. The managers are usually</w:t>
      </w:r>
      <w:r w:rsidR="00F542B0" w:rsidRPr="004744C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bossy in nature and engage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 in public display of authority. C</w:t>
      </w:r>
      <w:r w:rsidR="00F542B0" w:rsidRPr="004744C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orruption is a very serious issue in India and more often than not corrupt practices are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unearthed even in the most reputed companies</w:t>
      </w:r>
      <w:r w:rsidR="00EA3B4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:rsidR="00F542B0" w:rsidRPr="004744C7" w:rsidRDefault="00EA3B4E" w:rsidP="0056293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A3B4E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C</w:t>
      </w:r>
      <w:r w:rsidR="00F542B0" w:rsidRPr="00EA3B4E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ontrolling</w:t>
      </w:r>
      <w:r w:rsidRPr="00EA3B4E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M</w:t>
      </w:r>
      <w:r w:rsidR="00F542B0" w:rsidRPr="004744C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anagers control to the extent of micromanaging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. M</w:t>
      </w:r>
      <w:r w:rsidR="00F542B0" w:rsidRPr="004744C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ostly managers believe in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M</w:t>
      </w:r>
      <w:r w:rsidR="00F542B0" w:rsidRPr="004744C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G</w:t>
      </w:r>
      <w:r w:rsidR="00F542B0" w:rsidRPr="004744C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regor's theory of X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. It is</w:t>
      </w:r>
      <w:r w:rsidR="00F542B0" w:rsidRPr="004744C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more of a blame fixing than problem solving attitude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.U</w:t>
      </w:r>
      <w:r w:rsidR="00F542B0" w:rsidRPr="004744C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se of professional control procedures are rare.</w:t>
      </w:r>
    </w:p>
    <w:p w:rsidR="00EA3B4E" w:rsidRPr="00EA3B4E" w:rsidRDefault="00AE4E40" w:rsidP="00562935">
      <w:pPr>
        <w:spacing w:after="0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lastRenderedPageBreak/>
        <w:t xml:space="preserve">Comparison of American and </w:t>
      </w:r>
      <w:r w:rsidR="00EA3B4E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Japanese</w:t>
      </w:r>
      <w:r w:rsidR="00EA3B4E" w:rsidRPr="00EA3B4E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style of Management</w:t>
      </w:r>
    </w:p>
    <w:p w:rsidR="00EA3B4E" w:rsidRDefault="00EA3B4E" w:rsidP="0056293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E4E40" w:rsidRPr="00AE4E40" w:rsidRDefault="00AE4E40" w:rsidP="0056293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AE4E4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Background, culture and general nature of people</w:t>
      </w:r>
      <w:r w:rsidR="00562935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of US &amp; Japan</w:t>
      </w:r>
    </w:p>
    <w:p w:rsidR="00D448BB" w:rsidRDefault="00D448BB" w:rsidP="0056293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448BB" w:rsidRDefault="00D0242F" w:rsidP="0056293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United States of </w:t>
      </w:r>
      <w:r w:rsidR="00AE4E40"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  <w:r w:rsidR="00F542B0" w:rsidRPr="00F542B0">
        <w:rPr>
          <w:rFonts w:ascii="Times New Roman" w:eastAsia="Times New Roman" w:hAnsi="Times New Roman" w:cs="Times New Roman"/>
          <w:color w:val="222222"/>
          <w:sz w:val="24"/>
          <w:szCs w:val="24"/>
        </w:rPr>
        <w:t>merica is enormous in</w:t>
      </w:r>
      <w:r w:rsidR="00AE4E4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size.I</w:t>
      </w:r>
      <w:r w:rsidR="00F542B0" w:rsidRPr="00F542B0">
        <w:rPr>
          <w:rFonts w:ascii="Times New Roman" w:eastAsia="Times New Roman" w:hAnsi="Times New Roman" w:cs="Times New Roman"/>
          <w:color w:val="222222"/>
          <w:sz w:val="24"/>
          <w:szCs w:val="24"/>
        </w:rPr>
        <w:t>t is the third largest country in the world with a population of 325 million approximately</w:t>
      </w:r>
      <w:r w:rsidR="00AE4E40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F542B0" w:rsidRPr="00F542B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Americans come in all colors</w:t>
      </w:r>
      <w:r w:rsidR="00AE4E40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="00F542B0" w:rsidRPr="00F542B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have all types of rel</w:t>
      </w:r>
      <w:r w:rsidR="00AE4E40">
        <w:rPr>
          <w:rFonts w:ascii="Times New Roman" w:eastAsia="Times New Roman" w:hAnsi="Times New Roman" w:cs="Times New Roman"/>
          <w:color w:val="222222"/>
          <w:sz w:val="24"/>
          <w:szCs w:val="24"/>
        </w:rPr>
        <w:t>igions</w:t>
      </w:r>
      <w:r w:rsidR="00F542B0" w:rsidRPr="00F542B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speak many languages from all over the world</w:t>
      </w:r>
      <w:r w:rsidR="00AE4E40">
        <w:rPr>
          <w:rFonts w:ascii="Times New Roman" w:eastAsia="Times New Roman" w:hAnsi="Times New Roman" w:cs="Times New Roman"/>
          <w:color w:val="222222"/>
          <w:sz w:val="24"/>
          <w:szCs w:val="24"/>
        </w:rPr>
        <w:t>.T</w:t>
      </w:r>
      <w:r w:rsidR="00F542B0" w:rsidRPr="00F542B0">
        <w:rPr>
          <w:rFonts w:ascii="Times New Roman" w:eastAsia="Times New Roman" w:hAnsi="Times New Roman" w:cs="Times New Roman"/>
          <w:color w:val="222222"/>
          <w:sz w:val="24"/>
          <w:szCs w:val="24"/>
        </w:rPr>
        <w:t>hey are extremely independent</w:t>
      </w:r>
      <w:r w:rsidR="00AE4E40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="00F542B0" w:rsidRPr="00F542B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individualist</w:t>
      </w:r>
      <w:r w:rsidR="00AE4E40">
        <w:rPr>
          <w:rFonts w:ascii="Times New Roman" w:eastAsia="Times New Roman" w:hAnsi="Times New Roman" w:cs="Times New Roman"/>
          <w:color w:val="222222"/>
          <w:sz w:val="24"/>
          <w:szCs w:val="24"/>
        </w:rPr>
        <w:t>ic</w:t>
      </w:r>
      <w:r w:rsidR="00F542B0" w:rsidRPr="00F542B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like to be different from each other</w:t>
      </w:r>
      <w:r w:rsidR="00AE4E40">
        <w:rPr>
          <w:rFonts w:ascii="Times New Roman" w:eastAsia="Times New Roman" w:hAnsi="Times New Roman" w:cs="Times New Roman"/>
          <w:color w:val="222222"/>
          <w:sz w:val="24"/>
          <w:szCs w:val="24"/>
        </w:rPr>
        <w:t>.T</w:t>
      </w:r>
      <w:r w:rsidR="00F542B0" w:rsidRPr="00F542B0">
        <w:rPr>
          <w:rFonts w:ascii="Times New Roman" w:eastAsia="Times New Roman" w:hAnsi="Times New Roman" w:cs="Times New Roman"/>
          <w:color w:val="222222"/>
          <w:sz w:val="24"/>
          <w:szCs w:val="24"/>
        </w:rPr>
        <w:t>hey believe in freedom of ch</w:t>
      </w:r>
      <w:r w:rsidR="00AE4E4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oice and follow the rule of law. </w:t>
      </w:r>
      <w:r w:rsidR="00F542B0" w:rsidRPr="00F542B0">
        <w:rPr>
          <w:rFonts w:ascii="Times New Roman" w:eastAsia="Times New Roman" w:hAnsi="Times New Roman" w:cs="Times New Roman"/>
          <w:color w:val="222222"/>
          <w:sz w:val="24"/>
          <w:szCs w:val="24"/>
        </w:rPr>
        <w:t>America</w:t>
      </w:r>
      <w:r w:rsidR="00AE4E40">
        <w:rPr>
          <w:rFonts w:ascii="Times New Roman" w:eastAsia="Times New Roman" w:hAnsi="Times New Roman" w:cs="Times New Roman"/>
          <w:color w:val="222222"/>
          <w:sz w:val="24"/>
          <w:szCs w:val="24"/>
        </w:rPr>
        <w:t>ns are extremely informal and cal</w:t>
      </w:r>
      <w:r w:rsidR="00F542B0" w:rsidRPr="00F542B0">
        <w:rPr>
          <w:rFonts w:ascii="Times New Roman" w:eastAsia="Times New Roman" w:hAnsi="Times New Roman" w:cs="Times New Roman"/>
          <w:color w:val="222222"/>
          <w:sz w:val="24"/>
          <w:szCs w:val="24"/>
        </w:rPr>
        <w:t>l most people by their first name or nickname</w:t>
      </w:r>
      <w:r w:rsidR="00AE4E40">
        <w:rPr>
          <w:rFonts w:ascii="Times New Roman" w:eastAsia="Times New Roman" w:hAnsi="Times New Roman" w:cs="Times New Roman"/>
          <w:color w:val="222222"/>
          <w:sz w:val="24"/>
          <w:szCs w:val="24"/>
        </w:rPr>
        <w:t>.They</w:t>
      </w:r>
      <w:r w:rsidR="00F542B0" w:rsidRPr="00F542B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smile alot and talk easily to strangers sharing personal stories</w:t>
      </w:r>
      <w:r w:rsidR="00D448BB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Americans are careerists. They change jobs rapidly for career enhancement. However they </w:t>
      </w:r>
      <w:r w:rsidR="0054243D">
        <w:rPr>
          <w:rFonts w:ascii="Times New Roman" w:eastAsia="Times New Roman" w:hAnsi="Times New Roman" w:cs="Times New Roman"/>
          <w:color w:val="222222"/>
          <w:sz w:val="24"/>
          <w:szCs w:val="24"/>
        </w:rPr>
        <w:t>have a clear line differentiating work and life and seldom work beyond office hours.</w:t>
      </w:r>
      <w:bookmarkStart w:id="0" w:name="_GoBack"/>
      <w:bookmarkEnd w:id="0"/>
      <w:r w:rsidR="0054243D" w:rsidRPr="00F542B0">
        <w:rPr>
          <w:rFonts w:ascii="Times New Roman" w:eastAsia="Times New Roman" w:hAnsi="Times New Roman" w:cs="Times New Roman"/>
          <w:color w:val="222222"/>
          <w:sz w:val="24"/>
          <w:szCs w:val="24"/>
        </w:rPr>
        <w:t>American parents treat their children as adults and teach them how to be responsible for their actions</w:t>
      </w:r>
      <w:r w:rsidR="0054243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They do not </w:t>
      </w:r>
      <w:r w:rsidR="0054243D" w:rsidRPr="00F542B0">
        <w:rPr>
          <w:rFonts w:ascii="Times New Roman" w:eastAsia="Times New Roman" w:hAnsi="Times New Roman" w:cs="Times New Roman"/>
          <w:color w:val="222222"/>
          <w:sz w:val="24"/>
          <w:szCs w:val="24"/>
        </w:rPr>
        <w:t>hit their children but punish them by taking things away</w:t>
      </w:r>
      <w:r w:rsidR="0054243D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D448BB" w:rsidRDefault="00D448BB" w:rsidP="0056293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62935" w:rsidRPr="00F542B0" w:rsidRDefault="00562935" w:rsidP="0056293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</w:t>
      </w:r>
      <w:r w:rsidRPr="00F542B0">
        <w:rPr>
          <w:rFonts w:ascii="Times New Roman" w:eastAsia="Times New Roman" w:hAnsi="Times New Roman" w:cs="Times New Roman"/>
          <w:color w:val="222222"/>
          <w:sz w:val="24"/>
          <w:szCs w:val="24"/>
        </w:rPr>
        <w:t>eographical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ly</w:t>
      </w:r>
      <w:r w:rsidRPr="00F542B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Japan is one of the most handicapped countries in the world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 I</w:t>
      </w:r>
      <w:r w:rsidRPr="00F542B0">
        <w:rPr>
          <w:rFonts w:ascii="Times New Roman" w:eastAsia="Times New Roman" w:hAnsi="Times New Roman" w:cs="Times New Roman"/>
          <w:color w:val="222222"/>
          <w:sz w:val="24"/>
          <w:szCs w:val="24"/>
        </w:rPr>
        <w:t>t is an i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sland country with mountainous t</w:t>
      </w:r>
      <w:r w:rsidRPr="00F542B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errain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F542B0">
        <w:rPr>
          <w:rFonts w:ascii="Times New Roman" w:eastAsia="Times New Roman" w:hAnsi="Times New Roman" w:cs="Times New Roman"/>
          <w:color w:val="222222"/>
          <w:sz w:val="24"/>
          <w:szCs w:val="24"/>
        </w:rPr>
        <w:t>about 73%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F542B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rone to severe earthquakes and tsunami. An </w:t>
      </w:r>
      <w:r w:rsidRPr="00F542B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overwhelming 98% of the population is Japanese who are either Buddhist or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Shinto</w:t>
      </w:r>
      <w:r w:rsidRPr="00F542B0">
        <w:rPr>
          <w:rFonts w:ascii="Times New Roman" w:eastAsia="Times New Roman" w:hAnsi="Times New Roman" w:cs="Times New Roman"/>
          <w:color w:val="222222"/>
          <w:sz w:val="24"/>
          <w:szCs w:val="24"/>
        </w:rPr>
        <w:t>ists</w:t>
      </w:r>
      <w:proofErr w:type="spellEnd"/>
      <w:r w:rsidRPr="00F542B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but religious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inclination</w:t>
      </w:r>
      <w:r w:rsidRPr="00F542B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not important to the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Japanese people. T</w:t>
      </w:r>
      <w:r w:rsidRPr="00F542B0">
        <w:rPr>
          <w:rFonts w:ascii="Times New Roman" w:eastAsia="Times New Roman" w:hAnsi="Times New Roman" w:cs="Times New Roman"/>
          <w:color w:val="222222"/>
          <w:sz w:val="24"/>
          <w:szCs w:val="24"/>
        </w:rPr>
        <w:t>he social norms of Japan are quiet rigid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 They are collectivist b</w:t>
      </w:r>
      <w:r w:rsidRPr="00F542B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</w:t>
      </w:r>
      <w:r w:rsidRPr="00F542B0">
        <w:rPr>
          <w:rFonts w:ascii="Times New Roman" w:eastAsia="Times New Roman" w:hAnsi="Times New Roman" w:cs="Times New Roman"/>
          <w:color w:val="222222"/>
          <w:sz w:val="24"/>
          <w:szCs w:val="24"/>
        </w:rPr>
        <w:t>ature that is they believe in team game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 B</w:t>
      </w:r>
      <w:r w:rsidRPr="00F542B0">
        <w:rPr>
          <w:rFonts w:ascii="Times New Roman" w:eastAsia="Times New Roman" w:hAnsi="Times New Roman" w:cs="Times New Roman"/>
          <w:color w:val="222222"/>
          <w:sz w:val="24"/>
          <w:szCs w:val="24"/>
        </w:rPr>
        <w:t>y default Japanese are discipline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d,</w:t>
      </w:r>
      <w:r w:rsidRPr="00F542B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committed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 and nationalistic. T</w:t>
      </w:r>
      <w:r w:rsidRPr="00F542B0">
        <w:rPr>
          <w:rFonts w:ascii="Times New Roman" w:eastAsia="Times New Roman" w:hAnsi="Times New Roman" w:cs="Times New Roman"/>
          <w:color w:val="222222"/>
          <w:sz w:val="24"/>
          <w:szCs w:val="24"/>
        </w:rPr>
        <w:t>hey are polite and unobtrusive by nature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 T</w:t>
      </w:r>
      <w:r w:rsidRPr="00F542B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hey believe in relationships and trust which takes a long time to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mature. T</w:t>
      </w:r>
      <w:r w:rsidRPr="00F542B0">
        <w:rPr>
          <w:rFonts w:ascii="Times New Roman" w:eastAsia="Times New Roman" w:hAnsi="Times New Roman" w:cs="Times New Roman"/>
          <w:color w:val="222222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y</w:t>
      </w:r>
      <w:r w:rsidRPr="00F542B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respect private space avoid engaging in conversation with strangers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 One startling fact is that the g</w:t>
      </w:r>
      <w:r w:rsidRPr="00F542B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ender gap report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puts</w:t>
      </w:r>
      <w:r w:rsidRPr="00F542B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Japan at 101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(as against 22 to US) </w:t>
      </w:r>
      <w:r w:rsidRPr="00F542B0">
        <w:rPr>
          <w:rFonts w:ascii="Times New Roman" w:eastAsia="Times New Roman" w:hAnsi="Times New Roman" w:cs="Times New Roman"/>
          <w:color w:val="222222"/>
          <w:sz w:val="24"/>
          <w:szCs w:val="24"/>
        </w:rPr>
        <w:t>due to the fact that female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 are </w:t>
      </w:r>
      <w:r w:rsidRPr="00F542B0">
        <w:rPr>
          <w:rFonts w:ascii="Times New Roman" w:eastAsia="Times New Roman" w:hAnsi="Times New Roman" w:cs="Times New Roman"/>
          <w:color w:val="222222"/>
          <w:sz w:val="24"/>
          <w:szCs w:val="24"/>
        </w:rPr>
        <w:t>a distan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</w:t>
      </w:r>
      <w:r w:rsidRPr="00F542B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second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compared</w:t>
      </w:r>
      <w:r w:rsidRPr="00F542B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their male counterparts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 T</w:t>
      </w:r>
      <w:r w:rsidRPr="00F542B0">
        <w:rPr>
          <w:rFonts w:ascii="Times New Roman" w:eastAsia="Times New Roman" w:hAnsi="Times New Roman" w:cs="Times New Roman"/>
          <w:color w:val="222222"/>
          <w:sz w:val="24"/>
          <w:szCs w:val="24"/>
        </w:rPr>
        <w:t>here are very few female CEOs 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</w:t>
      </w:r>
      <w:r w:rsidRPr="00F542B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political leaders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 W</w:t>
      </w:r>
      <w:r w:rsidRPr="00F542B0">
        <w:rPr>
          <w:rFonts w:ascii="Times New Roman" w:eastAsia="Times New Roman" w:hAnsi="Times New Roman" w:cs="Times New Roman"/>
          <w:color w:val="222222"/>
          <w:sz w:val="24"/>
          <w:szCs w:val="24"/>
        </w:rPr>
        <w:t>omen are mostly housewives and even if the join jobs they are expected to quit and take care of the family after marriage.</w:t>
      </w:r>
    </w:p>
    <w:p w:rsidR="00562935" w:rsidRDefault="00562935" w:rsidP="0056293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448BB" w:rsidRDefault="00D448BB" w:rsidP="0056293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D448B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Management styles</w:t>
      </w:r>
    </w:p>
    <w:p w:rsidR="00855F02" w:rsidRPr="00D448BB" w:rsidRDefault="00855F02" w:rsidP="0056293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tbl>
      <w:tblPr>
        <w:tblStyle w:val="TableGrid"/>
        <w:tblW w:w="5000" w:type="pct"/>
        <w:tblLook w:val="04A0"/>
      </w:tblPr>
      <w:tblGrid>
        <w:gridCol w:w="1988"/>
        <w:gridCol w:w="4514"/>
        <w:gridCol w:w="4514"/>
      </w:tblGrid>
      <w:tr w:rsidR="00D448BB" w:rsidRPr="00D448BB" w:rsidTr="00F81815">
        <w:tc>
          <w:tcPr>
            <w:tcW w:w="902" w:type="pct"/>
          </w:tcPr>
          <w:p w:rsidR="00D448BB" w:rsidRPr="00D448BB" w:rsidRDefault="00D448BB" w:rsidP="0056293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Basis</w:t>
            </w:r>
          </w:p>
        </w:tc>
        <w:tc>
          <w:tcPr>
            <w:tcW w:w="2049" w:type="pct"/>
          </w:tcPr>
          <w:p w:rsidR="00D448BB" w:rsidRPr="00D448BB" w:rsidRDefault="00C427FC" w:rsidP="0056293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American style</w:t>
            </w:r>
          </w:p>
        </w:tc>
        <w:tc>
          <w:tcPr>
            <w:tcW w:w="2049" w:type="pct"/>
          </w:tcPr>
          <w:p w:rsidR="00D448BB" w:rsidRPr="00D448BB" w:rsidRDefault="00C427FC" w:rsidP="0056293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Japanese style</w:t>
            </w:r>
          </w:p>
        </w:tc>
      </w:tr>
      <w:tr w:rsidR="00D448BB" w:rsidTr="00F81815">
        <w:tc>
          <w:tcPr>
            <w:tcW w:w="902" w:type="pct"/>
          </w:tcPr>
          <w:p w:rsidR="00D448BB" w:rsidRDefault="00C427FC" w:rsidP="0056293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Planning</w:t>
            </w:r>
          </w:p>
        </w:tc>
        <w:tc>
          <w:tcPr>
            <w:tcW w:w="2049" w:type="pct"/>
          </w:tcPr>
          <w:p w:rsidR="00C427FC" w:rsidRDefault="00C427FC" w:rsidP="00562935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27F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Primarily short term orientation</w:t>
            </w:r>
          </w:p>
          <w:p w:rsidR="00C427FC" w:rsidRDefault="00C427FC" w:rsidP="00562935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427F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Individual decision making </w:t>
            </w:r>
          </w:p>
          <w:p w:rsidR="00C427FC" w:rsidRDefault="00C427FC" w:rsidP="00562935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</w:t>
            </w:r>
            <w:r w:rsidRPr="00C427F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ecisions flo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w</w:t>
            </w:r>
            <w:r w:rsidRPr="00C427F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from top to bottom </w:t>
            </w:r>
          </w:p>
          <w:p w:rsidR="00B36EEE" w:rsidRDefault="00C427FC" w:rsidP="00562935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</w:t>
            </w:r>
            <w:r w:rsidRPr="00C427F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ast decision making but slow implementation </w:t>
            </w:r>
          </w:p>
          <w:p w:rsidR="00D448BB" w:rsidRDefault="00B36EEE" w:rsidP="00562935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O</w:t>
            </w:r>
            <w:r w:rsidR="00C427FC" w:rsidRPr="00C427F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perational decisions as t</w:t>
            </w:r>
            <w:r w:rsidR="008803B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acti</w:t>
            </w:r>
            <w:r w:rsidR="00C427FC" w:rsidRPr="00C427F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cal</w:t>
            </w:r>
          </w:p>
          <w:p w:rsidR="00855F02" w:rsidRDefault="00855F02" w:rsidP="00855F02">
            <w:pPr>
              <w:pStyle w:val="ListParagraph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  <w:p w:rsidR="00D0242F" w:rsidRPr="00C427FC" w:rsidRDefault="00D0242F" w:rsidP="00562935">
            <w:pPr>
              <w:pStyle w:val="ListParagraph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049" w:type="pct"/>
          </w:tcPr>
          <w:p w:rsidR="00F81815" w:rsidRDefault="00C427FC" w:rsidP="00562935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8181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Primarily long term orientation</w:t>
            </w:r>
          </w:p>
          <w:p w:rsidR="00F81815" w:rsidRDefault="00F81815" w:rsidP="00562935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</w:t>
            </w:r>
            <w:r w:rsidRPr="00F8181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ollective decision making </w:t>
            </w:r>
          </w:p>
          <w:p w:rsidR="00F81815" w:rsidRDefault="00F81815" w:rsidP="00562935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</w:t>
            </w:r>
            <w:r w:rsidRPr="00F8181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ecisions flo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w</w:t>
            </w:r>
            <w:r w:rsidRPr="00F8181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upward and back </w:t>
            </w:r>
          </w:p>
          <w:p w:rsidR="00F81815" w:rsidRDefault="00F81815" w:rsidP="00562935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</w:t>
            </w:r>
            <w:r w:rsidRPr="00F8181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lo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w</w:t>
            </w:r>
            <w:r w:rsidRPr="00F8181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decision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making</w:t>
            </w:r>
            <w:r w:rsidRPr="00F8181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but fast implementation </w:t>
            </w:r>
          </w:p>
          <w:p w:rsidR="00D448BB" w:rsidRPr="00F81815" w:rsidRDefault="00F81815" w:rsidP="00562935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O</w:t>
            </w:r>
            <w:r w:rsidRPr="00F8181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perational decisions as strategic</w:t>
            </w:r>
          </w:p>
        </w:tc>
      </w:tr>
      <w:tr w:rsidR="00D448BB" w:rsidTr="00F81815">
        <w:tc>
          <w:tcPr>
            <w:tcW w:w="902" w:type="pct"/>
          </w:tcPr>
          <w:p w:rsidR="00D448BB" w:rsidRDefault="00D0242F" w:rsidP="0056293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O</w:t>
            </w:r>
            <w:r w:rsidRPr="00F542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rgani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z</w:t>
            </w:r>
            <w:r w:rsidRPr="00F542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ing</w:t>
            </w:r>
          </w:p>
        </w:tc>
        <w:tc>
          <w:tcPr>
            <w:tcW w:w="2049" w:type="pct"/>
          </w:tcPr>
          <w:p w:rsidR="00D448BB" w:rsidRDefault="00FE5CEF" w:rsidP="00562935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</w:t>
            </w:r>
            <w:r w:rsidR="00753E1A" w:rsidRPr="00753E1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ndividual responsibility</w:t>
            </w:r>
          </w:p>
          <w:p w:rsidR="00753E1A" w:rsidRDefault="00FE5CEF" w:rsidP="00562935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</w:t>
            </w:r>
            <w:r w:rsidR="00753E1A" w:rsidRPr="00F542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mphasis on formal structure</w:t>
            </w:r>
          </w:p>
          <w:p w:rsidR="00753E1A" w:rsidRDefault="00FE5CEF" w:rsidP="00562935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</w:t>
            </w:r>
            <w:r w:rsidR="00753E1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ommon organiz</w:t>
            </w:r>
            <w:r w:rsidR="00753E1A" w:rsidRPr="00F542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ation culture lacking</w:t>
            </w:r>
          </w:p>
          <w:p w:rsidR="00846340" w:rsidRDefault="00FE5CEF" w:rsidP="00562935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O</w:t>
            </w:r>
            <w:r w:rsidR="00846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rganiz</w:t>
            </w:r>
            <w:r w:rsidR="00846340" w:rsidRPr="00F542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ational change by external change agents</w:t>
            </w:r>
          </w:p>
          <w:p w:rsidR="00855F02" w:rsidRDefault="00855F02" w:rsidP="00855F02">
            <w:pPr>
              <w:pStyle w:val="ListParagraph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  <w:p w:rsidR="00846340" w:rsidRPr="00753E1A" w:rsidRDefault="00846340" w:rsidP="00562935">
            <w:pPr>
              <w:pStyle w:val="ListParagraph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049" w:type="pct"/>
          </w:tcPr>
          <w:p w:rsidR="00D448BB" w:rsidRDefault="00FE5CEF" w:rsidP="00562935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</w:t>
            </w:r>
            <w:r w:rsidR="00AE0DCA" w:rsidRPr="00AE0DC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ollective responsibility</w:t>
            </w:r>
          </w:p>
          <w:p w:rsidR="00AE0DCA" w:rsidRDefault="00FE5CEF" w:rsidP="00562935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</w:t>
            </w:r>
            <w:r w:rsidR="00AE0DCA" w:rsidRPr="00F542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mphasis on informal structure</w:t>
            </w:r>
          </w:p>
          <w:p w:rsidR="00AE0DCA" w:rsidRDefault="00FE5CEF" w:rsidP="00562935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</w:t>
            </w:r>
            <w:r w:rsidR="00AE0DC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ommon organiz</w:t>
            </w:r>
            <w:r w:rsidR="00AE0DCA" w:rsidRPr="00F542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ational culture and philosophy </w:t>
            </w:r>
          </w:p>
          <w:p w:rsidR="00AE0DCA" w:rsidRPr="00AE0DCA" w:rsidRDefault="00FE5CEF" w:rsidP="00562935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O</w:t>
            </w:r>
            <w:r w:rsidR="00AE0DC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rganiz</w:t>
            </w:r>
            <w:r w:rsidR="00AE0DCA" w:rsidRPr="00F542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ational change by  consensus and internal change agents</w:t>
            </w:r>
          </w:p>
        </w:tc>
      </w:tr>
      <w:tr w:rsidR="00D448BB" w:rsidTr="00F81815">
        <w:tc>
          <w:tcPr>
            <w:tcW w:w="902" w:type="pct"/>
          </w:tcPr>
          <w:p w:rsidR="00D448BB" w:rsidRDefault="00846340" w:rsidP="0056293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lastRenderedPageBreak/>
              <w:t>S</w:t>
            </w:r>
            <w:r w:rsidRPr="00F542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taffing</w:t>
            </w:r>
          </w:p>
        </w:tc>
        <w:tc>
          <w:tcPr>
            <w:tcW w:w="2049" w:type="pct"/>
          </w:tcPr>
          <w:p w:rsidR="00846340" w:rsidRDefault="00846340" w:rsidP="00562935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6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Short term employment</w:t>
            </w:r>
          </w:p>
          <w:p w:rsidR="00846340" w:rsidRDefault="00846340" w:rsidP="00562935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542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Rapid upward movement</w:t>
            </w:r>
          </w:p>
          <w:p w:rsidR="00846340" w:rsidRDefault="00FE5CEF" w:rsidP="00562935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</w:t>
            </w:r>
            <w:r w:rsidR="00846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egmented concern</w:t>
            </w:r>
            <w:r w:rsidR="00846340" w:rsidRPr="00F542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for employees</w:t>
            </w:r>
          </w:p>
          <w:p w:rsidR="00846340" w:rsidRDefault="00FE5CEF" w:rsidP="00562935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</w:t>
            </w:r>
            <w:r w:rsidR="00846340" w:rsidRPr="00F542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rofessional</w:t>
            </w:r>
            <w:r w:rsidR="00846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ism</w:t>
            </w:r>
          </w:p>
          <w:p w:rsidR="00846340" w:rsidRDefault="00FE5CEF" w:rsidP="00562935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</w:t>
            </w:r>
            <w:r w:rsidR="00846340" w:rsidRPr="00F542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pecial</w:t>
            </w:r>
            <w:r w:rsidR="00AE0DC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iz</w:t>
            </w:r>
            <w:r w:rsidR="00846340" w:rsidRPr="00F542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ed career</w:t>
            </w:r>
          </w:p>
          <w:p w:rsidR="00846340" w:rsidRDefault="00FE5CEF" w:rsidP="00562935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</w:t>
            </w:r>
            <w:r w:rsidR="00846340" w:rsidRPr="00F542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ewards based on individual performance</w:t>
            </w:r>
          </w:p>
          <w:p w:rsidR="00846340" w:rsidRDefault="00FE5CEF" w:rsidP="00562935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</w:t>
            </w:r>
            <w:r w:rsidR="00846340" w:rsidRPr="00F542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ubstantial difference in pay increase</w:t>
            </w:r>
          </w:p>
          <w:p w:rsidR="00855F02" w:rsidRPr="00846340" w:rsidRDefault="00855F02" w:rsidP="00562935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049" w:type="pct"/>
          </w:tcPr>
          <w:p w:rsidR="000579F0" w:rsidRDefault="00FE5CEF" w:rsidP="00562935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</w:t>
            </w:r>
            <w:r w:rsidR="000579F0" w:rsidRPr="000579F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ifelong employment </w:t>
            </w:r>
          </w:p>
          <w:p w:rsidR="000579F0" w:rsidRDefault="000579F0" w:rsidP="00562935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Slow</w:t>
            </w:r>
            <w:r w:rsidRPr="000579F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upward movement </w:t>
            </w:r>
          </w:p>
          <w:p w:rsidR="000579F0" w:rsidRDefault="000579F0" w:rsidP="00562935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0579F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Holistic concern for employees</w:t>
            </w:r>
          </w:p>
          <w:p w:rsidR="000579F0" w:rsidRDefault="000579F0" w:rsidP="00562935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loyalty to the organiz</w:t>
            </w:r>
            <w:r w:rsidRPr="000579F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ation </w:t>
            </w:r>
          </w:p>
          <w:p w:rsidR="000579F0" w:rsidRDefault="00FE5CEF" w:rsidP="00562935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</w:t>
            </w:r>
            <w:r w:rsidR="000579F0" w:rsidRPr="000579F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eneral career </w:t>
            </w:r>
          </w:p>
          <w:p w:rsidR="000579F0" w:rsidRDefault="00FE5CEF" w:rsidP="00562935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</w:t>
            </w:r>
            <w:r w:rsidR="000579F0" w:rsidRPr="000579F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eward based on group performance</w:t>
            </w:r>
          </w:p>
          <w:p w:rsidR="00D448BB" w:rsidRPr="000579F0" w:rsidRDefault="000579F0" w:rsidP="00562935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0579F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small differences in pay increase</w:t>
            </w:r>
          </w:p>
        </w:tc>
      </w:tr>
      <w:tr w:rsidR="00D448BB" w:rsidTr="00F81815">
        <w:tc>
          <w:tcPr>
            <w:tcW w:w="902" w:type="pct"/>
          </w:tcPr>
          <w:p w:rsidR="00D448BB" w:rsidRDefault="00FE5CEF" w:rsidP="0056293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</w:t>
            </w:r>
            <w:r w:rsidR="00846340" w:rsidRPr="00F542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irecting</w:t>
            </w:r>
          </w:p>
        </w:tc>
        <w:tc>
          <w:tcPr>
            <w:tcW w:w="2049" w:type="pct"/>
          </w:tcPr>
          <w:p w:rsidR="00D448BB" w:rsidRDefault="00FE5CEF" w:rsidP="00562935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</w:t>
            </w:r>
            <w:r w:rsidR="00846340" w:rsidRPr="00846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irective style</w:t>
            </w:r>
          </w:p>
          <w:p w:rsidR="00846340" w:rsidRDefault="00FE5CEF" w:rsidP="00562935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</w:t>
            </w:r>
            <w:r w:rsidR="00846340" w:rsidRPr="00F542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ndividual motivation</w:t>
            </w:r>
          </w:p>
          <w:p w:rsidR="00846340" w:rsidRDefault="00FE5CEF" w:rsidP="00562935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</w:t>
            </w:r>
            <w:r w:rsidR="00846340" w:rsidRPr="00F542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eparation of working and private life</w:t>
            </w:r>
          </w:p>
          <w:p w:rsidR="00846340" w:rsidRDefault="00FE5CEF" w:rsidP="00562935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</w:t>
            </w:r>
            <w:r w:rsidR="00846340" w:rsidRPr="00F542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eader as decision maker</w:t>
            </w:r>
          </w:p>
          <w:p w:rsidR="00846340" w:rsidRDefault="00FE5CEF" w:rsidP="00562935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</w:t>
            </w:r>
            <w:r w:rsidR="00846340" w:rsidRPr="00F542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op-down communication</w:t>
            </w:r>
          </w:p>
          <w:p w:rsidR="00846340" w:rsidRDefault="00FE5CEF" w:rsidP="00562935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</w:t>
            </w:r>
            <w:r w:rsidR="00846340" w:rsidRPr="00F542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mphasis on written communication</w:t>
            </w:r>
          </w:p>
          <w:p w:rsidR="00846340" w:rsidRPr="00846340" w:rsidRDefault="00846340" w:rsidP="00562935">
            <w:pPr>
              <w:pStyle w:val="ListParagraph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049" w:type="pct"/>
          </w:tcPr>
          <w:p w:rsidR="00F162FE" w:rsidRDefault="00FE5CEF" w:rsidP="00562935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</w:t>
            </w:r>
            <w:r w:rsidR="00F162FE" w:rsidRPr="00F542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aternalistic style </w:t>
            </w:r>
          </w:p>
          <w:p w:rsidR="00F162FE" w:rsidRDefault="00FE5CEF" w:rsidP="00562935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</w:t>
            </w:r>
            <w:r w:rsidR="00F162FE" w:rsidRPr="00F542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roup motivation </w:t>
            </w:r>
          </w:p>
          <w:p w:rsidR="00F162FE" w:rsidRDefault="00FE5CEF" w:rsidP="00562935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</w:t>
            </w:r>
            <w:r w:rsidR="00F162FE" w:rsidRPr="00F542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onf</w:t>
            </w:r>
            <w:r w:rsidR="00F162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luence</w:t>
            </w:r>
            <w:r w:rsidR="00F162FE" w:rsidRPr="00F542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of working and </w:t>
            </w:r>
            <w:r w:rsidR="00F162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private</w:t>
            </w:r>
            <w:r w:rsidR="00F162FE" w:rsidRPr="00F542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life </w:t>
            </w:r>
          </w:p>
          <w:p w:rsidR="00F162FE" w:rsidRDefault="00FE5CEF" w:rsidP="00562935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</w:t>
            </w:r>
            <w:r w:rsidR="00F162FE" w:rsidRPr="00F542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eader as group facilitator </w:t>
            </w:r>
          </w:p>
          <w:p w:rsidR="00F162FE" w:rsidRDefault="00FE5CEF" w:rsidP="00562935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</w:t>
            </w:r>
            <w:r w:rsidR="00F162FE" w:rsidRPr="00F542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ottom-up communication </w:t>
            </w:r>
          </w:p>
          <w:p w:rsidR="00D448BB" w:rsidRDefault="00FE5CEF" w:rsidP="00562935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</w:t>
            </w:r>
            <w:r w:rsidR="00F162FE" w:rsidRPr="00F542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mphasis on face to face communication</w:t>
            </w:r>
          </w:p>
          <w:p w:rsidR="00123DED" w:rsidRPr="00F162FE" w:rsidRDefault="00123DED" w:rsidP="00562935">
            <w:pPr>
              <w:pStyle w:val="ListParagraph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D448BB" w:rsidTr="00F81815">
        <w:tc>
          <w:tcPr>
            <w:tcW w:w="902" w:type="pct"/>
          </w:tcPr>
          <w:p w:rsidR="00D448BB" w:rsidRDefault="002429AF" w:rsidP="0056293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</w:t>
            </w:r>
            <w:r w:rsidR="00846340" w:rsidRPr="00F542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ontrolling</w:t>
            </w:r>
          </w:p>
        </w:tc>
        <w:tc>
          <w:tcPr>
            <w:tcW w:w="2049" w:type="pct"/>
          </w:tcPr>
          <w:p w:rsidR="00D448BB" w:rsidRDefault="00FE5CEF" w:rsidP="00562935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</w:t>
            </w:r>
            <w:r w:rsidR="00846340" w:rsidRPr="00846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ontrol by superior</w:t>
            </w:r>
          </w:p>
          <w:p w:rsidR="00846340" w:rsidRDefault="00FE5CEF" w:rsidP="00562935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</w:t>
            </w:r>
            <w:r w:rsidR="00846340" w:rsidRPr="00F542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ontrol of individual performance</w:t>
            </w:r>
          </w:p>
          <w:p w:rsidR="00846340" w:rsidRPr="00846340" w:rsidRDefault="00846340" w:rsidP="00562935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6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Limited use of quality control circle</w:t>
            </w:r>
          </w:p>
          <w:p w:rsidR="00846340" w:rsidRPr="00846340" w:rsidRDefault="00846340" w:rsidP="00562935">
            <w:pPr>
              <w:pStyle w:val="ListParagraph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049" w:type="pct"/>
          </w:tcPr>
          <w:p w:rsidR="00F162FE" w:rsidRDefault="00FE5CEF" w:rsidP="00562935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</w:t>
            </w:r>
            <w:r w:rsidR="00F162FE" w:rsidRPr="00F162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ontrol by peers </w:t>
            </w:r>
          </w:p>
          <w:p w:rsidR="00F162FE" w:rsidRDefault="00FE5CEF" w:rsidP="00562935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</w:t>
            </w:r>
            <w:r w:rsidR="00F162FE" w:rsidRPr="00F162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ontrol of group performance</w:t>
            </w:r>
          </w:p>
          <w:p w:rsidR="00F162FE" w:rsidRPr="00F162FE" w:rsidRDefault="00FE5CEF" w:rsidP="00562935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E</w:t>
            </w:r>
            <w:r w:rsidR="00F162FE" w:rsidRPr="00F162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xtensive use of quality control circles</w:t>
            </w:r>
          </w:p>
          <w:p w:rsidR="00D448BB" w:rsidRPr="00F162FE" w:rsidRDefault="00D448BB" w:rsidP="00562935">
            <w:pPr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</w:tbl>
    <w:p w:rsidR="00D448BB" w:rsidRDefault="00D448BB" w:rsidP="0056293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542B0" w:rsidRPr="00F542B0" w:rsidRDefault="00F542B0" w:rsidP="0056293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24375" w:rsidRPr="0097104A" w:rsidRDefault="00524375" w:rsidP="0097104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24375" w:rsidRPr="0097104A" w:rsidSect="00D024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33668"/>
    <w:multiLevelType w:val="hybridMultilevel"/>
    <w:tmpl w:val="8702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04484"/>
    <w:multiLevelType w:val="hybridMultilevel"/>
    <w:tmpl w:val="F102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3F4B69"/>
    <w:multiLevelType w:val="hybridMultilevel"/>
    <w:tmpl w:val="F1166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194473"/>
    <w:multiLevelType w:val="hybridMultilevel"/>
    <w:tmpl w:val="A3707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DD4F98"/>
    <w:multiLevelType w:val="hybridMultilevel"/>
    <w:tmpl w:val="0B169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9C74F9"/>
    <w:multiLevelType w:val="hybridMultilevel"/>
    <w:tmpl w:val="116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542B0"/>
    <w:rsid w:val="000579F0"/>
    <w:rsid w:val="00123DED"/>
    <w:rsid w:val="002429AF"/>
    <w:rsid w:val="002C7B0A"/>
    <w:rsid w:val="004744C7"/>
    <w:rsid w:val="00524375"/>
    <w:rsid w:val="0054243D"/>
    <w:rsid w:val="00562935"/>
    <w:rsid w:val="00753E1A"/>
    <w:rsid w:val="00846340"/>
    <w:rsid w:val="00855F02"/>
    <w:rsid w:val="008803B2"/>
    <w:rsid w:val="00960AC7"/>
    <w:rsid w:val="0097104A"/>
    <w:rsid w:val="00AE0DCA"/>
    <w:rsid w:val="00AE4E40"/>
    <w:rsid w:val="00B36EEE"/>
    <w:rsid w:val="00C427FC"/>
    <w:rsid w:val="00C61604"/>
    <w:rsid w:val="00D0242F"/>
    <w:rsid w:val="00D448BB"/>
    <w:rsid w:val="00EA3B4E"/>
    <w:rsid w:val="00EE7CBF"/>
    <w:rsid w:val="00F162FE"/>
    <w:rsid w:val="00F542B0"/>
    <w:rsid w:val="00F81815"/>
    <w:rsid w:val="00F9427E"/>
    <w:rsid w:val="00FE5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4C7"/>
    <w:pPr>
      <w:ind w:left="720"/>
      <w:contextualSpacing/>
    </w:pPr>
  </w:style>
  <w:style w:type="table" w:styleId="TableGrid">
    <w:name w:val="Table Grid"/>
    <w:basedOn w:val="TableNormal"/>
    <w:uiPriority w:val="59"/>
    <w:rsid w:val="00D448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4C7"/>
    <w:pPr>
      <w:ind w:left="720"/>
      <w:contextualSpacing/>
    </w:pPr>
  </w:style>
  <w:style w:type="table" w:styleId="TableGrid">
    <w:name w:val="Table Grid"/>
    <w:basedOn w:val="TableNormal"/>
    <w:uiPriority w:val="59"/>
    <w:rsid w:val="00D448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3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22</cp:revision>
  <dcterms:created xsi:type="dcterms:W3CDTF">2018-04-17T05:43:00Z</dcterms:created>
  <dcterms:modified xsi:type="dcterms:W3CDTF">2018-05-03T12:00:00Z</dcterms:modified>
</cp:coreProperties>
</file>