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1B4D" w:rsidRDefault="00736470">
      <w:pPr>
        <w:pStyle w:val="Title"/>
        <w:jc w:val="center"/>
      </w:pPr>
      <w:bookmarkStart w:id="0" w:name="_ofm9fd62yxz" w:colFirst="0" w:colLast="0"/>
      <w:bookmarkEnd w:id="0"/>
      <w:r>
        <w:t>Career Aspirations of Gen Z</w:t>
      </w:r>
    </w:p>
    <w:p w14:paraId="00000002" w14:textId="77777777" w:rsidR="003F1B4D" w:rsidRDefault="00736470">
      <w:pPr>
        <w:pStyle w:val="Subtitle"/>
      </w:pPr>
      <w:bookmarkStart w:id="1" w:name="_2j2spmwzfll" w:colFirst="0" w:colLast="0"/>
      <w:bookmarkEnd w:id="1"/>
      <w:r>
        <w:t>Stakeholder Identification and Analysis</w:t>
      </w:r>
    </w:p>
    <w:p w14:paraId="00000003" w14:textId="77777777" w:rsidR="003F1B4D" w:rsidRDefault="00736470">
      <w:r>
        <w:rPr>
          <w:b/>
        </w:rPr>
        <w:t>Date:</w:t>
      </w:r>
      <w:r>
        <w:t xml:space="preserve"> 06-08-2024</w:t>
      </w:r>
    </w:p>
    <w:p w14:paraId="00000004" w14:textId="77777777" w:rsidR="003F1B4D" w:rsidRDefault="00736470">
      <w:r>
        <w:rPr>
          <w:b/>
        </w:rPr>
        <w:t xml:space="preserve">Prepared by: </w:t>
      </w:r>
      <w:r>
        <w:t>Ankita Panpatil</w:t>
      </w:r>
    </w:p>
    <w:p w14:paraId="00000005" w14:textId="77777777" w:rsidR="003F1B4D" w:rsidRDefault="00736470">
      <w:pPr>
        <w:pStyle w:val="Heading1"/>
      </w:pPr>
      <w:bookmarkStart w:id="2" w:name="_49hz6hlt79c7" w:colFirst="0" w:colLast="0"/>
      <w:bookmarkEnd w:id="2"/>
      <w:r>
        <w:t>1. Introduction</w:t>
      </w:r>
    </w:p>
    <w:p w14:paraId="00000006" w14:textId="77777777" w:rsidR="003F1B4D" w:rsidRDefault="00736470">
      <w:r>
        <w:t>Understanding the career aspirations of Gen Z is crucial for developing effective recruitment, retention, and development strategies. This project explores the key factors influencing Gen Z's career choices and aspirations. To achieve this, we must identify and engage with stakeholders who directly or indirectly affect these aspirations.</w:t>
      </w:r>
    </w:p>
    <w:p w14:paraId="00000007" w14:textId="77777777" w:rsidR="003F1B4D" w:rsidRDefault="00736470">
      <w:pPr>
        <w:pStyle w:val="Heading1"/>
      </w:pPr>
      <w:bookmarkStart w:id="3" w:name="_980otn6vv347" w:colFirst="0" w:colLast="0"/>
      <w:bookmarkEnd w:id="3"/>
      <w:r>
        <w:t>2. Summary of Problem Statement</w:t>
      </w:r>
    </w:p>
    <w:p w14:paraId="00000008" w14:textId="77777777" w:rsidR="003F1B4D" w:rsidRDefault="00736470">
      <w:r>
        <w:t>Gen Z, born between 1997 and 2012, is entering the workforce with unique expectations and aspirations. Traditional career paths and motivations may not align with their values and goals. This project seeks to understand their career aspirations to bridge the gap between Gen Z’s expectations and organizational strategies. By doing so, we can enhance job satisfaction, retention rates, and overall productivity.</w:t>
      </w:r>
    </w:p>
    <w:p w14:paraId="00000009" w14:textId="77777777" w:rsidR="003F1B4D" w:rsidRDefault="00736470">
      <w:pPr>
        <w:pStyle w:val="Heading1"/>
      </w:pPr>
      <w:bookmarkStart w:id="4" w:name="_vy8kfjyib7g5" w:colFirst="0" w:colLast="0"/>
      <w:bookmarkEnd w:id="4"/>
      <w:r>
        <w:t>3. List of Identified Stakeholders</w:t>
      </w:r>
    </w:p>
    <w:p w14:paraId="0000000A" w14:textId="77777777" w:rsidR="003F1B4D" w:rsidRDefault="00736470">
      <w:r>
        <w:t>1. HR Managers</w:t>
      </w:r>
    </w:p>
    <w:p w14:paraId="0000000B" w14:textId="77777777" w:rsidR="003F1B4D" w:rsidRDefault="00736470">
      <w:r>
        <w:t>2. Gen Z Individuals</w:t>
      </w:r>
    </w:p>
    <w:p w14:paraId="0000000C" w14:textId="77777777" w:rsidR="003F1B4D" w:rsidRDefault="00736470">
      <w:r>
        <w:t>3. Educational Institutions</w:t>
      </w:r>
    </w:p>
    <w:p w14:paraId="0000000D" w14:textId="77777777" w:rsidR="003F1B4D" w:rsidRDefault="00736470">
      <w:r>
        <w:t>4. Career Counselors</w:t>
      </w:r>
    </w:p>
    <w:p w14:paraId="0000000E" w14:textId="77777777" w:rsidR="003F1B4D" w:rsidRDefault="00736470">
      <w:r>
        <w:t>5. Industry Experts</w:t>
      </w:r>
    </w:p>
    <w:p w14:paraId="0000000F" w14:textId="77777777" w:rsidR="003F1B4D" w:rsidRDefault="00736470">
      <w:r>
        <w:t>6. Policymakers</w:t>
      </w:r>
    </w:p>
    <w:p w14:paraId="00000010" w14:textId="77777777" w:rsidR="003F1B4D" w:rsidRDefault="00736470">
      <w:pPr>
        <w:pStyle w:val="Heading1"/>
      </w:pPr>
      <w:bookmarkStart w:id="5" w:name="_3bcyupkc9qys" w:colFirst="0" w:colLast="0"/>
      <w:bookmarkEnd w:id="5"/>
      <w:r>
        <w:t>4. Detailed Assessments of Roles and Interests</w:t>
      </w:r>
    </w:p>
    <w:p w14:paraId="00000011" w14:textId="77777777" w:rsidR="003F1B4D" w:rsidRDefault="00736470">
      <w:pPr>
        <w:pStyle w:val="Heading2"/>
      </w:pPr>
      <w:bookmarkStart w:id="6" w:name="_v2ggd01w4k4q" w:colFirst="0" w:colLast="0"/>
      <w:bookmarkEnd w:id="6"/>
      <w:r>
        <w:t>HR Managers</w:t>
      </w:r>
    </w:p>
    <w:p w14:paraId="00000012" w14:textId="77777777" w:rsidR="003F1B4D" w:rsidRDefault="00736470">
      <w:pPr>
        <w:spacing w:line="360" w:lineRule="auto"/>
      </w:pPr>
      <w:r>
        <w:rPr>
          <w:b/>
        </w:rPr>
        <w:t xml:space="preserve">Role: </w:t>
      </w:r>
      <w:r>
        <w:t xml:space="preserve">Recruitment and retention strategy developers.  </w:t>
      </w:r>
    </w:p>
    <w:p w14:paraId="00000013" w14:textId="77777777" w:rsidR="003F1B4D" w:rsidRDefault="00736470">
      <w:pPr>
        <w:spacing w:line="360" w:lineRule="auto"/>
      </w:pPr>
      <w:r>
        <w:rPr>
          <w:b/>
        </w:rPr>
        <w:t>Interests:</w:t>
      </w:r>
      <w:r>
        <w:t xml:space="preserve"> Understanding Gen Z's career aspirations to improve recruitment strategies, employee engagement, and retention rates.  </w:t>
      </w:r>
    </w:p>
    <w:p w14:paraId="00000014" w14:textId="77777777" w:rsidR="003F1B4D" w:rsidRDefault="00736470">
      <w:pPr>
        <w:spacing w:line="360" w:lineRule="auto"/>
      </w:pPr>
      <w:r>
        <w:rPr>
          <w:b/>
        </w:rPr>
        <w:t>Potential Contributions:</w:t>
      </w:r>
      <w:r>
        <w:t xml:space="preserve"> Provide insights on current recruitment challenges, adaptation strategies, and success stories.  </w:t>
      </w:r>
    </w:p>
    <w:p w14:paraId="00000015" w14:textId="77777777" w:rsidR="003F1B4D" w:rsidRDefault="00736470">
      <w:pPr>
        <w:spacing w:line="360" w:lineRule="auto"/>
      </w:pPr>
      <w:r>
        <w:rPr>
          <w:b/>
        </w:rPr>
        <w:t xml:space="preserve">Influence Level: </w:t>
      </w:r>
      <w:r>
        <w:t xml:space="preserve">High. They directly impact organizational policies and practices.  </w:t>
      </w:r>
    </w:p>
    <w:p w14:paraId="00000016" w14:textId="77777777" w:rsidR="003F1B4D" w:rsidRDefault="00736470">
      <w:pPr>
        <w:spacing w:line="360" w:lineRule="auto"/>
      </w:pPr>
      <w:r>
        <w:rPr>
          <w:b/>
        </w:rPr>
        <w:lastRenderedPageBreak/>
        <w:t xml:space="preserve">Expectations: </w:t>
      </w:r>
      <w:r>
        <w:t xml:space="preserve">Data on Gen Z’s career expectations, effective engagement techniques, and innovative retention strategies.  </w:t>
      </w:r>
    </w:p>
    <w:p w14:paraId="00000017" w14:textId="77777777" w:rsidR="003F1B4D" w:rsidRDefault="00736470">
      <w:pPr>
        <w:spacing w:line="360" w:lineRule="auto"/>
      </w:pPr>
      <w:r>
        <w:rPr>
          <w:b/>
        </w:rPr>
        <w:t>Benefits:</w:t>
      </w:r>
      <w:r>
        <w:t xml:space="preserve"> Enhanced recruitment processes, improved retention rates, and a more engaged workforce.</w:t>
      </w:r>
    </w:p>
    <w:p w14:paraId="00000018" w14:textId="77777777" w:rsidR="003F1B4D" w:rsidRDefault="00736470">
      <w:pPr>
        <w:pStyle w:val="Heading2"/>
      </w:pPr>
      <w:bookmarkStart w:id="7" w:name="_krjzz85dv3jz" w:colFirst="0" w:colLast="0"/>
      <w:bookmarkEnd w:id="7"/>
      <w:r>
        <w:t>Gen Z Individuals</w:t>
      </w:r>
    </w:p>
    <w:p w14:paraId="00000019" w14:textId="77777777" w:rsidR="003F1B4D" w:rsidRDefault="00736470">
      <w:pPr>
        <w:spacing w:line="360" w:lineRule="auto"/>
      </w:pPr>
      <w:r>
        <w:rPr>
          <w:b/>
        </w:rPr>
        <w:t>Role:</w:t>
      </w:r>
      <w:r>
        <w:t xml:space="preserve"> Primary subjects of the study.  </w:t>
      </w:r>
    </w:p>
    <w:p w14:paraId="0000001A" w14:textId="77777777" w:rsidR="003F1B4D" w:rsidRDefault="00736470">
      <w:pPr>
        <w:spacing w:line="360" w:lineRule="auto"/>
      </w:pPr>
      <w:r>
        <w:rPr>
          <w:b/>
        </w:rPr>
        <w:t xml:space="preserve">Interests: </w:t>
      </w:r>
      <w:r>
        <w:t xml:space="preserve">Career development opportunities, alignment of work with personal values, and work-life balance.  </w:t>
      </w:r>
    </w:p>
    <w:p w14:paraId="0000001B" w14:textId="77777777" w:rsidR="003F1B4D" w:rsidRDefault="00736470">
      <w:pPr>
        <w:spacing w:line="360" w:lineRule="auto"/>
      </w:pPr>
      <w:r>
        <w:rPr>
          <w:b/>
        </w:rPr>
        <w:t>Potential Contributions:</w:t>
      </w:r>
      <w:r>
        <w:t xml:space="preserve"> Provide first-hand insights into their career aspirations, motivations, and preferences.  </w:t>
      </w:r>
    </w:p>
    <w:p w14:paraId="0000001C" w14:textId="77777777" w:rsidR="003F1B4D" w:rsidRDefault="00736470">
      <w:pPr>
        <w:spacing w:line="360" w:lineRule="auto"/>
      </w:pPr>
      <w:r>
        <w:rPr>
          <w:b/>
        </w:rPr>
        <w:t xml:space="preserve">Influence Level: </w:t>
      </w:r>
      <w:r>
        <w:t xml:space="preserve">High. Their input is critical to understanding the core issues.  </w:t>
      </w:r>
    </w:p>
    <w:p w14:paraId="0000001D" w14:textId="77777777" w:rsidR="003F1B4D" w:rsidRDefault="00736470">
      <w:pPr>
        <w:spacing w:line="360" w:lineRule="auto"/>
      </w:pPr>
      <w:r>
        <w:rPr>
          <w:b/>
        </w:rPr>
        <w:t xml:space="preserve">Expectations: </w:t>
      </w:r>
      <w:r>
        <w:t xml:space="preserve">That their voices are heard and that the findings lead to tangible improvements in career opportunities and work environments.  </w:t>
      </w:r>
    </w:p>
    <w:p w14:paraId="0000001E" w14:textId="77777777" w:rsidR="003F1B4D" w:rsidRDefault="00736470">
      <w:pPr>
        <w:spacing w:line="360" w:lineRule="auto"/>
      </w:pPr>
      <w:r>
        <w:rPr>
          <w:b/>
        </w:rPr>
        <w:t>Benefits:</w:t>
      </w:r>
      <w:r>
        <w:t xml:space="preserve"> Better career development support and job opportunities aligned with their aspirations.</w:t>
      </w:r>
    </w:p>
    <w:p w14:paraId="0000001F" w14:textId="77777777" w:rsidR="003F1B4D" w:rsidRDefault="00736470">
      <w:pPr>
        <w:pStyle w:val="Heading2"/>
      </w:pPr>
      <w:bookmarkStart w:id="8" w:name="_32n2nlsvkm4a" w:colFirst="0" w:colLast="0"/>
      <w:bookmarkEnd w:id="8"/>
      <w:r>
        <w:t>Educational Institutions</w:t>
      </w:r>
    </w:p>
    <w:p w14:paraId="00000020" w14:textId="77777777" w:rsidR="003F1B4D" w:rsidRDefault="00736470">
      <w:pPr>
        <w:spacing w:line="360" w:lineRule="auto"/>
      </w:pPr>
      <w:r>
        <w:rPr>
          <w:b/>
        </w:rPr>
        <w:t>Role:</w:t>
      </w:r>
      <w:r>
        <w:t xml:space="preserve"> Educators and facilitators of career readiness.  </w:t>
      </w:r>
    </w:p>
    <w:p w14:paraId="00000021" w14:textId="77777777" w:rsidR="003F1B4D" w:rsidRDefault="00736470">
      <w:pPr>
        <w:spacing w:line="360" w:lineRule="auto"/>
      </w:pPr>
      <w:r>
        <w:rPr>
          <w:b/>
        </w:rPr>
        <w:t>Interests:</w:t>
      </w:r>
      <w:r>
        <w:t xml:space="preserve"> Preparing students for the workforce, understanding industry needs, and improving educational programs.  </w:t>
      </w:r>
    </w:p>
    <w:p w14:paraId="00000022" w14:textId="77777777" w:rsidR="003F1B4D" w:rsidRDefault="00736470">
      <w:pPr>
        <w:spacing w:line="360" w:lineRule="auto"/>
      </w:pPr>
      <w:r>
        <w:rPr>
          <w:b/>
        </w:rPr>
        <w:t xml:space="preserve">Potential Contributions: </w:t>
      </w:r>
      <w:r>
        <w:t xml:space="preserve">Insights into academic preparation, career counseling services, and student career aspirations.  </w:t>
      </w:r>
    </w:p>
    <w:p w14:paraId="00000023" w14:textId="77777777" w:rsidR="003F1B4D" w:rsidRDefault="00736470">
      <w:pPr>
        <w:spacing w:line="360" w:lineRule="auto"/>
      </w:pPr>
      <w:r>
        <w:rPr>
          <w:b/>
        </w:rPr>
        <w:t>Influence Level:</w:t>
      </w:r>
      <w:r>
        <w:t xml:space="preserve"> Moderate to High. They shape the early career aspirations of Gen Z.  </w:t>
      </w:r>
    </w:p>
    <w:p w14:paraId="00000024" w14:textId="77777777" w:rsidR="003F1B4D" w:rsidRDefault="00736470">
      <w:pPr>
        <w:spacing w:line="360" w:lineRule="auto"/>
      </w:pPr>
      <w:r>
        <w:rPr>
          <w:b/>
        </w:rPr>
        <w:t>Expectations:</w:t>
      </w:r>
      <w:r>
        <w:t xml:space="preserve"> Collaboration on curriculum development and career readiness programs.  </w:t>
      </w:r>
    </w:p>
    <w:p w14:paraId="00000025" w14:textId="77777777" w:rsidR="003F1B4D" w:rsidRDefault="00736470">
      <w:pPr>
        <w:spacing w:line="360" w:lineRule="auto"/>
      </w:pPr>
      <w:r>
        <w:rPr>
          <w:b/>
        </w:rPr>
        <w:t xml:space="preserve">Benefits: </w:t>
      </w:r>
      <w:r>
        <w:t>Enhanced reputation and effectiveness of career services.</w:t>
      </w:r>
    </w:p>
    <w:p w14:paraId="00000026" w14:textId="77777777" w:rsidR="003F1B4D" w:rsidRDefault="00736470">
      <w:pPr>
        <w:pStyle w:val="Heading2"/>
      </w:pPr>
      <w:bookmarkStart w:id="9" w:name="_sjv933cjgepm" w:colFirst="0" w:colLast="0"/>
      <w:bookmarkEnd w:id="9"/>
      <w:r>
        <w:t>Career Counselors</w:t>
      </w:r>
    </w:p>
    <w:p w14:paraId="00000027" w14:textId="77777777" w:rsidR="003F1B4D" w:rsidRDefault="00736470">
      <w:pPr>
        <w:spacing w:line="360" w:lineRule="auto"/>
      </w:pPr>
      <w:r>
        <w:rPr>
          <w:b/>
        </w:rPr>
        <w:t xml:space="preserve">Role: </w:t>
      </w:r>
      <w:r>
        <w:t xml:space="preserve">Advisors to Gen Z on career paths.  </w:t>
      </w:r>
    </w:p>
    <w:p w14:paraId="00000028" w14:textId="77777777" w:rsidR="003F1B4D" w:rsidRDefault="00736470">
      <w:pPr>
        <w:spacing w:line="360" w:lineRule="auto"/>
      </w:pPr>
      <w:r>
        <w:rPr>
          <w:b/>
        </w:rPr>
        <w:t>Interests:</w:t>
      </w:r>
      <w:r>
        <w:t xml:space="preserve"> Helping students and young professionals navigate their career choices.  </w:t>
      </w:r>
    </w:p>
    <w:p w14:paraId="00000029" w14:textId="77777777" w:rsidR="003F1B4D" w:rsidRDefault="00736470">
      <w:pPr>
        <w:spacing w:line="360" w:lineRule="auto"/>
      </w:pPr>
      <w:r>
        <w:rPr>
          <w:b/>
        </w:rPr>
        <w:t xml:space="preserve">Potential Contributions: </w:t>
      </w:r>
      <w:r>
        <w:t xml:space="preserve">Expertise on common career challenges faced by Gen Z and effective counseling techniques.  </w:t>
      </w:r>
    </w:p>
    <w:p w14:paraId="0000002A" w14:textId="77777777" w:rsidR="003F1B4D" w:rsidRDefault="00736470">
      <w:pPr>
        <w:spacing w:line="360" w:lineRule="auto"/>
      </w:pPr>
      <w:r>
        <w:rPr>
          <w:b/>
        </w:rPr>
        <w:t xml:space="preserve">Influence Level: </w:t>
      </w:r>
      <w:r>
        <w:t xml:space="preserve">Moderate. They influence individual career decisions.  </w:t>
      </w:r>
    </w:p>
    <w:p w14:paraId="0000002B" w14:textId="77777777" w:rsidR="003F1B4D" w:rsidRDefault="00736470">
      <w:pPr>
        <w:spacing w:line="360" w:lineRule="auto"/>
      </w:pPr>
      <w:r>
        <w:rPr>
          <w:b/>
        </w:rPr>
        <w:t>Expectations:</w:t>
      </w:r>
      <w:r>
        <w:t xml:space="preserve"> Access to data on industry trends and Gen Z aspirations to improve counseling services.  </w:t>
      </w:r>
    </w:p>
    <w:p w14:paraId="0000002C" w14:textId="77777777" w:rsidR="003F1B4D" w:rsidRDefault="00736470">
      <w:pPr>
        <w:spacing w:line="360" w:lineRule="auto"/>
      </w:pPr>
      <w:r>
        <w:rPr>
          <w:b/>
        </w:rPr>
        <w:lastRenderedPageBreak/>
        <w:t xml:space="preserve">Benefits: </w:t>
      </w:r>
      <w:r>
        <w:t>More effective and relevant career counseling services.</w:t>
      </w:r>
    </w:p>
    <w:p w14:paraId="0000002D" w14:textId="77777777" w:rsidR="003F1B4D" w:rsidRDefault="00736470">
      <w:pPr>
        <w:pStyle w:val="Heading2"/>
      </w:pPr>
      <w:bookmarkStart w:id="10" w:name="_fr0j1t2qvp5v" w:colFirst="0" w:colLast="0"/>
      <w:bookmarkEnd w:id="10"/>
      <w:r>
        <w:t>Industry Experts</w:t>
      </w:r>
    </w:p>
    <w:p w14:paraId="0000002E" w14:textId="77777777" w:rsidR="003F1B4D" w:rsidRDefault="00736470">
      <w:pPr>
        <w:spacing w:line="360" w:lineRule="auto"/>
      </w:pPr>
      <w:r>
        <w:rPr>
          <w:b/>
        </w:rPr>
        <w:t xml:space="preserve">Role: </w:t>
      </w:r>
      <w:r>
        <w:t xml:space="preserve">Providers of insights into job market trends and future skills.  </w:t>
      </w:r>
    </w:p>
    <w:p w14:paraId="0000002F" w14:textId="77777777" w:rsidR="003F1B4D" w:rsidRDefault="00736470">
      <w:pPr>
        <w:spacing w:line="360" w:lineRule="auto"/>
      </w:pPr>
      <w:r>
        <w:rPr>
          <w:b/>
        </w:rPr>
        <w:t xml:space="preserve">Interests: </w:t>
      </w:r>
      <w:r>
        <w:t xml:space="preserve">Understanding workforce trends, predicting future skills in demand, and shaping industry standards.  </w:t>
      </w:r>
    </w:p>
    <w:p w14:paraId="00000030" w14:textId="77777777" w:rsidR="003F1B4D" w:rsidRDefault="00736470">
      <w:pPr>
        <w:spacing w:line="360" w:lineRule="auto"/>
      </w:pPr>
      <w:r>
        <w:rPr>
          <w:b/>
        </w:rPr>
        <w:t xml:space="preserve">Potential Contributions: </w:t>
      </w:r>
      <w:r>
        <w:t xml:space="preserve">Analysis of job market trends, emerging career opportunities, and required competencies.  </w:t>
      </w:r>
    </w:p>
    <w:p w14:paraId="00000031" w14:textId="77777777" w:rsidR="003F1B4D" w:rsidRDefault="00736470">
      <w:pPr>
        <w:spacing w:line="360" w:lineRule="auto"/>
      </w:pPr>
      <w:r>
        <w:rPr>
          <w:b/>
        </w:rPr>
        <w:t xml:space="preserve">Influence Level: </w:t>
      </w:r>
      <w:r>
        <w:t xml:space="preserve">High. They can shape industry standards and expectations.  </w:t>
      </w:r>
    </w:p>
    <w:p w14:paraId="00000032" w14:textId="77777777" w:rsidR="003F1B4D" w:rsidRDefault="00736470">
      <w:pPr>
        <w:spacing w:line="360" w:lineRule="auto"/>
      </w:pPr>
      <w:r>
        <w:rPr>
          <w:b/>
        </w:rPr>
        <w:t xml:space="preserve">Expectations: </w:t>
      </w:r>
      <w:r>
        <w:t xml:space="preserve">Collaboration on identifying future skills and career paths for Gen Z.  </w:t>
      </w:r>
    </w:p>
    <w:p w14:paraId="00000033" w14:textId="77777777" w:rsidR="003F1B4D" w:rsidRDefault="00736470">
      <w:pPr>
        <w:spacing w:line="360" w:lineRule="auto"/>
      </w:pPr>
      <w:r>
        <w:rPr>
          <w:b/>
        </w:rPr>
        <w:t>Benefits:</w:t>
      </w:r>
      <w:r>
        <w:t xml:space="preserve"> A more prepared and skilled workforce aligned with industry needs.</w:t>
      </w:r>
    </w:p>
    <w:p w14:paraId="00000034" w14:textId="77777777" w:rsidR="003F1B4D" w:rsidRDefault="00736470">
      <w:pPr>
        <w:pStyle w:val="Heading2"/>
      </w:pPr>
      <w:bookmarkStart w:id="11" w:name="_grgou2de6air" w:colFirst="0" w:colLast="0"/>
      <w:bookmarkEnd w:id="11"/>
      <w:r>
        <w:t>Policymakers</w:t>
      </w:r>
    </w:p>
    <w:p w14:paraId="00000035" w14:textId="77777777" w:rsidR="003F1B4D" w:rsidRDefault="00736470">
      <w:r>
        <w:rPr>
          <w:b/>
        </w:rPr>
        <w:t>Role:</w:t>
      </w:r>
      <w:r>
        <w:t xml:space="preserve"> Influencers of educational and employment policies.  </w:t>
      </w:r>
    </w:p>
    <w:p w14:paraId="00000036" w14:textId="77777777" w:rsidR="003F1B4D" w:rsidRDefault="00736470">
      <w:r>
        <w:rPr>
          <w:b/>
        </w:rPr>
        <w:t>Interests:</w:t>
      </w:r>
      <w:r>
        <w:t xml:space="preserve"> Creating policies that enhance employment opportunities and workforce readiness.  </w:t>
      </w:r>
    </w:p>
    <w:p w14:paraId="00000037" w14:textId="77777777" w:rsidR="003F1B4D" w:rsidRDefault="00736470">
      <w:r>
        <w:rPr>
          <w:b/>
        </w:rPr>
        <w:t xml:space="preserve">Potential Contributions: </w:t>
      </w:r>
      <w:r>
        <w:t xml:space="preserve">Insights into current policies, potential reforms, and their impact on Gen Z.  </w:t>
      </w:r>
    </w:p>
    <w:p w14:paraId="00000038" w14:textId="77777777" w:rsidR="003F1B4D" w:rsidRDefault="00736470">
      <w:r>
        <w:rPr>
          <w:b/>
        </w:rPr>
        <w:t xml:space="preserve">Influence Level: </w:t>
      </w:r>
      <w:r>
        <w:t xml:space="preserve">High. They shape the broader policy environment affecting career opportunities.  </w:t>
      </w:r>
    </w:p>
    <w:p w14:paraId="00000039" w14:textId="77777777" w:rsidR="003F1B4D" w:rsidRDefault="00736470">
      <w:r>
        <w:rPr>
          <w:b/>
        </w:rPr>
        <w:t>Expectations:</w:t>
      </w:r>
      <w:r>
        <w:t xml:space="preserve"> Data on Gen Z aspirations and effective policy recommendations.  </w:t>
      </w:r>
    </w:p>
    <w:p w14:paraId="0000003A" w14:textId="77777777" w:rsidR="003F1B4D" w:rsidRDefault="00736470">
      <w:r>
        <w:rPr>
          <w:b/>
        </w:rPr>
        <w:t xml:space="preserve">Benefits: </w:t>
      </w:r>
      <w:r>
        <w:t>Policy reforms that better support workforce development and career readiness.</w:t>
      </w:r>
    </w:p>
    <w:p w14:paraId="0000003B" w14:textId="77777777" w:rsidR="003F1B4D" w:rsidRDefault="00736470">
      <w:pPr>
        <w:pStyle w:val="Heading2"/>
      </w:pPr>
      <w:bookmarkStart w:id="12" w:name="_j5eynz55zjyk" w:colFirst="0" w:colLast="0"/>
      <w:bookmarkEnd w:id="12"/>
      <w:r>
        <w:t>5. How Stakeholders Will Benefit</w:t>
      </w:r>
    </w:p>
    <w:p w14:paraId="0000003C" w14:textId="77777777" w:rsidR="003F1B4D" w:rsidRDefault="00736470">
      <w:pPr>
        <w:numPr>
          <w:ilvl w:val="0"/>
          <w:numId w:val="1"/>
        </w:numPr>
      </w:pPr>
      <w:r>
        <w:rPr>
          <w:b/>
        </w:rPr>
        <w:t>HR Managers:</w:t>
      </w:r>
      <w:r>
        <w:t xml:space="preserve"> Enhanced strategies leading to better recruitment and retention outcomes.</w:t>
      </w:r>
    </w:p>
    <w:p w14:paraId="0000003D" w14:textId="77777777" w:rsidR="003F1B4D" w:rsidRDefault="00736470">
      <w:pPr>
        <w:numPr>
          <w:ilvl w:val="0"/>
          <w:numId w:val="1"/>
        </w:numPr>
      </w:pPr>
      <w:r>
        <w:rPr>
          <w:b/>
        </w:rPr>
        <w:t>Gen Z Individuals:</w:t>
      </w:r>
      <w:r>
        <w:t xml:space="preserve"> More aligned career opportunities and supportive work environments.</w:t>
      </w:r>
    </w:p>
    <w:p w14:paraId="0000003E" w14:textId="77777777" w:rsidR="003F1B4D" w:rsidRDefault="00736470">
      <w:pPr>
        <w:numPr>
          <w:ilvl w:val="0"/>
          <w:numId w:val="1"/>
        </w:numPr>
      </w:pPr>
      <w:r>
        <w:rPr>
          <w:b/>
        </w:rPr>
        <w:t>Educational Institutions:</w:t>
      </w:r>
      <w:r>
        <w:t xml:space="preserve"> Improved curriculum and career readiness programs.</w:t>
      </w:r>
    </w:p>
    <w:p w14:paraId="0000003F" w14:textId="77777777" w:rsidR="003F1B4D" w:rsidRDefault="00736470">
      <w:pPr>
        <w:numPr>
          <w:ilvl w:val="0"/>
          <w:numId w:val="1"/>
        </w:numPr>
      </w:pPr>
      <w:r>
        <w:rPr>
          <w:b/>
        </w:rPr>
        <w:t xml:space="preserve">Career Counselors: </w:t>
      </w:r>
      <w:r>
        <w:t>More relevant and effective counseling services.</w:t>
      </w:r>
    </w:p>
    <w:p w14:paraId="00000040" w14:textId="77777777" w:rsidR="003F1B4D" w:rsidRDefault="00736470">
      <w:pPr>
        <w:numPr>
          <w:ilvl w:val="0"/>
          <w:numId w:val="1"/>
        </w:numPr>
      </w:pPr>
      <w:r>
        <w:rPr>
          <w:b/>
        </w:rPr>
        <w:t>Industry Experts:</w:t>
      </w:r>
      <w:r>
        <w:t xml:space="preserve"> A workforce with skills aligned to market needs.</w:t>
      </w:r>
    </w:p>
    <w:p w14:paraId="00000041" w14:textId="77777777" w:rsidR="003F1B4D" w:rsidRDefault="00736470">
      <w:pPr>
        <w:numPr>
          <w:ilvl w:val="0"/>
          <w:numId w:val="1"/>
        </w:numPr>
      </w:pPr>
      <w:r>
        <w:rPr>
          <w:b/>
        </w:rPr>
        <w:t>Policymakers:</w:t>
      </w:r>
      <w:r>
        <w:t xml:space="preserve"> Data-driven policy reforms that support career development.</w:t>
      </w:r>
    </w:p>
    <w:p w14:paraId="00000042" w14:textId="77777777" w:rsidR="003F1B4D" w:rsidRDefault="00736470">
      <w:pPr>
        <w:pStyle w:val="Heading2"/>
      </w:pPr>
      <w:bookmarkStart w:id="13" w:name="_2act5agrfs4w" w:colFirst="0" w:colLast="0"/>
      <w:bookmarkEnd w:id="13"/>
      <w:r>
        <w:t>6. Conclusion</w:t>
      </w:r>
    </w:p>
    <w:p w14:paraId="00000043" w14:textId="77777777" w:rsidR="003F1B4D" w:rsidRDefault="00736470">
      <w:r>
        <w:t>Engaging with these stakeholders will provide a comprehensive understanding of Gen Z's career aspirations and facilitate the development of strategies to meet their needs. The collaboration will lead to mutually beneficial outcomes, enhancing both organizational effectiveness and individual career satisfaction.</w:t>
      </w:r>
    </w:p>
    <w:p w14:paraId="00000044" w14:textId="77777777" w:rsidR="003F1B4D" w:rsidRDefault="003F1B4D"/>
    <w:p w14:paraId="00000045" w14:textId="77777777" w:rsidR="003F1B4D" w:rsidRDefault="003F1B4D"/>
    <w:sectPr w:rsidR="003F1B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316B2"/>
    <w:multiLevelType w:val="multilevel"/>
    <w:tmpl w:val="B3D20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07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4D"/>
    <w:rsid w:val="002D66C6"/>
    <w:rsid w:val="003F1B4D"/>
    <w:rsid w:val="0073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DE58C-DD60-4DDE-A4B4-624EDB62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Panpatil</dc:creator>
  <cp:lastModifiedBy>Ankita Panpatil</cp:lastModifiedBy>
  <cp:revision>2</cp:revision>
  <dcterms:created xsi:type="dcterms:W3CDTF">2024-08-06T11:49:00Z</dcterms:created>
  <dcterms:modified xsi:type="dcterms:W3CDTF">2024-08-06T11:49:00Z</dcterms:modified>
</cp:coreProperties>
</file>