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C9B5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2BA0C9B6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2BA0C9B7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</w:t>
      </w:r>
      <w:proofErr w:type="gramStart"/>
      <w:r w:rsidRPr="009237A0">
        <w:rPr>
          <w:rFonts w:ascii="Arial" w:hAnsi="Arial" w:cs="Arial"/>
          <w:color w:val="000000" w:themeColor="text1"/>
        </w:rPr>
        <w:t>name(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of max length 40 characters), </w:t>
      </w:r>
      <w:proofErr w:type="spellStart"/>
      <w:r w:rsidRPr="009237A0">
        <w:rPr>
          <w:rFonts w:ascii="Arial" w:hAnsi="Arial" w:cs="Arial"/>
          <w:color w:val="000000" w:themeColor="text1"/>
        </w:rPr>
        <w:t>ip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address  (as  char * string in  dotted notation) and port number (unsigned short) of the cloud server  as command line arguments. </w:t>
      </w:r>
    </w:p>
    <w:p w14:paraId="2BA0C9B8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2BA0C9B9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2BA0C9BA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proofErr w:type="spellStart"/>
        <w:r w:rsidRPr="009237A0">
          <w:rPr>
            <w:rStyle w:val="Hyperlink"/>
            <w:rFonts w:ascii="Arial" w:hAnsi="Arial" w:cs="Arial"/>
          </w:rPr>
          <w:t>ip</w:t>
        </w:r>
        <w:proofErr w:type="spellEnd"/>
        <w:r w:rsidRPr="009237A0">
          <w:rPr>
            <w:rStyle w:val="Hyperlink"/>
            <w:rFonts w:ascii="Arial" w:hAnsi="Arial" w:cs="Arial"/>
          </w:rPr>
          <w:t xml:space="preserve">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2BA0C9BB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2BA0C9BC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void </w:t>
      </w:r>
      <w:proofErr w:type="gramStart"/>
      <w:r w:rsidRPr="009237A0">
        <w:rPr>
          <w:rFonts w:ascii="Arial" w:hAnsi="Arial" w:cs="Arial"/>
          <w:color w:val="000000" w:themeColor="text1"/>
        </w:rPr>
        <w:t>display(</w:t>
      </w:r>
      <w:proofErr w:type="gramEnd"/>
      <w:r w:rsidRPr="009237A0">
        <w:rPr>
          <w:rFonts w:ascii="Arial" w:hAnsi="Arial" w:cs="Arial"/>
          <w:color w:val="000000" w:themeColor="text1"/>
        </w:rPr>
        <w:t>struct server *</w:t>
      </w:r>
      <w:proofErr w:type="spellStart"/>
      <w:r w:rsidRPr="009237A0">
        <w:rPr>
          <w:rFonts w:ascii="Arial" w:hAnsi="Arial" w:cs="Arial"/>
          <w:color w:val="000000" w:themeColor="text1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</w:p>
    <w:p w14:paraId="2BA0C9BD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</w:t>
      </w:r>
      <w:proofErr w:type="gramStart"/>
      <w:r w:rsidR="00BF5550" w:rsidRPr="009237A0">
        <w:rPr>
          <w:rFonts w:ascii="Arial" w:hAnsi="Arial" w:cs="Arial"/>
          <w:color w:val="000000" w:themeColor="text1"/>
        </w:rPr>
        <w:t>update(</w:t>
      </w:r>
      <w:proofErr w:type="gramEnd"/>
      <w:r w:rsidR="00BF5550" w:rsidRPr="009237A0">
        <w:rPr>
          <w:rFonts w:ascii="Arial" w:hAnsi="Arial" w:cs="Arial"/>
          <w:color w:val="000000" w:themeColor="text1"/>
        </w:rPr>
        <w:t xml:space="preserve">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2BA0C9BE" w14:textId="77777777" w:rsidR="00BF5550" w:rsidRPr="009237A0" w:rsidRDefault="00BF5550" w:rsidP="00BF5550">
      <w:pPr>
        <w:pStyle w:val="ListParagraph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2BA0C9BF" w14:textId="77777777" w:rsidR="00E34F15" w:rsidRPr="009237A0" w:rsidRDefault="00E34F15" w:rsidP="00E34F15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proofErr w:type="gramStart"/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</w:t>
      </w:r>
      <w:proofErr w:type="gram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struct server *</w:t>
      </w:r>
      <w:proofErr w:type="spellStart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2BA0C9C0" w14:textId="77777777" w:rsidR="00E34F15" w:rsidRPr="009237A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Specify </w:t>
      </w:r>
      <w:proofErr w:type="spellStart"/>
      <w:r w:rsidRPr="009237A0">
        <w:rPr>
          <w:rFonts w:ascii="Arial" w:hAnsi="Arial" w:cs="Arial"/>
          <w:color w:val="000000" w:themeColor="text1"/>
        </w:rPr>
        <w:t>atleast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6 test cases (positive and negative ) to test command line inputs and update operations</w:t>
      </w:r>
    </w:p>
    <w:p w14:paraId="2BA0C9C1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65ABB48B" w14:textId="3253E3B3" w:rsidR="00BF51B8" w:rsidRDefault="00BF51B8" w:rsidP="00BF51B8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7530538" wp14:editId="7022B1D0">
            <wp:extent cx="5731510" cy="3223895"/>
            <wp:effectExtent l="0" t="0" r="0" b="0"/>
            <wp:docPr id="119698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889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1A1" w14:textId="48CC4CBE" w:rsidR="00605DB4" w:rsidRPr="00BF51B8" w:rsidRDefault="00605DB4" w:rsidP="00BF51B8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A8FCB9" wp14:editId="4B0F7265">
            <wp:extent cx="5731510" cy="3223895"/>
            <wp:effectExtent l="0" t="0" r="0" b="0"/>
            <wp:docPr id="50208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9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9C2" w14:textId="77777777" w:rsidR="00BF5550" w:rsidRPr="009237A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BA0C9C3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 xml:space="preserve">Implement a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 xml:space="preserve">) with signature as below to  display all the input arguments as per their type. [Hint: In log() , use </w:t>
      </w:r>
      <w:proofErr w:type="spellStart"/>
      <w:r w:rsidRPr="009237A0">
        <w:rPr>
          <w:rFonts w:ascii="Arial" w:hAnsi="Arial" w:cs="Arial"/>
        </w:rPr>
        <w:t>vfprintf</w:t>
      </w:r>
      <w:proofErr w:type="spellEnd"/>
      <w:r w:rsidRPr="009237A0">
        <w:rPr>
          <w:rFonts w:ascii="Arial" w:hAnsi="Arial" w:cs="Arial"/>
        </w:rPr>
        <w:t>() to display the received inputs]</w:t>
      </w:r>
    </w:p>
    <w:p w14:paraId="2BA0C9C4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 xml:space="preserve">void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>const char *format, …);</w:t>
      </w:r>
    </w:p>
    <w:p w14:paraId="2BA0C9C5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2BA0C9C6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2BA0C9C7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2BA0C9C8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</w:t>
      </w:r>
    </w:p>
    <w:p w14:paraId="2BA0C9C9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2BA0C9CA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int count = </w:t>
      </w:r>
      <w:proofErr w:type="gramStart"/>
      <w:r w:rsidRPr="009237A0">
        <w:rPr>
          <w:rFonts w:ascii="Arial" w:hAnsi="Arial" w:cs="Arial"/>
        </w:rPr>
        <w:t>10;</w:t>
      </w:r>
      <w:proofErr w:type="gramEnd"/>
    </w:p>
    <w:p w14:paraId="2BA0C9CB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prefix  =</w:t>
      </w:r>
      <w:proofErr w:type="gramEnd"/>
      <w:r w:rsidRPr="009237A0">
        <w:rPr>
          <w:rFonts w:ascii="Arial" w:hAnsi="Arial" w:cs="Arial"/>
        </w:rPr>
        <w:t xml:space="preserve">  ‘h’;</w:t>
      </w:r>
    </w:p>
    <w:p w14:paraId="2BA0C9CC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label[</w:t>
      </w:r>
      <w:proofErr w:type="gramEnd"/>
      <w:r w:rsidRPr="009237A0">
        <w:rPr>
          <w:rFonts w:ascii="Arial" w:hAnsi="Arial" w:cs="Arial"/>
        </w:rPr>
        <w:t>] = “India”;</w:t>
      </w:r>
    </w:p>
    <w:p w14:paraId="2BA0C9CD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2BA0C9CE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>“count:%d, prefix:%c, label:%s”, count, prefix, label);</w:t>
      </w:r>
    </w:p>
    <w:p w14:paraId="2BA0C9CF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2BA0C9D0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2BA0C9D1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2BA0C9D2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2BA0C9D3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</w:t>
      </w:r>
      <w:proofErr w:type="gramStart"/>
      <w:r w:rsidRPr="009237A0">
        <w:rPr>
          <w:rFonts w:ascii="Arial" w:hAnsi="Arial" w:cs="Arial"/>
        </w:rPr>
        <w:t>10,prefix</w:t>
      </w:r>
      <w:proofErr w:type="gramEnd"/>
      <w:r w:rsidRPr="009237A0">
        <w:rPr>
          <w:rFonts w:ascii="Arial" w:hAnsi="Arial" w:cs="Arial"/>
        </w:rPr>
        <w:t>:h,label:India</w:t>
      </w:r>
    </w:p>
    <w:p w14:paraId="1F4B3CD1" w14:textId="166108B5" w:rsidR="00605DB4" w:rsidRDefault="00605DB4" w:rsidP="00605DB4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397D874" wp14:editId="6EB73900">
            <wp:extent cx="5731510" cy="3223895"/>
            <wp:effectExtent l="0" t="0" r="0" b="0"/>
            <wp:docPr id="192787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706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B9D1" w14:textId="332EB97F" w:rsidR="00605DB4" w:rsidRPr="00605DB4" w:rsidRDefault="00605DB4" w:rsidP="00605DB4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28EF962" wp14:editId="54286851">
            <wp:extent cx="5731510" cy="3223895"/>
            <wp:effectExtent l="0" t="0" r="0" b="0"/>
            <wp:docPr id="87652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42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9D4" w14:textId="25574051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t xml:space="preserve">Refer the </w:t>
      </w:r>
      <w:proofErr w:type="gramStart"/>
      <w:r w:rsidRPr="0038544A">
        <w:rPr>
          <w:rFonts w:ascii="Arial" w:hAnsi="Arial" w:cs="Arial"/>
          <w:color w:val="000000" w:themeColor="text1"/>
        </w:rPr>
        <w:t>code  “</w:t>
      </w:r>
      <w:proofErr w:type="spellStart"/>
      <w:proofErr w:type="gramEnd"/>
      <w:r w:rsidRPr="0038544A">
        <w:rPr>
          <w:rFonts w:ascii="Arial" w:hAnsi="Arial" w:cs="Arial"/>
          <w:color w:val="000000" w:themeColor="text1"/>
        </w:rPr>
        <w:t>find_max.c</w:t>
      </w:r>
      <w:proofErr w:type="spellEnd"/>
      <w:r w:rsidRPr="0038544A">
        <w:rPr>
          <w:rFonts w:ascii="Arial" w:hAnsi="Arial" w:cs="Arial"/>
          <w:color w:val="000000" w:themeColor="text1"/>
        </w:rPr>
        <w:t>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2BA0C9D5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BA0C9D6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2BA0C9D7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max_len_</w:t>
      </w:r>
      <w:proofErr w:type="gramStart"/>
      <w:r w:rsidRPr="009237A0">
        <w:rPr>
          <w:rFonts w:ascii="Arial" w:hAnsi="Arial" w:cs="Arial"/>
          <w:color w:val="000000" w:themeColor="text1"/>
        </w:rPr>
        <w:t>string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&lt;variable number of arguments&gt;)</w:t>
      </w:r>
    </w:p>
    <w:p w14:paraId="2BA0C9D8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BA0C9D9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Eg.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Code below </w:t>
      </w:r>
      <w:proofErr w:type="spellStart"/>
      <w:r w:rsidRPr="009237A0">
        <w:rPr>
          <w:rFonts w:ascii="Arial" w:hAnsi="Arial" w:cs="Arial"/>
          <w:color w:val="000000" w:themeColor="text1"/>
        </w:rPr>
        <w:t>shoud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output “hello”</w:t>
      </w:r>
    </w:p>
    <w:p w14:paraId="2BA0C9DA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9237A0">
        <w:rPr>
          <w:rFonts w:ascii="Arial" w:hAnsi="Arial" w:cs="Arial"/>
          <w:color w:val="000000" w:themeColor="text1"/>
        </w:rPr>
        <w:t>max_len_</w:t>
      </w:r>
      <w:proofErr w:type="gramStart"/>
      <w:r w:rsidRPr="009237A0">
        <w:rPr>
          <w:rFonts w:ascii="Arial" w:hAnsi="Arial" w:cs="Arial"/>
          <w:color w:val="000000" w:themeColor="text1"/>
        </w:rPr>
        <w:t>string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“hi”, “hello”, “How”, “ Are”, “END”);</w:t>
      </w:r>
    </w:p>
    <w:p w14:paraId="2BA0C9DB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BA0C9DD" w14:textId="0BA5BE94" w:rsidR="002020F5" w:rsidRPr="00605DB4" w:rsidRDefault="00CC1882" w:rsidP="00605DB4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237A0">
        <w:rPr>
          <w:rFonts w:ascii="Arial" w:hAnsi="Arial" w:cs="Arial"/>
          <w:color w:val="000000" w:themeColor="text1"/>
        </w:rPr>
        <w:t>printf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“%s”, 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  <w:r w:rsidR="002020F5">
        <w:rPr>
          <w:rFonts w:ascii="Arial" w:hAnsi="Arial" w:cs="Arial"/>
          <w:color w:val="000000" w:themeColor="text1"/>
        </w:rPr>
        <w:tab/>
      </w:r>
    </w:p>
    <w:p w14:paraId="2BA0C9DE" w14:textId="278D933B" w:rsidR="002020F5" w:rsidRDefault="00605DB4" w:rsidP="00605DB4">
      <w:pPr>
        <w:spacing w:after="200" w:line="276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 wp14:anchorId="7D560889" wp14:editId="77074E4E">
            <wp:extent cx="5731510" cy="3223895"/>
            <wp:effectExtent l="0" t="0" r="0" b="0"/>
            <wp:docPr id="99767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73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7AC" w14:textId="59A52DC9" w:rsidR="00605DB4" w:rsidRPr="00605DB4" w:rsidRDefault="00605DB4" w:rsidP="00605DB4">
      <w:pPr>
        <w:spacing w:after="200" w:line="276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30DA687D" wp14:editId="56A0EE66">
            <wp:extent cx="5731510" cy="3223895"/>
            <wp:effectExtent l="0" t="0" r="0" b="0"/>
            <wp:docPr id="4756624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246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9DF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sectPr w:rsidR="002020F5" w:rsidSect="00BF51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8592">
    <w:abstractNumId w:val="11"/>
  </w:num>
  <w:num w:numId="2" w16cid:durableId="1842696465">
    <w:abstractNumId w:val="4"/>
  </w:num>
  <w:num w:numId="3" w16cid:durableId="1652174124">
    <w:abstractNumId w:val="1"/>
  </w:num>
  <w:num w:numId="4" w16cid:durableId="341124652">
    <w:abstractNumId w:val="8"/>
  </w:num>
  <w:num w:numId="5" w16cid:durableId="1175068925">
    <w:abstractNumId w:val="10"/>
  </w:num>
  <w:num w:numId="6" w16cid:durableId="700470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2624024">
    <w:abstractNumId w:val="5"/>
  </w:num>
  <w:num w:numId="8" w16cid:durableId="1638998242">
    <w:abstractNumId w:val="2"/>
  </w:num>
  <w:num w:numId="9" w16cid:durableId="893809889">
    <w:abstractNumId w:val="3"/>
  </w:num>
  <w:num w:numId="10" w16cid:durableId="527762458">
    <w:abstractNumId w:val="9"/>
  </w:num>
  <w:num w:numId="11" w16cid:durableId="649750630">
    <w:abstractNumId w:val="0"/>
  </w:num>
  <w:num w:numId="12" w16cid:durableId="692150151">
    <w:abstractNumId w:val="6"/>
  </w:num>
  <w:num w:numId="13" w16cid:durableId="2096897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544A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02916"/>
    <w:rsid w:val="00605DB4"/>
    <w:rsid w:val="006457D9"/>
    <w:rsid w:val="0065054B"/>
    <w:rsid w:val="006757F1"/>
    <w:rsid w:val="007C48CA"/>
    <w:rsid w:val="00814662"/>
    <w:rsid w:val="00827DE8"/>
    <w:rsid w:val="00861424"/>
    <w:rsid w:val="00881B3A"/>
    <w:rsid w:val="009237A0"/>
    <w:rsid w:val="00954538"/>
    <w:rsid w:val="00954920"/>
    <w:rsid w:val="00955FE9"/>
    <w:rsid w:val="00976474"/>
    <w:rsid w:val="00984A86"/>
    <w:rsid w:val="00AD5F25"/>
    <w:rsid w:val="00AD654C"/>
    <w:rsid w:val="00B65C96"/>
    <w:rsid w:val="00B679FB"/>
    <w:rsid w:val="00B94F36"/>
    <w:rsid w:val="00B96C49"/>
    <w:rsid w:val="00BF51B8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  <w:rsid w:val="00FD6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9B5"/>
  <w15:docId w15:val="{8EA3CCE5-E68A-484B-8570-67EFA75A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8B36E-8974-47FF-B374-60D4EA53C67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6a5c42f6-e3c9-44a7-b48b-1dbc000a7fa3"/>
    <ds:schemaRef ds:uri="http://purl.org/dc/elements/1.1/"/>
    <ds:schemaRef ds:uri="http://schemas.microsoft.com/office/infopath/2007/PartnerControls"/>
    <ds:schemaRef ds:uri="http://purl.org/dc/terms/"/>
    <ds:schemaRef ds:uri="30a65909-b378-4b32-917c-a3f66e3d1e6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322</Words>
  <Characters>1840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Aravind Dongrekar, Ankita</cp:lastModifiedBy>
  <cp:revision>2</cp:revision>
  <dcterms:created xsi:type="dcterms:W3CDTF">2024-11-24T18:01:00Z</dcterms:created>
  <dcterms:modified xsi:type="dcterms:W3CDTF">2024-11-24T18:01:00Z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