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1BC" w:rsidRDefault="002161BC" w:rsidP="002161BC">
      <w:pPr>
        <w:pStyle w:val="Default"/>
      </w:pPr>
    </w:p>
    <w:p w:rsidR="002161BC" w:rsidRDefault="002161BC" w:rsidP="002161BC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Assignment – 18 </w:t>
      </w:r>
    </w:p>
    <w:p w:rsidR="002161BC" w:rsidRDefault="002161BC" w:rsidP="002161B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Maintaining the Integrity of your Data. </w:t>
      </w:r>
    </w:p>
    <w:p w:rsidR="002161BC" w:rsidRDefault="002161BC" w:rsidP="009A04D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table called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. This will contain the same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, amt and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fields as the Orders table, and the same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and city fields as the Customers table, so that each customer’s order will be entered into this table along with his or her city.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will be the primary key of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. All of the fields in </w:t>
      </w:r>
      <w:proofErr w:type="spellStart"/>
      <w:r>
        <w:rPr>
          <w:sz w:val="23"/>
          <w:szCs w:val="23"/>
        </w:rPr>
        <w:t>Cityorders</w:t>
      </w:r>
      <w:proofErr w:type="spellEnd"/>
      <w:r>
        <w:rPr>
          <w:sz w:val="23"/>
          <w:szCs w:val="23"/>
        </w:rPr>
        <w:t xml:space="preserve"> will be constrained to match the Customers and Orders tables. Assume the parent keys in these tables already have the proper constraints. </w:t>
      </w:r>
    </w:p>
    <w:p w:rsidR="009A04D8" w:rsidRDefault="009A04D8" w:rsidP="009A04D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Ans:</w:t>
      </w:r>
    </w:p>
    <w:p w:rsidR="009A04D8" w:rsidRDefault="009A04D8" w:rsidP="009A04D8">
      <w:pPr>
        <w:pStyle w:val="Default"/>
        <w:ind w:left="720"/>
        <w:rPr>
          <w:sz w:val="23"/>
          <w:szCs w:val="23"/>
        </w:rPr>
      </w:pPr>
    </w:p>
    <w:p w:rsidR="009A04D8" w:rsidRDefault="009A04D8" w:rsidP="009A04D8">
      <w:pPr>
        <w:pStyle w:val="Default"/>
        <w:ind w:left="720"/>
        <w:rPr>
          <w:sz w:val="23"/>
          <w:szCs w:val="23"/>
        </w:rPr>
      </w:pPr>
      <w:r w:rsidRPr="009A04D8">
        <w:rPr>
          <w:sz w:val="23"/>
          <w:szCs w:val="23"/>
        </w:rPr>
        <w:drawing>
          <wp:inline distT="0" distB="0" distL="0" distR="0" wp14:anchorId="6687C7DC" wp14:editId="7F893470">
            <wp:extent cx="5048955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D8" w:rsidRDefault="009A04D8" w:rsidP="009A04D8">
      <w:pPr>
        <w:pStyle w:val="Default"/>
        <w:ind w:left="720"/>
        <w:rPr>
          <w:sz w:val="23"/>
          <w:szCs w:val="23"/>
        </w:rPr>
      </w:pPr>
    </w:p>
    <w:p w:rsidR="009A04D8" w:rsidRDefault="009A04D8" w:rsidP="009A04D8">
      <w:pPr>
        <w:pStyle w:val="Default"/>
        <w:ind w:left="720"/>
        <w:rPr>
          <w:sz w:val="23"/>
          <w:szCs w:val="23"/>
        </w:rPr>
      </w:pPr>
      <w:r w:rsidRPr="009A04D8">
        <w:rPr>
          <w:sz w:val="23"/>
          <w:szCs w:val="23"/>
        </w:rPr>
        <w:drawing>
          <wp:inline distT="0" distB="0" distL="0" distR="0" wp14:anchorId="3F23F478" wp14:editId="5B2BAF1E">
            <wp:extent cx="6005830" cy="2296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4D8" w:rsidRDefault="009A04D8" w:rsidP="009A04D8">
      <w:pPr>
        <w:pStyle w:val="Default"/>
        <w:ind w:left="720"/>
        <w:rPr>
          <w:sz w:val="23"/>
          <w:szCs w:val="23"/>
        </w:rPr>
      </w:pPr>
    </w:p>
    <w:p w:rsidR="009A04D8" w:rsidRDefault="009A04D8" w:rsidP="009A04D8">
      <w:pPr>
        <w:pStyle w:val="Default"/>
        <w:ind w:left="720"/>
        <w:rPr>
          <w:sz w:val="23"/>
          <w:szCs w:val="23"/>
        </w:rPr>
      </w:pPr>
      <w:r w:rsidRPr="009A04D8">
        <w:rPr>
          <w:sz w:val="23"/>
          <w:szCs w:val="23"/>
        </w:rPr>
        <w:drawing>
          <wp:inline distT="0" distB="0" distL="0" distR="0" wp14:anchorId="26F31385" wp14:editId="662D69C2">
            <wp:extent cx="600583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BC" w:rsidRDefault="002161BC" w:rsidP="002161BC">
      <w:pPr>
        <w:pStyle w:val="Default"/>
        <w:rPr>
          <w:sz w:val="23"/>
          <w:szCs w:val="23"/>
        </w:rPr>
      </w:pPr>
    </w:p>
    <w:p w:rsidR="002161BC" w:rsidRDefault="002161BC" w:rsidP="002161B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Redefine the Orders table as </w:t>
      </w:r>
      <w:proofErr w:type="gramStart"/>
      <w:r>
        <w:rPr>
          <w:sz w:val="23"/>
          <w:szCs w:val="23"/>
        </w:rPr>
        <w:t>follows:-</w:t>
      </w:r>
      <w:proofErr w:type="gramEnd"/>
      <w:r>
        <w:rPr>
          <w:sz w:val="23"/>
          <w:szCs w:val="23"/>
        </w:rPr>
        <w:t xml:space="preserve"> add a new column called </w:t>
      </w:r>
      <w:proofErr w:type="spellStart"/>
      <w:r>
        <w:rPr>
          <w:i/>
          <w:iCs/>
          <w:sz w:val="23"/>
          <w:szCs w:val="23"/>
        </w:rPr>
        <w:t>prev</w:t>
      </w:r>
      <w:proofErr w:type="spellEnd"/>
      <w:r>
        <w:rPr>
          <w:sz w:val="23"/>
          <w:szCs w:val="23"/>
        </w:rPr>
        <w:t xml:space="preserve">, which will identify, for each order, the </w:t>
      </w:r>
      <w:proofErr w:type="spellStart"/>
      <w:r>
        <w:rPr>
          <w:sz w:val="23"/>
          <w:szCs w:val="23"/>
        </w:rPr>
        <w:t>onum</w:t>
      </w:r>
      <w:proofErr w:type="spellEnd"/>
      <w:r>
        <w:rPr>
          <w:sz w:val="23"/>
          <w:szCs w:val="23"/>
        </w:rPr>
        <w:t xml:space="preserve"> of the previous order for that current customer. Implement this with a foreign key referring to the Orders table itself. The foreign key should refer as well to the </w:t>
      </w:r>
      <w:proofErr w:type="spellStart"/>
      <w:r>
        <w:rPr>
          <w:sz w:val="23"/>
          <w:szCs w:val="23"/>
        </w:rPr>
        <w:t>cnum</w:t>
      </w:r>
      <w:proofErr w:type="spellEnd"/>
      <w:r>
        <w:rPr>
          <w:sz w:val="23"/>
          <w:szCs w:val="23"/>
        </w:rPr>
        <w:t xml:space="preserve"> of the customer, providing a definite enforced link between the current order and the one referenced. </w:t>
      </w:r>
    </w:p>
    <w:p w:rsidR="009A13B9" w:rsidRDefault="00E96BAE">
      <w:r w:rsidRPr="00E96BAE">
        <w:lastRenderedPageBreak/>
        <w:drawing>
          <wp:inline distT="0" distB="0" distL="0" distR="0" wp14:anchorId="10E51706" wp14:editId="1F549E7A">
            <wp:extent cx="6005830" cy="951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AE" w:rsidRDefault="00E96BAE"/>
    <w:p w:rsidR="00E96BAE" w:rsidRDefault="00E96BAE">
      <w:r w:rsidRPr="00E96BAE">
        <w:drawing>
          <wp:inline distT="0" distB="0" distL="0" distR="0" wp14:anchorId="786AA1DB" wp14:editId="0B2749A9">
            <wp:extent cx="6005830" cy="6685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BAE" w:rsidSect="002A194F">
      <w:pgSz w:w="12240" w:h="16340"/>
      <w:pgMar w:top="1864" w:right="1213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535AE"/>
    <w:multiLevelType w:val="hybridMultilevel"/>
    <w:tmpl w:val="625E14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BC"/>
    <w:rsid w:val="002161BC"/>
    <w:rsid w:val="009A04D8"/>
    <w:rsid w:val="009A13B9"/>
    <w:rsid w:val="00E9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A815"/>
  <w15:chartTrackingRefBased/>
  <w15:docId w15:val="{E0380212-B3FF-47D2-A1C9-436050D8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1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2025-04-17T12:43:00Z</dcterms:created>
  <dcterms:modified xsi:type="dcterms:W3CDTF">2025-04-17T13:08:00Z</dcterms:modified>
</cp:coreProperties>
</file>