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88FFD" w14:textId="77777777" w:rsidR="0001281F" w:rsidRPr="004D7295" w:rsidRDefault="0001281F" w:rsidP="0001281F">
      <w:pPr>
        <w:ind w:left="936"/>
        <w:jc w:val="center"/>
        <w:rPr>
          <w:rFonts w:ascii="Times New Roman" w:hAnsi="Times New Roman" w:cs="Times New Roman"/>
          <w:b/>
          <w:color w:val="000000"/>
          <w:sz w:val="30"/>
        </w:rPr>
      </w:pPr>
      <w:bookmarkStart w:id="0" w:name="_gjdgxs" w:colFirst="0" w:colLast="0"/>
      <w:bookmarkEnd w:id="0"/>
      <w:r w:rsidRPr="004D7295">
        <w:rPr>
          <w:rFonts w:ascii="Times New Roman" w:hAnsi="Times New Roman" w:cs="Times New Roman"/>
          <w:b/>
          <w:noProof/>
          <w:color w:val="000000"/>
          <w:spacing w:val="-1"/>
          <w:sz w:val="30"/>
        </w:rPr>
        <w:drawing>
          <wp:anchor distT="114300" distB="114300" distL="114300" distR="114300" simplePos="0" relativeHeight="251659264" behindDoc="0" locked="0" layoutInCell="1" allowOverlap="1" wp14:anchorId="4D0E65F7" wp14:editId="3C6A9C22">
            <wp:simplePos x="0" y="0"/>
            <wp:positionH relativeFrom="page">
              <wp:posOffset>788670</wp:posOffset>
            </wp:positionH>
            <wp:positionV relativeFrom="page">
              <wp:posOffset>609600</wp:posOffset>
            </wp:positionV>
            <wp:extent cx="1032510" cy="1348740"/>
            <wp:effectExtent l="1905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1348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D7295">
        <w:rPr>
          <w:rFonts w:ascii="Times New Roman" w:hAnsi="Times New Roman" w:cs="Times New Roman"/>
          <w:b/>
          <w:color w:val="000000"/>
          <w:spacing w:val="-1"/>
          <w:sz w:val="30"/>
        </w:rPr>
        <w:t xml:space="preserve">V.E.S. Institute of Technology, Collector Colony, </w:t>
      </w:r>
      <w:r w:rsidRPr="004D7295">
        <w:rPr>
          <w:rFonts w:ascii="Times New Roman" w:hAnsi="Times New Roman" w:cs="Times New Roman"/>
          <w:b/>
          <w:color w:val="000000"/>
          <w:spacing w:val="-1"/>
          <w:sz w:val="30"/>
        </w:rPr>
        <w:br/>
      </w:r>
      <w:r w:rsidRPr="004D7295">
        <w:rPr>
          <w:rFonts w:ascii="Times New Roman" w:hAnsi="Times New Roman" w:cs="Times New Roman"/>
          <w:b/>
          <w:color w:val="000000"/>
          <w:sz w:val="30"/>
        </w:rPr>
        <w:t xml:space="preserve">Chembur, Mumbai </w:t>
      </w:r>
    </w:p>
    <w:p w14:paraId="1DF88BAB" w14:textId="77777777" w:rsidR="0001281F" w:rsidRPr="004D7295" w:rsidRDefault="0001281F" w:rsidP="0001281F">
      <w:pPr>
        <w:ind w:left="936"/>
        <w:jc w:val="center"/>
        <w:rPr>
          <w:rFonts w:ascii="Times New Roman" w:hAnsi="Times New Roman" w:cs="Times New Roman"/>
          <w:b/>
          <w:color w:val="000000"/>
          <w:spacing w:val="-1"/>
          <w:sz w:val="30"/>
        </w:rPr>
      </w:pPr>
      <w:r w:rsidRPr="004D7295">
        <w:rPr>
          <w:rFonts w:ascii="Times New Roman" w:hAnsi="Times New Roman" w:cs="Times New Roman"/>
          <w:b/>
          <w:color w:val="000000"/>
          <w:sz w:val="30"/>
        </w:rPr>
        <w:br/>
        <w:t>Department of M.C.A</w:t>
      </w:r>
    </w:p>
    <w:p w14:paraId="6312DFC8" w14:textId="3C03072C" w:rsidR="0001281F" w:rsidRPr="004D7295" w:rsidRDefault="0001281F" w:rsidP="0001281F">
      <w:pPr>
        <w:spacing w:before="468" w:after="252" w:line="204" w:lineRule="auto"/>
        <w:ind w:left="5400"/>
        <w:rPr>
          <w:rFonts w:ascii="Times New Roman" w:hAnsi="Times New Roman" w:cs="Times New Roman"/>
          <w:b/>
          <w:color w:val="000000"/>
          <w:sz w:val="23"/>
        </w:rPr>
      </w:pPr>
      <w:r>
        <w:rPr>
          <w:rFonts w:ascii="Times New Roman" w:hAnsi="Times New Roman" w:cs="Times New Roman"/>
          <w:b/>
          <w:color w:val="000000"/>
          <w:sz w:val="23"/>
        </w:rPr>
        <w:t>UIUX</w:t>
      </w:r>
      <w:r>
        <w:rPr>
          <w:rFonts w:ascii="Times New Roman" w:hAnsi="Times New Roman" w:cs="Times New Roman"/>
          <w:b/>
          <w:color w:val="000000"/>
          <w:sz w:val="23"/>
        </w:rPr>
        <w:t xml:space="preserve"> </w:t>
      </w:r>
      <w:r w:rsidRPr="004D7295">
        <w:rPr>
          <w:rFonts w:ascii="Times New Roman" w:hAnsi="Times New Roman" w:cs="Times New Roman"/>
          <w:b/>
          <w:color w:val="000000"/>
          <w:sz w:val="23"/>
        </w:rPr>
        <w:t>INDEX</w:t>
      </w:r>
    </w:p>
    <w:p w14:paraId="661FF27E" w14:textId="77777777" w:rsidR="0001281F" w:rsidRPr="004D7295" w:rsidRDefault="0001281F" w:rsidP="0001281F">
      <w:pPr>
        <w:spacing w:before="2" w:line="20" w:lineRule="exact"/>
        <w:rPr>
          <w:rFonts w:ascii="Times New Roman" w:hAnsi="Times New Roman" w:cs="Times New Roman"/>
          <w:b/>
        </w:rPr>
      </w:pPr>
    </w:p>
    <w:tbl>
      <w:tblPr>
        <w:tblW w:w="937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"/>
        <w:gridCol w:w="3946"/>
        <w:gridCol w:w="1523"/>
        <w:gridCol w:w="1537"/>
        <w:gridCol w:w="1004"/>
        <w:gridCol w:w="824"/>
      </w:tblGrid>
      <w:tr w:rsidR="0001281F" w:rsidRPr="004D7295" w14:paraId="1FED9B45" w14:textId="77777777" w:rsidTr="00845B85">
        <w:trPr>
          <w:trHeight w:hRule="exact" w:val="950"/>
          <w:jc w:val="center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6A8C2" w14:textId="77777777" w:rsidR="0001281F" w:rsidRPr="004D7295" w:rsidRDefault="0001281F" w:rsidP="00845B85">
            <w:pPr>
              <w:jc w:val="center"/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</w:pPr>
            <w:r w:rsidRPr="004D7295"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  <w:t xml:space="preserve">Sr. </w:t>
            </w:r>
            <w:r w:rsidRPr="004D7295"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  <w:br/>
              <w:t>No</w:t>
            </w:r>
          </w:p>
        </w:tc>
        <w:tc>
          <w:tcPr>
            <w:tcW w:w="3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50446" w14:textId="77777777" w:rsidR="0001281F" w:rsidRPr="004D7295" w:rsidRDefault="0001281F" w:rsidP="00845B85">
            <w:pPr>
              <w:ind w:left="1458"/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</w:pPr>
            <w:r w:rsidRPr="004D7295"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  <w:t>Contents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1DD8E" w14:textId="77777777" w:rsidR="0001281F" w:rsidRPr="004D7295" w:rsidRDefault="0001281F" w:rsidP="00845B85">
            <w:pPr>
              <w:jc w:val="center"/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</w:pPr>
            <w:r w:rsidRPr="004D7295"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  <w:t xml:space="preserve">Date Of </w:t>
            </w:r>
            <w:r w:rsidRPr="004D7295"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  <w:br/>
              <w:t>Preparation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D4842" w14:textId="77777777" w:rsidR="0001281F" w:rsidRPr="004D7295" w:rsidRDefault="0001281F" w:rsidP="00845B85">
            <w:pPr>
              <w:jc w:val="center"/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</w:pPr>
            <w:r w:rsidRPr="004D7295"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  <w:t xml:space="preserve">Date Of </w:t>
            </w:r>
            <w:r w:rsidRPr="004D7295"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  <w:br/>
              <w:t>Submission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9E43F" w14:textId="77777777" w:rsidR="0001281F" w:rsidRPr="004D7295" w:rsidRDefault="0001281F" w:rsidP="00845B85">
            <w:pPr>
              <w:jc w:val="center"/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</w:pPr>
            <w:r w:rsidRPr="004D7295"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  <w:t>Marks</w:t>
            </w: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5F751" w14:textId="77777777" w:rsidR="0001281F" w:rsidRPr="004D7295" w:rsidRDefault="0001281F" w:rsidP="00845B85">
            <w:pPr>
              <w:jc w:val="center"/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</w:pPr>
            <w:r w:rsidRPr="004D7295"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  <w:t>Sign</w:t>
            </w:r>
          </w:p>
        </w:tc>
      </w:tr>
      <w:tr w:rsidR="0001281F" w:rsidRPr="004D7295" w14:paraId="2D4D88FE" w14:textId="77777777" w:rsidTr="00845B85">
        <w:trPr>
          <w:trHeight w:hRule="exact" w:val="696"/>
          <w:jc w:val="center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A6C6C" w14:textId="77777777" w:rsidR="0001281F" w:rsidRPr="004D7295" w:rsidRDefault="0001281F" w:rsidP="0001281F">
            <w:pPr>
              <w:jc w:val="center"/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</w:pPr>
            <w:r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  <w:t>1</w:t>
            </w:r>
          </w:p>
        </w:tc>
        <w:tc>
          <w:tcPr>
            <w:tcW w:w="3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E5A95" w14:textId="7018E261" w:rsidR="0001281F" w:rsidRPr="00593182" w:rsidRDefault="0001281F" w:rsidP="00593182">
            <w:pPr>
              <w:ind w:left="153"/>
              <w:rPr>
                <w:rFonts w:ascii="Times New Roman" w:hAnsi="Times New Roman" w:cs="Times New Roman"/>
                <w:b/>
                <w:bCs/>
                <w:color w:val="000000"/>
                <w:w w:val="105"/>
                <w:sz w:val="23"/>
              </w:rPr>
            </w:pPr>
            <w:r w:rsidRPr="00593182">
              <w:rPr>
                <w:rFonts w:ascii="Times New Roman" w:hAnsi="Times New Roman" w:cs="Times New Roman"/>
                <w:b/>
                <w:bCs/>
                <w:color w:val="000000"/>
              </w:rPr>
              <w:t>Introduction to UI life cycle and UI tools.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5B69C" w14:textId="77777777" w:rsidR="0001281F" w:rsidRPr="004D7295" w:rsidRDefault="0001281F" w:rsidP="0001281F">
            <w:pPr>
              <w:jc w:val="center"/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</w:pP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B4628" w14:textId="77777777" w:rsidR="0001281F" w:rsidRPr="004D7295" w:rsidRDefault="0001281F" w:rsidP="0001281F">
            <w:pPr>
              <w:jc w:val="center"/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</w:pP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F41F2" w14:textId="77777777" w:rsidR="0001281F" w:rsidRPr="004D7295" w:rsidRDefault="0001281F" w:rsidP="0001281F">
            <w:pPr>
              <w:jc w:val="center"/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</w:pP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1E3D0" w14:textId="77777777" w:rsidR="0001281F" w:rsidRPr="004D7295" w:rsidRDefault="0001281F" w:rsidP="0001281F">
            <w:pPr>
              <w:jc w:val="center"/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</w:pPr>
          </w:p>
        </w:tc>
      </w:tr>
      <w:tr w:rsidR="0001281F" w:rsidRPr="004E059D" w14:paraId="75C94EE8" w14:textId="77777777" w:rsidTr="00845B85">
        <w:trPr>
          <w:trHeight w:hRule="exact" w:val="1273"/>
          <w:jc w:val="center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D375E" w14:textId="77777777" w:rsidR="0001281F" w:rsidRPr="004E059D" w:rsidRDefault="0001281F" w:rsidP="0001281F">
            <w:pPr>
              <w:ind w:right="136"/>
              <w:jc w:val="right"/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</w:pPr>
            <w:r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  <w:t>2</w:t>
            </w:r>
          </w:p>
        </w:tc>
        <w:tc>
          <w:tcPr>
            <w:tcW w:w="3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8F842" w14:textId="05B197E8" w:rsidR="0001281F" w:rsidRPr="00593182" w:rsidRDefault="0001281F" w:rsidP="00593182">
            <w:pPr>
              <w:pStyle w:val="NoSpacing"/>
              <w:ind w:left="153"/>
              <w:rPr>
                <w:rFonts w:ascii="Times New Roman" w:hAnsi="Times New Roman" w:cs="Times New Roman"/>
                <w:b/>
                <w:bCs/>
                <w:spacing w:val="-12"/>
                <w:sz w:val="23"/>
              </w:rPr>
            </w:pPr>
            <w:r w:rsidRPr="00593182">
              <w:rPr>
                <w:rFonts w:ascii="Times New Roman" w:hAnsi="Times New Roman" w:cs="Times New Roman"/>
                <w:b/>
                <w:bCs/>
              </w:rPr>
              <w:t>Project Proposal and Requirement Gathering (Choose the project).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8A602" w14:textId="77777777" w:rsidR="0001281F" w:rsidRPr="004E059D" w:rsidRDefault="0001281F" w:rsidP="0001281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3"/>
              </w:rPr>
            </w:pP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5971D" w14:textId="77777777" w:rsidR="0001281F" w:rsidRPr="004E059D" w:rsidRDefault="0001281F" w:rsidP="0001281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3"/>
              </w:rPr>
            </w:pP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2D4BA" w14:textId="77777777" w:rsidR="0001281F" w:rsidRPr="004E059D" w:rsidRDefault="0001281F" w:rsidP="0001281F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7CF52" w14:textId="77777777" w:rsidR="0001281F" w:rsidRPr="004E059D" w:rsidRDefault="0001281F" w:rsidP="0001281F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01281F" w:rsidRPr="004E059D" w14:paraId="53C7A770" w14:textId="77777777" w:rsidTr="00593182">
        <w:trPr>
          <w:trHeight w:hRule="exact" w:val="2114"/>
          <w:jc w:val="center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51D7B" w14:textId="77777777" w:rsidR="0001281F" w:rsidRPr="004E059D" w:rsidRDefault="0001281F" w:rsidP="00845B85">
            <w:pPr>
              <w:ind w:right="136"/>
              <w:jc w:val="right"/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</w:pPr>
            <w:r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  <w:t>3</w:t>
            </w:r>
          </w:p>
        </w:tc>
        <w:tc>
          <w:tcPr>
            <w:tcW w:w="3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F4C0B" w14:textId="77777777" w:rsidR="0001281F" w:rsidRPr="00593182" w:rsidRDefault="0001281F" w:rsidP="00593182">
            <w:pPr>
              <w:pStyle w:val="NoSpacing"/>
              <w:ind w:left="153"/>
              <w:rPr>
                <w:rFonts w:ascii="Times New Roman" w:hAnsi="Times New Roman" w:cs="Times New Roman"/>
                <w:b/>
                <w:bCs/>
              </w:rPr>
            </w:pPr>
            <w:r w:rsidRPr="00593182">
              <w:rPr>
                <w:rFonts w:ascii="Times New Roman" w:hAnsi="Times New Roman" w:cs="Times New Roman"/>
                <w:b/>
                <w:bCs/>
              </w:rPr>
              <w:t>Analysis Problem statement: Briefly state the problem(s) that the project will seek to solve. Take the user's point of view. Consider what the user's goals are, and what obstacles lie in the way.</w:t>
            </w:r>
          </w:p>
          <w:p w14:paraId="5EA8D39E" w14:textId="14650283" w:rsidR="00593182" w:rsidRPr="00593182" w:rsidRDefault="00593182" w:rsidP="00593182">
            <w:pPr>
              <w:pStyle w:val="NoSpacing"/>
              <w:ind w:left="153"/>
              <w:rPr>
                <w:rFonts w:ascii="Times New Roman" w:hAnsi="Times New Roman" w:cs="Times New Roman"/>
                <w:b/>
                <w:bCs/>
              </w:rPr>
            </w:pPr>
            <w:r w:rsidRPr="00593182">
              <w:rPr>
                <w:rFonts w:ascii="Times New Roman" w:hAnsi="Times New Roman" w:cs="Times New Roman"/>
                <w:b/>
                <w:bCs/>
              </w:rPr>
              <w:t>Designing a Persona Identification of characteristics of the user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B4FBC" w14:textId="77777777" w:rsidR="0001281F" w:rsidRPr="004E059D" w:rsidRDefault="0001281F" w:rsidP="00845B8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E9206" w14:textId="77777777" w:rsidR="0001281F" w:rsidRPr="004E059D" w:rsidRDefault="0001281F" w:rsidP="00845B8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4C8E5" w14:textId="77777777" w:rsidR="0001281F" w:rsidRPr="004E059D" w:rsidRDefault="0001281F" w:rsidP="00845B85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BD56E" w14:textId="77777777" w:rsidR="0001281F" w:rsidRPr="004E059D" w:rsidRDefault="0001281F" w:rsidP="00845B85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01281F" w:rsidRPr="004E059D" w14:paraId="7AADF5FC" w14:textId="77777777" w:rsidTr="00593182">
        <w:trPr>
          <w:trHeight w:hRule="exact" w:val="1007"/>
          <w:jc w:val="center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F62A8" w14:textId="77777777" w:rsidR="0001281F" w:rsidRPr="004E059D" w:rsidRDefault="0001281F" w:rsidP="00845B85">
            <w:pPr>
              <w:ind w:right="136"/>
              <w:jc w:val="right"/>
              <w:rPr>
                <w:rFonts w:ascii="Times New Roman" w:hAnsi="Times New Roman" w:cs="Times New Roman"/>
                <w:b/>
                <w:color w:val="000000"/>
                <w:sz w:val="23"/>
              </w:rPr>
            </w:pPr>
            <w:r w:rsidRPr="004E059D">
              <w:rPr>
                <w:rFonts w:ascii="Times New Roman" w:hAnsi="Times New Roman" w:cs="Times New Roman"/>
                <w:b/>
                <w:color w:val="000000"/>
                <w:sz w:val="23"/>
              </w:rPr>
              <w:t>4</w:t>
            </w:r>
          </w:p>
        </w:tc>
        <w:tc>
          <w:tcPr>
            <w:tcW w:w="3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8A13F" w14:textId="13E746AE" w:rsidR="0001281F" w:rsidRPr="00593182" w:rsidRDefault="0001281F" w:rsidP="00593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3"/>
              <w:rPr>
                <w:rFonts w:ascii="Times New Roman" w:eastAsia="Bookman Old Style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93182">
              <w:rPr>
                <w:rFonts w:ascii="Times New Roman" w:hAnsi="Times New Roman" w:cs="Times New Roman"/>
                <w:b/>
                <w:bCs/>
                <w:color w:val="000000"/>
              </w:rPr>
              <w:t>Creation of Scenario: Write a scenario that involves all three of the tasks identified for the chosen project.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EBC0A" w14:textId="77777777" w:rsidR="0001281F" w:rsidRPr="004E059D" w:rsidRDefault="0001281F" w:rsidP="00845B8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3"/>
              </w:rPr>
            </w:pP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0906C" w14:textId="77777777" w:rsidR="0001281F" w:rsidRPr="004E059D" w:rsidRDefault="0001281F" w:rsidP="00845B8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3"/>
              </w:rPr>
            </w:pP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128F8" w14:textId="77777777" w:rsidR="0001281F" w:rsidRPr="004E059D" w:rsidRDefault="0001281F" w:rsidP="00845B85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D9299" w14:textId="77777777" w:rsidR="0001281F" w:rsidRPr="004E059D" w:rsidRDefault="0001281F" w:rsidP="00845B85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01281F" w:rsidRPr="004E059D" w14:paraId="5F702705" w14:textId="77777777" w:rsidTr="00593182">
        <w:trPr>
          <w:trHeight w:hRule="exact" w:val="427"/>
          <w:jc w:val="center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2AECB" w14:textId="2A3372BD" w:rsidR="0001281F" w:rsidRPr="004E059D" w:rsidRDefault="0001281F" w:rsidP="00845B85">
            <w:pPr>
              <w:ind w:right="136"/>
              <w:jc w:val="right"/>
              <w:rPr>
                <w:rFonts w:ascii="Times New Roman" w:hAnsi="Times New Roman" w:cs="Times New Roman"/>
                <w:b/>
                <w:color w:val="000000"/>
                <w:sz w:val="23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3"/>
              </w:rPr>
              <w:t>5</w:t>
            </w:r>
            <w:r w:rsidR="00593182">
              <w:rPr>
                <w:rFonts w:ascii="Times New Roman" w:hAnsi="Times New Roman" w:cs="Times New Roman"/>
                <w:b/>
                <w:color w:val="000000"/>
                <w:sz w:val="23"/>
              </w:rPr>
              <w:t>A</w:t>
            </w:r>
          </w:p>
        </w:tc>
        <w:tc>
          <w:tcPr>
            <w:tcW w:w="3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8FB98" w14:textId="5CCBDF91" w:rsidR="0001281F" w:rsidRPr="00593182" w:rsidRDefault="00593182" w:rsidP="00593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3"/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</w:rPr>
            </w:pPr>
            <w:r w:rsidRPr="00593182">
              <w:rPr>
                <w:rFonts w:ascii="Times New Roman" w:hAnsi="Times New Roman" w:cs="Times New Roman"/>
                <w:b/>
                <w:bCs/>
                <w:color w:val="000000"/>
              </w:rPr>
              <w:t>Prototype: Creating a Paper Prototype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8BAC7" w14:textId="77777777" w:rsidR="0001281F" w:rsidRPr="004E059D" w:rsidRDefault="0001281F" w:rsidP="00845B8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245D9" w14:textId="77777777" w:rsidR="0001281F" w:rsidRPr="004E059D" w:rsidRDefault="0001281F" w:rsidP="00845B8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E82B5" w14:textId="77777777" w:rsidR="0001281F" w:rsidRPr="004E059D" w:rsidRDefault="0001281F" w:rsidP="00845B85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90A62" w14:textId="77777777" w:rsidR="0001281F" w:rsidRPr="004E059D" w:rsidRDefault="0001281F" w:rsidP="00845B85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01281F" w:rsidRPr="004E059D" w14:paraId="54E9FE3B" w14:textId="77777777" w:rsidTr="00593182">
        <w:trPr>
          <w:trHeight w:hRule="exact" w:val="847"/>
          <w:jc w:val="center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5C75A" w14:textId="77B3E01B" w:rsidR="0001281F" w:rsidRPr="004E059D" w:rsidRDefault="00593182" w:rsidP="00845B85">
            <w:pPr>
              <w:ind w:right="136"/>
              <w:jc w:val="right"/>
              <w:rPr>
                <w:rFonts w:ascii="Times New Roman" w:hAnsi="Times New Roman" w:cs="Times New Roman"/>
                <w:b/>
                <w:color w:val="000000"/>
                <w:sz w:val="23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3"/>
              </w:rPr>
              <w:t>5B</w:t>
            </w:r>
          </w:p>
        </w:tc>
        <w:tc>
          <w:tcPr>
            <w:tcW w:w="3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AE0FF" w14:textId="030457C8" w:rsidR="0001281F" w:rsidRPr="00593182" w:rsidRDefault="00593182" w:rsidP="00593182">
            <w:pPr>
              <w:spacing w:line="216" w:lineRule="auto"/>
              <w:ind w:left="153"/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3"/>
              </w:rPr>
            </w:pPr>
            <w:r w:rsidRPr="00593182">
              <w:rPr>
                <w:rFonts w:ascii="Times New Roman" w:hAnsi="Times New Roman" w:cs="Times New Roman"/>
                <w:b/>
                <w:bCs/>
                <w:color w:val="000000"/>
              </w:rPr>
              <w:t>Prototype: Creating High Fidelity prototype (WireFrame) using Figma tool.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659EC" w14:textId="77777777" w:rsidR="0001281F" w:rsidRPr="004E059D" w:rsidRDefault="0001281F" w:rsidP="00845B8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3"/>
              </w:rPr>
            </w:pP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490EA" w14:textId="77777777" w:rsidR="0001281F" w:rsidRPr="004E059D" w:rsidRDefault="0001281F" w:rsidP="00845B8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3"/>
              </w:rPr>
            </w:pP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86D92" w14:textId="77777777" w:rsidR="0001281F" w:rsidRPr="004E059D" w:rsidRDefault="0001281F" w:rsidP="00845B85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070F3" w14:textId="77777777" w:rsidR="0001281F" w:rsidRPr="004E059D" w:rsidRDefault="0001281F" w:rsidP="00845B85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01281F" w:rsidRPr="004E059D" w14:paraId="75BD865B" w14:textId="77777777" w:rsidTr="00845B85">
        <w:trPr>
          <w:trHeight w:hRule="exact" w:val="1167"/>
          <w:jc w:val="center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B031D" w14:textId="5D7CA50C" w:rsidR="0001281F" w:rsidRPr="004E059D" w:rsidRDefault="00593182" w:rsidP="00845B85">
            <w:pPr>
              <w:ind w:right="136"/>
              <w:jc w:val="right"/>
              <w:rPr>
                <w:rFonts w:ascii="Times New Roman" w:hAnsi="Times New Roman" w:cs="Times New Roman"/>
                <w:b/>
                <w:color w:val="000000"/>
                <w:sz w:val="23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3"/>
              </w:rPr>
              <w:t>6</w:t>
            </w:r>
          </w:p>
        </w:tc>
        <w:tc>
          <w:tcPr>
            <w:tcW w:w="3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335AC" w14:textId="086DFF53" w:rsidR="0001281F" w:rsidRPr="00593182" w:rsidRDefault="00593182" w:rsidP="00593182">
            <w:pPr>
              <w:spacing w:line="257" w:lineRule="exact"/>
              <w:ind w:left="153" w:right="900"/>
              <w:rPr>
                <w:rFonts w:ascii="Times New Roman" w:hAnsi="Times New Roman" w:cs="Times New Roman"/>
                <w:b/>
                <w:bCs/>
                <w:color w:val="000000"/>
                <w:sz w:val="23"/>
              </w:rPr>
            </w:pPr>
            <w:r w:rsidRPr="00593182">
              <w:rPr>
                <w:rFonts w:ascii="Times New Roman" w:hAnsi="Times New Roman" w:cs="Times New Roman"/>
                <w:b/>
                <w:bCs/>
                <w:color w:val="000000"/>
              </w:rPr>
              <w:t>Usability Evaluation of the Design: Testing of User Interface from Third Party(Test scripts)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EBB90" w14:textId="77777777" w:rsidR="0001281F" w:rsidRPr="004E059D" w:rsidRDefault="0001281F" w:rsidP="00845B8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3"/>
              </w:rPr>
            </w:pP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E4000" w14:textId="77777777" w:rsidR="0001281F" w:rsidRPr="004E059D" w:rsidRDefault="0001281F" w:rsidP="00845B8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3"/>
              </w:rPr>
            </w:pP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A4527" w14:textId="77777777" w:rsidR="0001281F" w:rsidRPr="004E059D" w:rsidRDefault="0001281F" w:rsidP="00845B85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B941A" w14:textId="77777777" w:rsidR="0001281F" w:rsidRPr="004E059D" w:rsidRDefault="0001281F" w:rsidP="00845B85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01281F" w:rsidRPr="004E059D" w14:paraId="0710F590" w14:textId="77777777" w:rsidTr="00593182">
        <w:trPr>
          <w:trHeight w:hRule="exact" w:val="676"/>
          <w:jc w:val="center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83F65" w14:textId="46F42EBA" w:rsidR="0001281F" w:rsidRPr="004E059D" w:rsidRDefault="0062479E" w:rsidP="00845B85">
            <w:pPr>
              <w:ind w:right="136"/>
              <w:jc w:val="right"/>
              <w:rPr>
                <w:rFonts w:ascii="Times New Roman" w:hAnsi="Times New Roman" w:cs="Times New Roman"/>
                <w:b/>
                <w:color w:val="000000"/>
                <w:sz w:val="23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3"/>
              </w:rPr>
              <w:t>7</w:t>
            </w:r>
          </w:p>
        </w:tc>
        <w:tc>
          <w:tcPr>
            <w:tcW w:w="3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44B26" w14:textId="77777777" w:rsidR="00593182" w:rsidRPr="00593182" w:rsidRDefault="00593182" w:rsidP="00593182">
            <w:pPr>
              <w:pStyle w:val="NormalWeb"/>
              <w:spacing w:before="0" w:beforeAutospacing="0" w:after="0" w:afterAutospacing="0"/>
              <w:ind w:left="153"/>
              <w:jc w:val="both"/>
              <w:rPr>
                <w:b/>
                <w:bCs/>
              </w:rPr>
            </w:pPr>
            <w:r w:rsidRPr="00593182">
              <w:rPr>
                <w:b/>
                <w:bCs/>
                <w:color w:val="000000"/>
                <w:sz w:val="22"/>
                <w:szCs w:val="22"/>
              </w:rPr>
              <w:t>Logo Design and Icon Design</w:t>
            </w:r>
          </w:p>
          <w:p w14:paraId="3D04B7F8" w14:textId="235FB375" w:rsidR="0001281F" w:rsidRPr="00593182" w:rsidRDefault="0001281F" w:rsidP="00593182">
            <w:pPr>
              <w:ind w:left="153" w:right="1332"/>
              <w:rPr>
                <w:rFonts w:ascii="Times New Roman" w:hAnsi="Times New Roman" w:cs="Times New Roman"/>
                <w:b/>
                <w:bCs/>
                <w:color w:val="000000"/>
                <w:spacing w:val="-11"/>
                <w:sz w:val="23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27A5D" w14:textId="77777777" w:rsidR="0001281F" w:rsidRPr="004E059D" w:rsidRDefault="0001281F" w:rsidP="00845B8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3"/>
              </w:rPr>
            </w:pP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D2763" w14:textId="77777777" w:rsidR="0001281F" w:rsidRPr="004E059D" w:rsidRDefault="0001281F" w:rsidP="00845B8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3"/>
              </w:rPr>
            </w:pP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CE67F" w14:textId="77777777" w:rsidR="0001281F" w:rsidRPr="004E059D" w:rsidRDefault="0001281F" w:rsidP="00845B85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34E55" w14:textId="77777777" w:rsidR="0001281F" w:rsidRPr="004E059D" w:rsidRDefault="0001281F" w:rsidP="00845B85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01281F" w:rsidRPr="004E059D" w14:paraId="0FB1B574" w14:textId="77777777" w:rsidTr="00593182">
        <w:trPr>
          <w:trHeight w:hRule="exact" w:val="877"/>
          <w:jc w:val="center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95155" w14:textId="5492A3B8" w:rsidR="0001281F" w:rsidRDefault="0062479E" w:rsidP="00845B85">
            <w:pPr>
              <w:ind w:right="136"/>
              <w:jc w:val="right"/>
              <w:rPr>
                <w:rFonts w:ascii="Times New Roman" w:hAnsi="Times New Roman" w:cs="Times New Roman"/>
                <w:b/>
                <w:color w:val="000000"/>
                <w:sz w:val="23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3"/>
              </w:rPr>
              <w:t>8</w:t>
            </w:r>
          </w:p>
        </w:tc>
        <w:tc>
          <w:tcPr>
            <w:tcW w:w="3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BCF39" w14:textId="77777777" w:rsidR="00593182" w:rsidRPr="00593182" w:rsidRDefault="00593182" w:rsidP="00593182">
            <w:pPr>
              <w:pStyle w:val="NormalWeb"/>
              <w:spacing w:before="0" w:beforeAutospacing="0" w:after="0" w:afterAutospacing="0"/>
              <w:ind w:left="153"/>
              <w:jc w:val="both"/>
              <w:rPr>
                <w:b/>
                <w:bCs/>
              </w:rPr>
            </w:pPr>
            <w:r w:rsidRPr="00593182">
              <w:rPr>
                <w:b/>
                <w:bCs/>
                <w:color w:val="000000"/>
                <w:sz w:val="22"/>
                <w:szCs w:val="22"/>
              </w:rPr>
              <w:t>Redesign of a user interface</w:t>
            </w:r>
          </w:p>
          <w:p w14:paraId="2959AF73" w14:textId="77777777" w:rsidR="00593182" w:rsidRPr="00593182" w:rsidRDefault="00593182" w:rsidP="00593182">
            <w:pPr>
              <w:pStyle w:val="NormalWeb"/>
              <w:spacing w:before="0" w:beforeAutospacing="0" w:after="0" w:afterAutospacing="0"/>
              <w:ind w:left="153"/>
              <w:jc w:val="both"/>
              <w:rPr>
                <w:b/>
                <w:bCs/>
              </w:rPr>
            </w:pPr>
            <w:r w:rsidRPr="00593182">
              <w:rPr>
                <w:b/>
                <w:bCs/>
                <w:color w:val="000000"/>
                <w:sz w:val="22"/>
                <w:szCs w:val="22"/>
              </w:rPr>
              <w:t>(Suggest and implement changes</w:t>
            </w:r>
          </w:p>
          <w:p w14:paraId="6AA1F04F" w14:textId="07313353" w:rsidR="0001281F" w:rsidRPr="00593182" w:rsidRDefault="00593182" w:rsidP="00593182">
            <w:pPr>
              <w:pStyle w:val="NormalWeb"/>
              <w:spacing w:before="0" w:beforeAutospacing="0" w:after="0" w:afterAutospacing="0"/>
              <w:ind w:left="153"/>
              <w:jc w:val="both"/>
              <w:rPr>
                <w:b/>
                <w:bCs/>
              </w:rPr>
            </w:pPr>
            <w:r w:rsidRPr="00593182">
              <w:rPr>
                <w:b/>
                <w:bCs/>
                <w:color w:val="000000"/>
                <w:sz w:val="22"/>
                <w:szCs w:val="22"/>
              </w:rPr>
              <w:t>in Existing User Interface)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CFD02" w14:textId="77777777" w:rsidR="0001281F" w:rsidRPr="004E059D" w:rsidRDefault="0001281F" w:rsidP="00845B8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32EA8" w14:textId="77777777" w:rsidR="0001281F" w:rsidRPr="004E059D" w:rsidRDefault="0001281F" w:rsidP="00845B8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1E9AD" w14:textId="77777777" w:rsidR="0001281F" w:rsidRPr="004E059D" w:rsidRDefault="0001281F" w:rsidP="00845B85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E7B6C" w14:textId="77777777" w:rsidR="0001281F" w:rsidRPr="004E059D" w:rsidRDefault="0001281F" w:rsidP="00845B85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</w:tbl>
    <w:p w14:paraId="7B4E8A1E" w14:textId="77777777" w:rsidR="0001281F" w:rsidRPr="004E059D" w:rsidRDefault="0001281F" w:rsidP="0001281F">
      <w:pPr>
        <w:rPr>
          <w:rFonts w:ascii="Times New Roman" w:hAnsi="Times New Roman" w:cs="Times New Roman"/>
          <w:b/>
        </w:rPr>
        <w:sectPr w:rsidR="0001281F" w:rsidRPr="004E059D" w:rsidSect="001223A7">
          <w:pgSz w:w="11918" w:h="16854"/>
          <w:pgMar w:top="1574" w:right="629" w:bottom="1050" w:left="543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0F15A959" w14:textId="77777777" w:rsidR="0001281F" w:rsidRPr="004A0BED" w:rsidRDefault="0001281F" w:rsidP="0001281F"/>
    <w:p w14:paraId="54598081" w14:textId="77777777" w:rsidR="006C3756" w:rsidRDefault="006C3756"/>
    <w:sectPr w:rsidR="006C3756" w:rsidSect="001223A7">
      <w:pgSz w:w="11918" w:h="16854"/>
      <w:pgMar w:top="1534" w:right="629" w:bottom="8890" w:left="543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5B43A" w14:textId="77777777" w:rsidR="00754826" w:rsidRDefault="00754826" w:rsidP="0001281F">
      <w:r>
        <w:separator/>
      </w:r>
    </w:p>
  </w:endnote>
  <w:endnote w:type="continuationSeparator" w:id="0">
    <w:p w14:paraId="456F3463" w14:textId="77777777" w:rsidR="00754826" w:rsidRDefault="00754826" w:rsidP="00012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EBE24" w14:textId="77777777" w:rsidR="00754826" w:rsidRDefault="00754826" w:rsidP="0001281F">
      <w:r>
        <w:separator/>
      </w:r>
    </w:p>
  </w:footnote>
  <w:footnote w:type="continuationSeparator" w:id="0">
    <w:p w14:paraId="537460BC" w14:textId="77777777" w:rsidR="00754826" w:rsidRDefault="00754826" w:rsidP="000128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1F"/>
    <w:rsid w:val="0001281F"/>
    <w:rsid w:val="00593182"/>
    <w:rsid w:val="0062479E"/>
    <w:rsid w:val="006C3756"/>
    <w:rsid w:val="0075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571C"/>
  <w15:chartTrackingRefBased/>
  <w15:docId w15:val="{7B28DB50-A5FF-49A0-97E8-DCC94484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81F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8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281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128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81F"/>
    <w:rPr>
      <w:lang w:val="en-US"/>
    </w:rPr>
  </w:style>
  <w:style w:type="paragraph" w:styleId="NormalWeb">
    <w:name w:val="Normal (Web)"/>
    <w:basedOn w:val="Normal"/>
    <w:uiPriority w:val="99"/>
    <w:unhideWhenUsed/>
    <w:rsid w:val="005931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59318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2</cp:revision>
  <dcterms:created xsi:type="dcterms:W3CDTF">2022-07-04T15:12:00Z</dcterms:created>
  <dcterms:modified xsi:type="dcterms:W3CDTF">2022-07-04T23:35:00Z</dcterms:modified>
</cp:coreProperties>
</file>