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8EF" w:rsidRDefault="008A18EF" w:rsidP="008A18EF">
      <w:r>
        <w:t xml:space="preserve">My feedback/suggestions </w:t>
      </w:r>
      <w:r>
        <w:t>divided in 3 sections along with screenshots are mentioned blow.</w:t>
      </w:r>
    </w:p>
    <w:p w:rsidR="008A18EF" w:rsidRDefault="00237E47" w:rsidP="008A18EF">
      <w:r>
        <w:t>Time spent for this task</w:t>
      </w:r>
      <w:r w:rsidR="008A18EF">
        <w:t>: 2 hours</w:t>
      </w:r>
      <w:bookmarkStart w:id="0" w:name="_GoBack"/>
      <w:bookmarkEnd w:id="0"/>
    </w:p>
    <w:p w:rsidR="008A18EF" w:rsidRDefault="008A18EF" w:rsidP="008A18EF">
      <w:pPr>
        <w:rPr>
          <w:b/>
          <w:sz w:val="40"/>
          <w:szCs w:val="40"/>
          <w:u w:val="single"/>
        </w:rPr>
      </w:pPr>
    </w:p>
    <w:p w:rsidR="008A18EF" w:rsidRDefault="008A18EF" w:rsidP="008A18EF">
      <w:pPr>
        <w:rPr>
          <w:b/>
          <w:sz w:val="40"/>
          <w:szCs w:val="40"/>
          <w:u w:val="single"/>
        </w:rPr>
      </w:pPr>
      <w:r>
        <w:rPr>
          <w:b/>
          <w:sz w:val="40"/>
          <w:szCs w:val="40"/>
          <w:u w:val="single"/>
        </w:rPr>
        <w:t>Usability:</w:t>
      </w:r>
    </w:p>
    <w:p w:rsidR="008A18EF" w:rsidRDefault="00237E47" w:rsidP="008A18EF">
      <w:pPr>
        <w:pStyle w:val="ListParagraph"/>
        <w:numPr>
          <w:ilvl w:val="0"/>
          <w:numId w:val="1"/>
        </w:numPr>
      </w:pPr>
      <w:r>
        <w:t>Field “</w:t>
      </w:r>
      <w:r w:rsidR="008A18EF">
        <w:t>Whether power supply address is same as billing address *” if selected No, opens a section for billing address. It should have clear Title as “Billing Address” to avoid ambiguity.</w:t>
      </w:r>
    </w:p>
    <w:p w:rsidR="008A18EF" w:rsidRDefault="008A18EF" w:rsidP="008A18EF"/>
    <w:p w:rsidR="008A18EF" w:rsidRDefault="008A18EF" w:rsidP="008A18EF">
      <w:pPr>
        <w:ind w:firstLine="720"/>
      </w:pPr>
      <w:r>
        <w:rPr>
          <w:noProof/>
        </w:rPr>
        <w:drawing>
          <wp:inline distT="0" distB="0" distL="0" distR="0">
            <wp:extent cx="5991827" cy="10558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83864" cy="1107359"/>
                    </a:xfrm>
                    <a:prstGeom prst="rect">
                      <a:avLst/>
                    </a:prstGeom>
                    <a:noFill/>
                    <a:ln>
                      <a:noFill/>
                    </a:ln>
                  </pic:spPr>
                </pic:pic>
              </a:graphicData>
            </a:graphic>
          </wp:inline>
        </w:drawing>
      </w:r>
    </w:p>
    <w:p w:rsidR="008A18EF" w:rsidRDefault="008A18EF" w:rsidP="008A18EF">
      <w:pPr>
        <w:ind w:firstLine="720"/>
      </w:pPr>
    </w:p>
    <w:p w:rsidR="008A18EF" w:rsidRDefault="008A18EF" w:rsidP="008A18EF">
      <w:pPr>
        <w:pStyle w:val="ListParagraph"/>
        <w:numPr>
          <w:ilvl w:val="0"/>
          <w:numId w:val="1"/>
        </w:numPr>
      </w:pPr>
      <w:r>
        <w:t>Grammatical error in section header for “Upload Required Documents”</w:t>
      </w:r>
    </w:p>
    <w:p w:rsidR="008A18EF" w:rsidRDefault="008A18EF" w:rsidP="008A18EF">
      <w:pPr>
        <w:pStyle w:val="ListParagraph"/>
      </w:pPr>
    </w:p>
    <w:p w:rsidR="008A18EF" w:rsidRDefault="008A18EF" w:rsidP="008A18EF">
      <w:pPr>
        <w:ind w:left="720"/>
      </w:pPr>
      <w:r>
        <w:rPr>
          <w:noProof/>
        </w:rPr>
        <w:drawing>
          <wp:inline distT="0" distB="0" distL="0" distR="0">
            <wp:extent cx="6143826" cy="768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3243" cy="797404"/>
                    </a:xfrm>
                    <a:prstGeom prst="rect">
                      <a:avLst/>
                    </a:prstGeom>
                    <a:noFill/>
                    <a:ln>
                      <a:noFill/>
                    </a:ln>
                  </pic:spPr>
                </pic:pic>
              </a:graphicData>
            </a:graphic>
          </wp:inline>
        </w:drawing>
      </w:r>
    </w:p>
    <w:p w:rsidR="008A18EF" w:rsidRDefault="008A18EF" w:rsidP="008A18EF"/>
    <w:p w:rsidR="008A18EF" w:rsidRDefault="008A18EF" w:rsidP="008A18EF">
      <w:pPr>
        <w:pStyle w:val="ListParagraph"/>
        <w:numPr>
          <w:ilvl w:val="0"/>
          <w:numId w:val="1"/>
        </w:numPr>
      </w:pPr>
      <w:r>
        <w:t>Registration process sections should have been in pipeline format instead of all together on the same page. Form would be much more user-friendly if one section opens only after completion of previous section, keeping only one current section on the page, instead of having all located sequentially on the same page.</w:t>
      </w:r>
    </w:p>
    <w:p w:rsidR="008A18EF" w:rsidRDefault="008A18EF" w:rsidP="008A18EF">
      <w:r>
        <w:rPr>
          <w:noProof/>
        </w:rPr>
        <w:lastRenderedPageBreak/>
        <w:drawing>
          <wp:inline distT="0" distB="0" distL="0" distR="0" wp14:anchorId="04327FEB" wp14:editId="20621A96">
            <wp:extent cx="5566577" cy="26300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2846" cy="2642462"/>
                    </a:xfrm>
                    <a:prstGeom prst="rect">
                      <a:avLst/>
                    </a:prstGeom>
                    <a:noFill/>
                    <a:ln>
                      <a:noFill/>
                    </a:ln>
                  </pic:spPr>
                </pic:pic>
              </a:graphicData>
            </a:graphic>
          </wp:inline>
        </w:drawing>
      </w:r>
    </w:p>
    <w:p w:rsidR="008A18EF" w:rsidRDefault="008A18EF" w:rsidP="008A18EF">
      <w:pPr>
        <w:pStyle w:val="ListParagraph"/>
        <w:numPr>
          <w:ilvl w:val="0"/>
          <w:numId w:val="1"/>
        </w:numPr>
      </w:pPr>
      <w:r>
        <w:t>Generate OTP button should have mobile number input field near it, for better usability.</w:t>
      </w:r>
    </w:p>
    <w:p w:rsidR="008A18EF" w:rsidRDefault="008A18EF" w:rsidP="008A18EF">
      <w:pPr>
        <w:ind w:left="720"/>
      </w:pPr>
    </w:p>
    <w:p w:rsidR="008A18EF" w:rsidRDefault="008A18EF" w:rsidP="008A18EF">
      <w:pPr>
        <w:ind w:left="720"/>
      </w:pPr>
      <w:r>
        <w:rPr>
          <w:noProof/>
        </w:rPr>
        <w:drawing>
          <wp:inline distT="0" distB="0" distL="0" distR="0">
            <wp:extent cx="6012967" cy="360947"/>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2802" cy="401756"/>
                    </a:xfrm>
                    <a:prstGeom prst="rect">
                      <a:avLst/>
                    </a:prstGeom>
                    <a:noFill/>
                    <a:ln>
                      <a:noFill/>
                    </a:ln>
                  </pic:spPr>
                </pic:pic>
              </a:graphicData>
            </a:graphic>
          </wp:inline>
        </w:drawing>
      </w:r>
    </w:p>
    <w:p w:rsidR="008A18EF" w:rsidRDefault="008A18EF" w:rsidP="008A18EF">
      <w:pPr>
        <w:ind w:left="720"/>
      </w:pPr>
    </w:p>
    <w:p w:rsidR="008A18EF" w:rsidRDefault="008A18EF" w:rsidP="008A18EF">
      <w:pPr>
        <w:pStyle w:val="ListParagraph"/>
        <w:numPr>
          <w:ilvl w:val="0"/>
          <w:numId w:val="1"/>
        </w:numPr>
      </w:pPr>
      <w:r>
        <w:t xml:space="preserve"> “Terms and Conditions” should be placed at the end of the registration, not in between such as under “Connection Details”</w:t>
      </w:r>
    </w:p>
    <w:p w:rsidR="008A18EF" w:rsidRDefault="008A18EF" w:rsidP="008A18EF"/>
    <w:p w:rsidR="008A18EF" w:rsidRDefault="008A18EF" w:rsidP="008A18EF">
      <w:pPr>
        <w:ind w:left="720"/>
      </w:pPr>
      <w:r>
        <w:rPr>
          <w:noProof/>
        </w:rPr>
        <w:drawing>
          <wp:inline distT="0" distB="0" distL="0" distR="0">
            <wp:extent cx="6529037" cy="735482"/>
            <wp:effectExtent l="0" t="0" r="571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80778" cy="808899"/>
                    </a:xfrm>
                    <a:prstGeom prst="rect">
                      <a:avLst/>
                    </a:prstGeom>
                    <a:noFill/>
                    <a:ln>
                      <a:noFill/>
                    </a:ln>
                  </pic:spPr>
                </pic:pic>
              </a:graphicData>
            </a:graphic>
          </wp:inline>
        </w:drawing>
      </w:r>
    </w:p>
    <w:p w:rsidR="008A18EF" w:rsidRDefault="008A18EF" w:rsidP="008A18EF"/>
    <w:p w:rsidR="008A18EF" w:rsidRDefault="008A18EF" w:rsidP="008A18EF"/>
    <w:p w:rsidR="008A18EF" w:rsidRDefault="008A18EF" w:rsidP="008A18EF">
      <w:pPr>
        <w:rPr>
          <w:b/>
          <w:sz w:val="40"/>
          <w:szCs w:val="40"/>
          <w:u w:val="single"/>
        </w:rPr>
      </w:pPr>
      <w:r>
        <w:rPr>
          <w:b/>
          <w:sz w:val="40"/>
          <w:szCs w:val="40"/>
          <w:u w:val="single"/>
        </w:rPr>
        <w:t>Functionality:</w:t>
      </w:r>
    </w:p>
    <w:p w:rsidR="008A18EF" w:rsidRDefault="008A18EF" w:rsidP="008A18EF"/>
    <w:p w:rsidR="008A18EF" w:rsidRDefault="008A18EF" w:rsidP="008A18EF">
      <w:pPr>
        <w:pStyle w:val="ListParagraph"/>
        <w:numPr>
          <w:ilvl w:val="0"/>
          <w:numId w:val="2"/>
        </w:numPr>
      </w:pPr>
      <w:r>
        <w:t>First Name, Middle Name, Last Name fields should not accept numbers and characters while taking input from user, instead of showing warning later after parsing the input. This locking validation technique is already used for mobile number field, where user cannot enter letters.</w:t>
      </w:r>
    </w:p>
    <w:p w:rsidR="008A18EF" w:rsidRDefault="008A18EF" w:rsidP="008A18EF">
      <w:pPr>
        <w:pStyle w:val="ListParagraph"/>
      </w:pPr>
    </w:p>
    <w:p w:rsidR="008A18EF" w:rsidRDefault="008A18EF" w:rsidP="008A18EF">
      <w:pPr>
        <w:pStyle w:val="ListParagraph"/>
      </w:pPr>
      <w:r>
        <w:rPr>
          <w:noProof/>
        </w:rPr>
        <w:drawing>
          <wp:inline distT="0" distB="0" distL="0" distR="0">
            <wp:extent cx="6697479" cy="702928"/>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28969" cy="758710"/>
                    </a:xfrm>
                    <a:prstGeom prst="rect">
                      <a:avLst/>
                    </a:prstGeom>
                    <a:noFill/>
                    <a:ln>
                      <a:noFill/>
                    </a:ln>
                  </pic:spPr>
                </pic:pic>
              </a:graphicData>
            </a:graphic>
          </wp:inline>
        </w:drawing>
      </w:r>
    </w:p>
    <w:p w:rsidR="008A18EF" w:rsidRDefault="008A18EF" w:rsidP="008A18EF">
      <w:pPr>
        <w:pStyle w:val="ListParagraph"/>
      </w:pPr>
    </w:p>
    <w:p w:rsidR="008A18EF" w:rsidRDefault="008A18EF" w:rsidP="008A18EF">
      <w:pPr>
        <w:pStyle w:val="ListParagraph"/>
        <w:numPr>
          <w:ilvl w:val="0"/>
          <w:numId w:val="2"/>
        </w:numPr>
      </w:pPr>
      <w:r>
        <w:t>Entering e-mail id removes warning from all the above incorrect input fields.</w:t>
      </w:r>
    </w:p>
    <w:p w:rsidR="008A18EF" w:rsidRDefault="008A18EF" w:rsidP="008A18EF">
      <w:pPr>
        <w:ind w:firstLine="720"/>
      </w:pPr>
    </w:p>
    <w:p w:rsidR="008A18EF" w:rsidRDefault="008A18EF" w:rsidP="008A18EF">
      <w:pPr>
        <w:ind w:firstLine="720"/>
      </w:pPr>
      <w:r>
        <w:rPr>
          <w:noProof/>
        </w:rPr>
        <w:drawing>
          <wp:inline distT="0" distB="0" distL="0" distR="0">
            <wp:extent cx="6240513" cy="791736"/>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1418" cy="843868"/>
                    </a:xfrm>
                    <a:prstGeom prst="rect">
                      <a:avLst/>
                    </a:prstGeom>
                    <a:noFill/>
                    <a:ln>
                      <a:noFill/>
                    </a:ln>
                  </pic:spPr>
                </pic:pic>
              </a:graphicData>
            </a:graphic>
          </wp:inline>
        </w:drawing>
      </w:r>
    </w:p>
    <w:p w:rsidR="008A18EF" w:rsidRDefault="008A18EF" w:rsidP="008A18EF">
      <w:pPr>
        <w:ind w:firstLine="720"/>
      </w:pPr>
    </w:p>
    <w:p w:rsidR="008A18EF" w:rsidRDefault="008A18EF" w:rsidP="008A18EF">
      <w:pPr>
        <w:pStyle w:val="ListParagraph"/>
        <w:numPr>
          <w:ilvl w:val="0"/>
          <w:numId w:val="2"/>
        </w:numPr>
      </w:pPr>
      <w:r>
        <w:t>Wing, Building No, and Building names are all redundant fields, accepting both numbers and letters. Floor number and Building number fields should only accept numbers, no letters and characters should be allowed, because we already have a “Wing” filed present. For example, if Building is named B4, “B” represents wing and “4” represents number of the building.</w:t>
      </w:r>
    </w:p>
    <w:p w:rsidR="008A18EF" w:rsidRDefault="008A18EF" w:rsidP="008A18EF">
      <w:pPr>
        <w:pStyle w:val="ListParagraph"/>
      </w:pPr>
    </w:p>
    <w:p w:rsidR="008A18EF" w:rsidRDefault="008A18EF" w:rsidP="008A18EF">
      <w:pPr>
        <w:pStyle w:val="ListParagraph"/>
      </w:pPr>
      <w:r>
        <w:t xml:space="preserve"> </w:t>
      </w:r>
      <w:r>
        <w:rPr>
          <w:noProof/>
        </w:rPr>
        <w:drawing>
          <wp:inline distT="0" distB="0" distL="0" distR="0">
            <wp:extent cx="5855168" cy="10108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4315" cy="1045259"/>
                    </a:xfrm>
                    <a:prstGeom prst="rect">
                      <a:avLst/>
                    </a:prstGeom>
                    <a:noFill/>
                    <a:ln>
                      <a:noFill/>
                    </a:ln>
                  </pic:spPr>
                </pic:pic>
              </a:graphicData>
            </a:graphic>
          </wp:inline>
        </w:drawing>
      </w:r>
    </w:p>
    <w:p w:rsidR="008A18EF" w:rsidRDefault="008A18EF" w:rsidP="008A18EF">
      <w:pPr>
        <w:ind w:firstLine="720"/>
      </w:pPr>
    </w:p>
    <w:p w:rsidR="008A18EF" w:rsidRDefault="008A18EF" w:rsidP="008A18EF">
      <w:pPr>
        <w:pStyle w:val="ListParagraph"/>
        <w:numPr>
          <w:ilvl w:val="0"/>
          <w:numId w:val="2"/>
        </w:numPr>
      </w:pPr>
      <w:r>
        <w:t>Only jpeg or jpg files are allowed while uploading photos, but uploading a “.</w:t>
      </w:r>
      <w:proofErr w:type="spellStart"/>
      <w:r>
        <w:t>png</w:t>
      </w:r>
      <w:proofErr w:type="spellEnd"/>
      <w:r>
        <w:t>” file did now show any errors or warning, while image was not uploaded successfully.</w:t>
      </w:r>
    </w:p>
    <w:p w:rsidR="008A18EF" w:rsidRDefault="008A18EF" w:rsidP="008A18EF">
      <w:pPr>
        <w:pStyle w:val="ListParagraph"/>
      </w:pPr>
    </w:p>
    <w:p w:rsidR="008A18EF" w:rsidRDefault="008A18EF" w:rsidP="008A18EF">
      <w:pPr>
        <w:ind w:left="720"/>
      </w:pPr>
      <w:r>
        <w:rPr>
          <w:noProof/>
        </w:rPr>
        <w:drawing>
          <wp:inline distT="0" distB="0" distL="0" distR="0">
            <wp:extent cx="6785978" cy="811487"/>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45245" cy="878366"/>
                    </a:xfrm>
                    <a:prstGeom prst="rect">
                      <a:avLst/>
                    </a:prstGeom>
                    <a:noFill/>
                    <a:ln>
                      <a:noFill/>
                    </a:ln>
                  </pic:spPr>
                </pic:pic>
              </a:graphicData>
            </a:graphic>
          </wp:inline>
        </w:drawing>
      </w:r>
    </w:p>
    <w:p w:rsidR="008A18EF" w:rsidRDefault="008A18EF" w:rsidP="008A18EF">
      <w:pPr>
        <w:pStyle w:val="ListParagraph"/>
        <w:numPr>
          <w:ilvl w:val="0"/>
          <w:numId w:val="2"/>
        </w:numPr>
      </w:pPr>
      <w:r>
        <w:t>Even after uploading .jpg photo, upload was not successful and it did not show any errors.</w:t>
      </w:r>
    </w:p>
    <w:p w:rsidR="008A18EF" w:rsidRDefault="008A18EF" w:rsidP="008A18EF">
      <w:pPr>
        <w:pStyle w:val="ListParagraph"/>
      </w:pPr>
    </w:p>
    <w:p w:rsidR="008A18EF" w:rsidRDefault="00237E47" w:rsidP="008A18EF">
      <w:pPr>
        <w:ind w:left="1440"/>
      </w:pPr>
      <w:r>
        <w:rPr>
          <w:noProof/>
        </w:rPr>
        <w:drawing>
          <wp:anchor distT="0" distB="0" distL="114300" distR="114300" simplePos="0" relativeHeight="251659264" behindDoc="0" locked="0" layoutInCell="1" allowOverlap="1" wp14:anchorId="56B42189" wp14:editId="57776460">
            <wp:simplePos x="0" y="0"/>
            <wp:positionH relativeFrom="column">
              <wp:posOffset>2101382</wp:posOffset>
            </wp:positionH>
            <wp:positionV relativeFrom="paragraph">
              <wp:posOffset>107483</wp:posOffset>
            </wp:positionV>
            <wp:extent cx="2064385" cy="202501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4385" cy="2025015"/>
                    </a:xfrm>
                    <a:prstGeom prst="rect">
                      <a:avLst/>
                    </a:prstGeom>
                    <a:noFill/>
                  </pic:spPr>
                </pic:pic>
              </a:graphicData>
            </a:graphic>
            <wp14:sizeRelH relativeFrom="page">
              <wp14:pctWidth>0</wp14:pctWidth>
            </wp14:sizeRelH>
            <wp14:sizeRelV relativeFrom="page">
              <wp14:pctHeight>0</wp14:pctHeight>
            </wp14:sizeRelV>
          </wp:anchor>
        </w:drawing>
      </w:r>
    </w:p>
    <w:p w:rsidR="008A18EF" w:rsidRDefault="008A18EF" w:rsidP="008A18EF">
      <w:pPr>
        <w:pStyle w:val="ListParagraph"/>
      </w:pPr>
    </w:p>
    <w:p w:rsidR="008A18EF" w:rsidRDefault="008A18EF" w:rsidP="008A18EF"/>
    <w:p w:rsidR="008A18EF" w:rsidRDefault="008A18EF" w:rsidP="008A18EF"/>
    <w:p w:rsidR="008A18EF" w:rsidRDefault="008A18EF" w:rsidP="008A18EF"/>
    <w:p w:rsidR="008A18EF" w:rsidRDefault="008A18EF" w:rsidP="008A18EF"/>
    <w:p w:rsidR="008A18EF" w:rsidRDefault="008A18EF" w:rsidP="008A18EF"/>
    <w:p w:rsidR="008A18EF" w:rsidRDefault="008A18EF" w:rsidP="008A18EF"/>
    <w:p w:rsidR="008A18EF" w:rsidRDefault="008A18EF" w:rsidP="008A18EF">
      <w:pPr>
        <w:rPr>
          <w:b/>
          <w:sz w:val="44"/>
          <w:szCs w:val="44"/>
          <w:u w:val="single"/>
        </w:rPr>
      </w:pPr>
      <w:r>
        <w:rPr>
          <w:b/>
          <w:sz w:val="44"/>
          <w:szCs w:val="44"/>
          <w:u w:val="single"/>
        </w:rPr>
        <w:lastRenderedPageBreak/>
        <w:t>UI/UX:</w:t>
      </w:r>
    </w:p>
    <w:p w:rsidR="008A18EF" w:rsidRDefault="008A18EF" w:rsidP="008A18EF">
      <w:pPr>
        <w:pStyle w:val="ListParagraph"/>
      </w:pPr>
    </w:p>
    <w:p w:rsidR="008A18EF" w:rsidRDefault="008A18EF" w:rsidP="008A18EF">
      <w:pPr>
        <w:ind w:firstLine="720"/>
      </w:pPr>
    </w:p>
    <w:p w:rsidR="008A18EF" w:rsidRDefault="008A18EF" w:rsidP="008A18EF">
      <w:pPr>
        <w:pStyle w:val="ListParagraph"/>
        <w:numPr>
          <w:ilvl w:val="0"/>
          <w:numId w:val="3"/>
        </w:numPr>
      </w:pPr>
      <w:r>
        <w:t>No warning messages for validations if incorrect inputs given for fields under Billing Address section:</w:t>
      </w:r>
    </w:p>
    <w:p w:rsidR="008A18EF" w:rsidRDefault="008A18EF" w:rsidP="008A18EF"/>
    <w:p w:rsidR="008A18EF" w:rsidRDefault="008A18EF" w:rsidP="008A18EF">
      <w:pPr>
        <w:ind w:firstLine="720"/>
      </w:pPr>
      <w:r>
        <w:rPr>
          <w:noProof/>
        </w:rPr>
        <w:drawing>
          <wp:inline distT="0" distB="0" distL="0" distR="0">
            <wp:extent cx="6177777" cy="11256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28304" cy="1189485"/>
                    </a:xfrm>
                    <a:prstGeom prst="rect">
                      <a:avLst/>
                    </a:prstGeom>
                    <a:noFill/>
                    <a:ln>
                      <a:noFill/>
                    </a:ln>
                  </pic:spPr>
                </pic:pic>
              </a:graphicData>
            </a:graphic>
          </wp:inline>
        </w:drawing>
      </w:r>
    </w:p>
    <w:p w:rsidR="008A18EF" w:rsidRDefault="008A18EF" w:rsidP="008A18EF">
      <w:pPr>
        <w:ind w:firstLine="720"/>
      </w:pPr>
    </w:p>
    <w:p w:rsidR="008A18EF" w:rsidRDefault="008A18EF" w:rsidP="008A18EF">
      <w:pPr>
        <w:ind w:left="720"/>
      </w:pPr>
    </w:p>
    <w:p w:rsidR="008A18EF" w:rsidRDefault="008A18EF" w:rsidP="008A18EF">
      <w:pPr>
        <w:pStyle w:val="ListParagraph"/>
        <w:numPr>
          <w:ilvl w:val="0"/>
          <w:numId w:val="3"/>
        </w:numPr>
      </w:pPr>
      <w:r>
        <w:t>Instead of table format bordered rows, independent labels and input boxes would have been preferred.</w:t>
      </w:r>
    </w:p>
    <w:p w:rsidR="008A18EF" w:rsidRDefault="008A18EF" w:rsidP="008A18EF">
      <w:pPr>
        <w:pStyle w:val="ListParagraph"/>
      </w:pPr>
    </w:p>
    <w:p w:rsidR="008A18EF" w:rsidRDefault="008A18EF" w:rsidP="008A18EF">
      <w:pPr>
        <w:ind w:left="720"/>
      </w:pPr>
      <w:r>
        <w:rPr>
          <w:noProof/>
        </w:rPr>
        <w:drawing>
          <wp:inline distT="0" distB="0" distL="0" distR="0">
            <wp:extent cx="11028647" cy="756112"/>
            <wp:effectExtent l="0" t="0" r="190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28647" cy="756112"/>
                    </a:xfrm>
                    <a:prstGeom prst="rect">
                      <a:avLst/>
                    </a:prstGeom>
                    <a:noFill/>
                    <a:ln>
                      <a:noFill/>
                    </a:ln>
                  </pic:spPr>
                </pic:pic>
              </a:graphicData>
            </a:graphic>
          </wp:inline>
        </w:drawing>
      </w:r>
    </w:p>
    <w:p w:rsidR="008A18EF" w:rsidRDefault="008A18EF" w:rsidP="008A18EF">
      <w:pPr>
        <w:ind w:left="720"/>
      </w:pPr>
    </w:p>
    <w:p w:rsidR="008A18EF" w:rsidRDefault="008A18EF" w:rsidP="008A18EF">
      <w:pPr>
        <w:pStyle w:val="ListParagraph"/>
        <w:numPr>
          <w:ilvl w:val="0"/>
          <w:numId w:val="3"/>
        </w:numPr>
      </w:pPr>
      <w:r>
        <w:t>Registration form design UI should preferably in white background color with black text and red warnings, as per general standard designs.</w:t>
      </w:r>
    </w:p>
    <w:p w:rsidR="008A18EF" w:rsidRDefault="008A18EF" w:rsidP="008A18EF"/>
    <w:p w:rsidR="008A18EF" w:rsidRDefault="008A18EF" w:rsidP="008A18EF">
      <w:pPr>
        <w:ind w:left="720"/>
      </w:pPr>
      <w:r>
        <w:rPr>
          <w:noProof/>
        </w:rPr>
        <w:drawing>
          <wp:inline distT="0" distB="0" distL="0" distR="0">
            <wp:extent cx="7940742" cy="833414"/>
            <wp:effectExtent l="0" t="0" r="317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27819" cy="874039"/>
                    </a:xfrm>
                    <a:prstGeom prst="rect">
                      <a:avLst/>
                    </a:prstGeom>
                    <a:noFill/>
                    <a:ln>
                      <a:noFill/>
                    </a:ln>
                  </pic:spPr>
                </pic:pic>
              </a:graphicData>
            </a:graphic>
          </wp:inline>
        </w:drawing>
      </w:r>
      <w:r>
        <w:br w:type="textWrapping" w:clear="all"/>
      </w:r>
    </w:p>
    <w:p w:rsidR="008A18EF" w:rsidRDefault="008A18EF" w:rsidP="008A18EF">
      <w:pPr>
        <w:ind w:left="720"/>
      </w:pPr>
    </w:p>
    <w:p w:rsidR="008A18EF" w:rsidRDefault="008A18EF" w:rsidP="008A18EF">
      <w:pPr>
        <w:pStyle w:val="ListParagraph"/>
        <w:numPr>
          <w:ilvl w:val="0"/>
          <w:numId w:val="3"/>
        </w:numPr>
      </w:pPr>
      <w:r>
        <w:t>This clickable field should be a button :</w:t>
      </w:r>
    </w:p>
    <w:p w:rsidR="008A18EF" w:rsidRDefault="008A18EF" w:rsidP="008A18EF"/>
    <w:p w:rsidR="008A18EF" w:rsidRDefault="008A18EF" w:rsidP="008A18EF">
      <w:pPr>
        <w:ind w:left="720"/>
      </w:pPr>
      <w:r>
        <w:rPr>
          <w:noProof/>
        </w:rPr>
        <w:drawing>
          <wp:inline distT="0" distB="0" distL="0" distR="0">
            <wp:extent cx="5278120" cy="4089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408940"/>
                    </a:xfrm>
                    <a:prstGeom prst="rect">
                      <a:avLst/>
                    </a:prstGeom>
                    <a:noFill/>
                    <a:ln>
                      <a:noFill/>
                    </a:ln>
                  </pic:spPr>
                </pic:pic>
              </a:graphicData>
            </a:graphic>
          </wp:inline>
        </w:drawing>
      </w:r>
    </w:p>
    <w:p w:rsidR="008A18EF" w:rsidRDefault="008A18EF" w:rsidP="008A18EF">
      <w:pPr>
        <w:ind w:left="720"/>
      </w:pPr>
    </w:p>
    <w:p w:rsidR="008A18EF" w:rsidRDefault="008A18EF" w:rsidP="008A18EF">
      <w:pPr>
        <w:pStyle w:val="ListParagraph"/>
        <w:numPr>
          <w:ilvl w:val="0"/>
          <w:numId w:val="3"/>
        </w:numPr>
      </w:pPr>
      <w:r>
        <w:t>Better color-schemes would make UI more user-friendly.</w:t>
      </w:r>
    </w:p>
    <w:p w:rsidR="008A18EF" w:rsidRDefault="008A18EF" w:rsidP="008A18EF"/>
    <w:p w:rsidR="008A18EF" w:rsidRDefault="008A18EF" w:rsidP="008A18EF">
      <w:pPr>
        <w:ind w:left="720"/>
      </w:pPr>
      <w:r>
        <w:rPr>
          <w:noProof/>
        </w:rPr>
        <w:drawing>
          <wp:inline distT="0" distB="0" distL="0" distR="0">
            <wp:extent cx="5278120" cy="408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408940"/>
                    </a:xfrm>
                    <a:prstGeom prst="rect">
                      <a:avLst/>
                    </a:prstGeom>
                    <a:noFill/>
                    <a:ln>
                      <a:noFill/>
                    </a:ln>
                  </pic:spPr>
                </pic:pic>
              </a:graphicData>
            </a:graphic>
          </wp:inline>
        </w:drawing>
      </w:r>
    </w:p>
    <w:p w:rsidR="008A18EF" w:rsidRDefault="008A18EF" w:rsidP="008A18EF">
      <w:pPr>
        <w:ind w:left="720"/>
      </w:pPr>
    </w:p>
    <w:p w:rsidR="00970012" w:rsidRDefault="00237E47"/>
    <w:sectPr w:rsidR="0097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5609C"/>
    <w:multiLevelType w:val="hybridMultilevel"/>
    <w:tmpl w:val="FB26A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E666F8F"/>
    <w:multiLevelType w:val="hybridMultilevel"/>
    <w:tmpl w:val="FB26A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D194801"/>
    <w:multiLevelType w:val="hybridMultilevel"/>
    <w:tmpl w:val="3DE27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523"/>
    <w:rsid w:val="00237E47"/>
    <w:rsid w:val="00290253"/>
    <w:rsid w:val="00565523"/>
    <w:rsid w:val="008A18EF"/>
    <w:rsid w:val="009F42AB"/>
    <w:rsid w:val="00D7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A2F4"/>
  <w15:chartTrackingRefBased/>
  <w15:docId w15:val="{976B8C71-E2FC-473A-AF82-E9DF8F90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8EF"/>
    <w:pPr>
      <w:spacing w:after="0" w:line="240"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55904">
      <w:bodyDiv w:val="1"/>
      <w:marLeft w:val="0"/>
      <w:marRight w:val="0"/>
      <w:marTop w:val="0"/>
      <w:marBottom w:val="0"/>
      <w:divBdr>
        <w:top w:val="none" w:sz="0" w:space="0" w:color="auto"/>
        <w:left w:val="none" w:sz="0" w:space="0" w:color="auto"/>
        <w:bottom w:val="none" w:sz="0" w:space="0" w:color="auto"/>
        <w:right w:val="none" w:sz="0" w:space="0" w:color="auto"/>
      </w:divBdr>
    </w:div>
    <w:div w:id="124514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Ankita A</dc:creator>
  <cp:keywords/>
  <dc:description/>
  <cp:lastModifiedBy>DESHPANDE Ankita A</cp:lastModifiedBy>
  <cp:revision>4</cp:revision>
  <dcterms:created xsi:type="dcterms:W3CDTF">2020-09-14T08:05:00Z</dcterms:created>
  <dcterms:modified xsi:type="dcterms:W3CDTF">2020-09-14T09:17:00Z</dcterms:modified>
</cp:coreProperties>
</file>