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A23F5" w14:textId="77777777" w:rsidR="000E605D" w:rsidRPr="001F654B" w:rsidRDefault="00000000">
      <w:pPr>
        <w:jc w:val="center"/>
        <w:rPr>
          <w:sz w:val="24"/>
          <w:szCs w:val="32"/>
        </w:rPr>
      </w:pPr>
      <w:r w:rsidRPr="001F654B">
        <w:rPr>
          <w:b/>
          <w:sz w:val="24"/>
          <w:szCs w:val="32"/>
        </w:rPr>
        <w:br/>
      </w:r>
      <w:r w:rsidRPr="001F654B">
        <w:rPr>
          <w:b/>
          <w:sz w:val="24"/>
          <w:szCs w:val="32"/>
        </w:rPr>
        <w:br/>
        <w:t>UNLOX</w:t>
      </w:r>
      <w:r w:rsidRPr="001F654B">
        <w:rPr>
          <w:b/>
          <w:sz w:val="24"/>
          <w:szCs w:val="32"/>
        </w:rPr>
        <w:br/>
      </w:r>
      <w:r w:rsidRPr="001F654B">
        <w:rPr>
          <w:b/>
          <w:color w:val="087E8B"/>
          <w:sz w:val="36"/>
          <w:szCs w:val="32"/>
        </w:rPr>
        <w:t>MINOR PROJECT ASSESSMENT</w:t>
      </w:r>
    </w:p>
    <w:p w14:paraId="44625076" w14:textId="77777777" w:rsidR="000E605D" w:rsidRPr="001F654B" w:rsidRDefault="00000000">
      <w:pPr>
        <w:jc w:val="center"/>
        <w:rPr>
          <w:sz w:val="24"/>
          <w:szCs w:val="32"/>
        </w:rPr>
      </w:pPr>
      <w:r w:rsidRPr="001F654B">
        <w:rPr>
          <w:b/>
          <w:color w:val="12345A"/>
          <w:sz w:val="72"/>
          <w:szCs w:val="32"/>
        </w:rPr>
        <w:t>RECONNAISSANCE &amp;</w:t>
      </w:r>
      <w:r w:rsidRPr="001F654B">
        <w:rPr>
          <w:b/>
          <w:color w:val="12345A"/>
          <w:sz w:val="72"/>
          <w:szCs w:val="32"/>
        </w:rPr>
        <w:br/>
        <w:t>INFORMATION GATHERING</w:t>
      </w:r>
    </w:p>
    <w:p w14:paraId="0AB58C46" w14:textId="77777777" w:rsidR="000E605D" w:rsidRPr="001F654B" w:rsidRDefault="00000000">
      <w:pPr>
        <w:jc w:val="center"/>
        <w:rPr>
          <w:sz w:val="24"/>
          <w:szCs w:val="32"/>
        </w:rPr>
      </w:pPr>
      <w:r w:rsidRPr="001F654B">
        <w:rPr>
          <w:sz w:val="24"/>
          <w:szCs w:val="32"/>
        </w:rPr>
        <w:t>October Batch  |  Information Gathering &amp; Reconnaissance Phase</w:t>
      </w:r>
      <w:r w:rsidRPr="001F654B">
        <w:rPr>
          <w:sz w:val="24"/>
          <w:szCs w:val="32"/>
        </w:rPr>
        <w:br/>
        <w:t>Tools: Netcraft, Webalizer, Shodan, Subdomain Enumeration, Burp Suite</w:t>
      </w:r>
    </w:p>
    <w:p w14:paraId="71D2FEE4" w14:textId="77777777" w:rsidR="000E605D" w:rsidRPr="001F654B" w:rsidRDefault="00000000">
      <w:pPr>
        <w:rPr>
          <w:sz w:val="24"/>
          <w:szCs w:val="32"/>
        </w:rPr>
      </w:pPr>
      <w:r w:rsidRPr="001F654B">
        <w:rPr>
          <w:sz w:val="24"/>
          <w:szCs w:val="32"/>
        </w:rPr>
        <w:br/>
      </w:r>
    </w:p>
    <w:p w14:paraId="6754AE6A" w14:textId="77777777" w:rsidR="000E605D" w:rsidRPr="001F654B" w:rsidRDefault="000E605D">
      <w:pPr>
        <w:spacing w:after="0"/>
        <w:rPr>
          <w:sz w:val="24"/>
          <w:szCs w:val="32"/>
        </w:rPr>
      </w:pPr>
    </w:p>
    <w:p w14:paraId="36B3F9C4" w14:textId="77777777" w:rsidR="000E605D" w:rsidRPr="001F654B" w:rsidRDefault="00000000">
      <w:pPr>
        <w:pStyle w:val="Heading2"/>
        <w:rPr>
          <w:sz w:val="36"/>
          <w:szCs w:val="36"/>
        </w:rPr>
      </w:pPr>
      <w:r w:rsidRPr="001F654B">
        <w:rPr>
          <w:sz w:val="36"/>
          <w:szCs w:val="36"/>
        </w:rPr>
        <w:t>Project overview</w:t>
      </w:r>
    </w:p>
    <w:p w14:paraId="3181A534" w14:textId="77777777" w:rsidR="000E605D" w:rsidRPr="001F654B" w:rsidRDefault="00000000">
      <w:pPr>
        <w:rPr>
          <w:sz w:val="24"/>
          <w:szCs w:val="32"/>
        </w:rPr>
      </w:pPr>
      <w:r w:rsidRPr="001F654B">
        <w:rPr>
          <w:sz w:val="24"/>
          <w:szCs w:val="32"/>
        </w:rPr>
        <w:t>This report follows the five assigned tasks in the supplied assessment brief. It explains the objective, method, evidence to collect, interpretation and security recommendations for each task. The report is written in a practical student style and is designed to be completed in an authorised training lab.</w:t>
      </w:r>
    </w:p>
    <w:p w14:paraId="55AB7CED" w14:textId="77777777" w:rsidR="000E605D" w:rsidRPr="001F654B" w:rsidRDefault="00000000">
      <w:pPr>
        <w:rPr>
          <w:sz w:val="24"/>
          <w:szCs w:val="32"/>
        </w:rPr>
      </w:pPr>
      <w:r w:rsidRPr="001F654B">
        <w:rPr>
          <w:sz w:val="24"/>
          <w:szCs w:val="32"/>
        </w:rPr>
        <w:t>Important: no target domain, live scan result, Shodan result, Webalizer statistic or Burp capture was supplied with the assessment PDF. To avoid inventing evidence, this report includes safe procedures, report tables and screenshot placeholders. Run the approved lab exercises and replace each placeholder with your own real output.</w:t>
      </w:r>
    </w:p>
    <w:p w14:paraId="2EE4836A" w14:textId="09AC47CB" w:rsidR="000E605D" w:rsidRPr="001F654B" w:rsidRDefault="000E605D">
      <w:pPr>
        <w:jc w:val="center"/>
        <w:rPr>
          <w:sz w:val="24"/>
          <w:szCs w:val="32"/>
        </w:rPr>
      </w:pPr>
    </w:p>
    <w:p w14:paraId="0F9241E4" w14:textId="314AEB0C" w:rsidR="000E605D" w:rsidRPr="001F654B" w:rsidRDefault="001F654B">
      <w:pPr>
        <w:rPr>
          <w:sz w:val="24"/>
          <w:szCs w:val="32"/>
        </w:rPr>
      </w:pPr>
      <w:r w:rsidRPr="001F654B">
        <w:rPr>
          <w:noProof/>
          <w:sz w:val="24"/>
          <w:szCs w:val="32"/>
        </w:rPr>
        <w:drawing>
          <wp:anchor distT="0" distB="0" distL="114300" distR="114300" simplePos="0" relativeHeight="251659264" behindDoc="0" locked="0" layoutInCell="1" allowOverlap="1" wp14:anchorId="64F5D3F5" wp14:editId="62180C93">
            <wp:simplePos x="0" y="0"/>
            <wp:positionH relativeFrom="column">
              <wp:posOffset>-381000</wp:posOffset>
            </wp:positionH>
            <wp:positionV relativeFrom="paragraph">
              <wp:posOffset>740410</wp:posOffset>
            </wp:positionV>
            <wp:extent cx="7267494" cy="2667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ed_scope_diagram.png"/>
                    <pic:cNvPicPr/>
                  </pic:nvPicPr>
                  <pic:blipFill rotWithShape="1">
                    <a:blip r:embed="rId8"/>
                    <a:srcRect b="25664"/>
                    <a:stretch>
                      <a:fillRect/>
                    </a:stretch>
                  </pic:blipFill>
                  <pic:spPr bwMode="auto">
                    <a:xfrm>
                      <a:off x="0" y="0"/>
                      <a:ext cx="7267494" cy="2667000"/>
                    </a:xfrm>
                    <a:prstGeom prst="rect">
                      <a:avLst/>
                    </a:prstGeom>
                    <a:ln>
                      <a:noFill/>
                    </a:ln>
                    <a:extLst>
                      <a:ext uri="{53640926-AAD7-44D8-BBD7-CCE9431645EC}">
                        <a14:shadowObscured xmlns:a14="http://schemas.microsoft.com/office/drawing/2010/main"/>
                      </a:ext>
                    </a:extLst>
                  </pic:spPr>
                </pic:pic>
              </a:graphicData>
            </a:graphic>
          </wp:anchor>
        </w:drawing>
      </w:r>
      <w:r w:rsidR="00000000" w:rsidRPr="001F654B">
        <w:rPr>
          <w:sz w:val="24"/>
          <w:szCs w:val="32"/>
        </w:rPr>
        <w:br w:type="page"/>
      </w:r>
    </w:p>
    <w:p w14:paraId="78F68D22" w14:textId="22E65018" w:rsidR="000E605D" w:rsidRPr="001F654B" w:rsidRDefault="00000000">
      <w:pPr>
        <w:pStyle w:val="Heading1"/>
        <w:rPr>
          <w:sz w:val="44"/>
          <w:szCs w:val="40"/>
        </w:rPr>
      </w:pPr>
      <w:r w:rsidRPr="001F654B">
        <w:rPr>
          <w:sz w:val="44"/>
          <w:szCs w:val="40"/>
        </w:rPr>
        <w:lastRenderedPageBreak/>
        <w:t>Contents</w:t>
      </w:r>
    </w:p>
    <w:p w14:paraId="2591523B" w14:textId="77777777" w:rsidR="000E605D" w:rsidRPr="001F654B" w:rsidRDefault="00000000">
      <w:pPr>
        <w:pStyle w:val="ListBullet"/>
        <w:rPr>
          <w:sz w:val="24"/>
          <w:szCs w:val="32"/>
        </w:rPr>
      </w:pPr>
      <w:r w:rsidRPr="001F654B">
        <w:rPr>
          <w:sz w:val="24"/>
          <w:szCs w:val="32"/>
        </w:rPr>
        <w:t>Scope, authorization and evidence handling</w:t>
      </w:r>
    </w:p>
    <w:p w14:paraId="530C6518" w14:textId="77777777" w:rsidR="000E605D" w:rsidRPr="001F654B" w:rsidRDefault="00000000">
      <w:pPr>
        <w:pStyle w:val="ListBullet"/>
        <w:rPr>
          <w:sz w:val="24"/>
          <w:szCs w:val="32"/>
        </w:rPr>
      </w:pPr>
      <w:r w:rsidRPr="001F654B">
        <w:rPr>
          <w:sz w:val="24"/>
          <w:szCs w:val="32"/>
        </w:rPr>
        <w:t>Task 1 — Passive reconnaissance with Netcraft</w:t>
      </w:r>
    </w:p>
    <w:p w14:paraId="1D8F2462" w14:textId="77777777" w:rsidR="000E605D" w:rsidRPr="001F654B" w:rsidRDefault="00000000">
      <w:pPr>
        <w:pStyle w:val="ListBullet"/>
        <w:rPr>
          <w:sz w:val="24"/>
          <w:szCs w:val="32"/>
        </w:rPr>
      </w:pPr>
      <w:r w:rsidRPr="001F654B">
        <w:rPr>
          <w:sz w:val="24"/>
          <w:szCs w:val="32"/>
        </w:rPr>
        <w:t>Task 2 — Web server log analysis with Webalizer</w:t>
      </w:r>
    </w:p>
    <w:p w14:paraId="17739534" w14:textId="77777777" w:rsidR="000E605D" w:rsidRPr="001F654B" w:rsidRDefault="00000000">
      <w:pPr>
        <w:pStyle w:val="ListBullet"/>
        <w:rPr>
          <w:sz w:val="24"/>
          <w:szCs w:val="32"/>
        </w:rPr>
      </w:pPr>
      <w:r w:rsidRPr="001F654B">
        <w:rPr>
          <w:sz w:val="24"/>
          <w:szCs w:val="32"/>
        </w:rPr>
        <w:t>Task 3 — Asset discovery with Shodan</w:t>
      </w:r>
    </w:p>
    <w:p w14:paraId="482F97F3" w14:textId="77777777" w:rsidR="000E605D" w:rsidRPr="001F654B" w:rsidRDefault="00000000">
      <w:pPr>
        <w:pStyle w:val="ListBullet"/>
        <w:rPr>
          <w:sz w:val="24"/>
          <w:szCs w:val="32"/>
        </w:rPr>
      </w:pPr>
      <w:r w:rsidRPr="001F654B">
        <w:rPr>
          <w:sz w:val="24"/>
          <w:szCs w:val="32"/>
        </w:rPr>
        <w:t>Task 4 — Subdomain enumeration</w:t>
      </w:r>
    </w:p>
    <w:p w14:paraId="64E5179F" w14:textId="77777777" w:rsidR="000E605D" w:rsidRPr="001F654B" w:rsidRDefault="00000000">
      <w:pPr>
        <w:pStyle w:val="ListBullet"/>
        <w:rPr>
          <w:sz w:val="24"/>
          <w:szCs w:val="32"/>
        </w:rPr>
      </w:pPr>
      <w:r w:rsidRPr="001F654B">
        <w:rPr>
          <w:sz w:val="24"/>
          <w:szCs w:val="32"/>
        </w:rPr>
        <w:t>Task 5 — Traffic interception and analysis with Burp Suite</w:t>
      </w:r>
    </w:p>
    <w:p w14:paraId="43C82081" w14:textId="77777777" w:rsidR="000E605D" w:rsidRPr="001F654B" w:rsidRDefault="00000000">
      <w:pPr>
        <w:pStyle w:val="ListBullet"/>
        <w:rPr>
          <w:sz w:val="24"/>
          <w:szCs w:val="32"/>
        </w:rPr>
      </w:pPr>
      <w:r w:rsidRPr="001F654B">
        <w:rPr>
          <w:sz w:val="24"/>
          <w:szCs w:val="32"/>
        </w:rPr>
        <w:t>Conclusion and submission checklist</w:t>
      </w:r>
    </w:p>
    <w:p w14:paraId="6F93C45C" w14:textId="77777777" w:rsidR="000E605D" w:rsidRPr="001F654B" w:rsidRDefault="00000000">
      <w:pPr>
        <w:pStyle w:val="Heading1"/>
        <w:rPr>
          <w:sz w:val="44"/>
          <w:szCs w:val="40"/>
        </w:rPr>
      </w:pPr>
      <w:r w:rsidRPr="001F654B">
        <w:rPr>
          <w:sz w:val="44"/>
          <w:szCs w:val="40"/>
        </w:rPr>
        <w:t>Scope, authorization and evidence handling</w:t>
      </w:r>
    </w:p>
    <w:p w14:paraId="12E0F2EA" w14:textId="77777777" w:rsidR="000E605D" w:rsidRPr="001F654B" w:rsidRDefault="00000000">
      <w:pPr>
        <w:rPr>
          <w:sz w:val="24"/>
          <w:szCs w:val="32"/>
        </w:rPr>
      </w:pPr>
      <w:r w:rsidRPr="001F654B">
        <w:rPr>
          <w:sz w:val="24"/>
          <w:szCs w:val="32"/>
        </w:rPr>
        <w:t>The assessment explicitly limits work to educational use in an isolated lab or against targets for which written permission has been obtained. Use only the domain, server, lab application and time window approved by the instructor. Do not run tools against unrelated public systems, and do not attempt to access accounts or data that are not part of the lab.</w:t>
      </w:r>
    </w:p>
    <w:tbl>
      <w:tblPr>
        <w:tblStyle w:val="TableGrid"/>
        <w:tblW w:w="0" w:type="auto"/>
        <w:jc w:val="center"/>
        <w:tblLook w:val="04A0" w:firstRow="1" w:lastRow="0" w:firstColumn="1" w:lastColumn="0" w:noHBand="0" w:noVBand="1"/>
      </w:tblPr>
      <w:tblGrid>
        <w:gridCol w:w="5112"/>
        <w:gridCol w:w="5112"/>
      </w:tblGrid>
      <w:tr w:rsidR="000E605D" w:rsidRPr="001F654B" w14:paraId="2DF662BB" w14:textId="77777777">
        <w:trPr>
          <w:jc w:val="center"/>
        </w:trPr>
        <w:tc>
          <w:tcPr>
            <w:tcW w:w="5112" w:type="dxa"/>
            <w:shd w:val="clear" w:color="auto" w:fill="12345A"/>
            <w:vAlign w:val="center"/>
          </w:tcPr>
          <w:p w14:paraId="5AD3A74A" w14:textId="77777777" w:rsidR="000E605D" w:rsidRPr="001F654B" w:rsidRDefault="00000000">
            <w:pPr>
              <w:spacing w:after="0"/>
              <w:rPr>
                <w:sz w:val="24"/>
                <w:szCs w:val="32"/>
              </w:rPr>
            </w:pPr>
            <w:r w:rsidRPr="001F654B">
              <w:rPr>
                <w:b/>
                <w:color w:val="FFFFFF"/>
                <w:sz w:val="22"/>
                <w:szCs w:val="32"/>
              </w:rPr>
              <w:t>Record before testing</w:t>
            </w:r>
          </w:p>
        </w:tc>
        <w:tc>
          <w:tcPr>
            <w:tcW w:w="5112" w:type="dxa"/>
            <w:shd w:val="clear" w:color="auto" w:fill="12345A"/>
            <w:vAlign w:val="center"/>
          </w:tcPr>
          <w:p w14:paraId="04C5A923" w14:textId="77777777" w:rsidR="000E605D" w:rsidRPr="001F654B" w:rsidRDefault="00000000">
            <w:pPr>
              <w:spacing w:after="0"/>
              <w:rPr>
                <w:sz w:val="24"/>
                <w:szCs w:val="32"/>
              </w:rPr>
            </w:pPr>
            <w:r w:rsidRPr="001F654B">
              <w:rPr>
                <w:b/>
                <w:color w:val="FFFFFF"/>
                <w:sz w:val="22"/>
                <w:szCs w:val="32"/>
              </w:rPr>
              <w:t>What to enter</w:t>
            </w:r>
          </w:p>
        </w:tc>
      </w:tr>
      <w:tr w:rsidR="000E605D" w:rsidRPr="001F654B" w14:paraId="556676C8" w14:textId="77777777">
        <w:trPr>
          <w:jc w:val="center"/>
        </w:trPr>
        <w:tc>
          <w:tcPr>
            <w:tcW w:w="5112" w:type="dxa"/>
            <w:vAlign w:val="center"/>
          </w:tcPr>
          <w:p w14:paraId="6036708E" w14:textId="77777777" w:rsidR="000E605D" w:rsidRPr="001F654B" w:rsidRDefault="00000000">
            <w:pPr>
              <w:spacing w:after="0"/>
              <w:rPr>
                <w:sz w:val="24"/>
                <w:szCs w:val="32"/>
              </w:rPr>
            </w:pPr>
            <w:r w:rsidRPr="001F654B">
              <w:rPr>
                <w:sz w:val="22"/>
                <w:szCs w:val="32"/>
              </w:rPr>
              <w:t>Approved target/domain</w:t>
            </w:r>
          </w:p>
        </w:tc>
        <w:tc>
          <w:tcPr>
            <w:tcW w:w="5112" w:type="dxa"/>
            <w:vAlign w:val="center"/>
          </w:tcPr>
          <w:p w14:paraId="2388E283" w14:textId="77777777" w:rsidR="000E605D" w:rsidRPr="001F654B" w:rsidRDefault="00000000">
            <w:pPr>
              <w:spacing w:after="0"/>
              <w:rPr>
                <w:sz w:val="24"/>
                <w:szCs w:val="32"/>
              </w:rPr>
            </w:pPr>
            <w:r w:rsidRPr="001F654B">
              <w:rPr>
                <w:sz w:val="22"/>
                <w:szCs w:val="32"/>
              </w:rPr>
              <w:t>[Enter mentor-approved lab target]</w:t>
            </w:r>
          </w:p>
        </w:tc>
      </w:tr>
      <w:tr w:rsidR="000E605D" w:rsidRPr="001F654B" w14:paraId="32A9F3D1" w14:textId="77777777">
        <w:trPr>
          <w:jc w:val="center"/>
        </w:trPr>
        <w:tc>
          <w:tcPr>
            <w:tcW w:w="5112" w:type="dxa"/>
            <w:shd w:val="clear" w:color="auto" w:fill="F0F6F8"/>
            <w:vAlign w:val="center"/>
          </w:tcPr>
          <w:p w14:paraId="56E7C387" w14:textId="77777777" w:rsidR="000E605D" w:rsidRPr="001F654B" w:rsidRDefault="00000000">
            <w:pPr>
              <w:spacing w:after="0"/>
              <w:rPr>
                <w:sz w:val="24"/>
                <w:szCs w:val="32"/>
              </w:rPr>
            </w:pPr>
            <w:r w:rsidRPr="001F654B">
              <w:rPr>
                <w:sz w:val="22"/>
                <w:szCs w:val="32"/>
              </w:rPr>
              <w:t>Proof of authorization</w:t>
            </w:r>
          </w:p>
        </w:tc>
        <w:tc>
          <w:tcPr>
            <w:tcW w:w="5112" w:type="dxa"/>
            <w:shd w:val="clear" w:color="auto" w:fill="F0F6F8"/>
            <w:vAlign w:val="center"/>
          </w:tcPr>
          <w:p w14:paraId="1444E8F6" w14:textId="77777777" w:rsidR="000E605D" w:rsidRPr="001F654B" w:rsidRDefault="00000000">
            <w:pPr>
              <w:spacing w:after="0"/>
              <w:rPr>
                <w:sz w:val="24"/>
                <w:szCs w:val="32"/>
              </w:rPr>
            </w:pPr>
            <w:r w:rsidRPr="001F654B">
              <w:rPr>
                <w:sz w:val="22"/>
                <w:szCs w:val="32"/>
              </w:rPr>
              <w:t>[Course lab instructions / written approval reference]</w:t>
            </w:r>
          </w:p>
        </w:tc>
      </w:tr>
      <w:tr w:rsidR="000E605D" w:rsidRPr="001F654B" w14:paraId="024000D2" w14:textId="77777777">
        <w:trPr>
          <w:jc w:val="center"/>
        </w:trPr>
        <w:tc>
          <w:tcPr>
            <w:tcW w:w="5112" w:type="dxa"/>
            <w:vAlign w:val="center"/>
          </w:tcPr>
          <w:p w14:paraId="3CFB7995" w14:textId="77777777" w:rsidR="000E605D" w:rsidRPr="001F654B" w:rsidRDefault="00000000">
            <w:pPr>
              <w:spacing w:after="0"/>
              <w:rPr>
                <w:sz w:val="24"/>
                <w:szCs w:val="32"/>
              </w:rPr>
            </w:pPr>
            <w:r w:rsidRPr="001F654B">
              <w:rPr>
                <w:sz w:val="22"/>
                <w:szCs w:val="32"/>
              </w:rPr>
              <w:t>Allowed tools</w:t>
            </w:r>
          </w:p>
        </w:tc>
        <w:tc>
          <w:tcPr>
            <w:tcW w:w="5112" w:type="dxa"/>
            <w:vAlign w:val="center"/>
          </w:tcPr>
          <w:p w14:paraId="16742F1C" w14:textId="77777777" w:rsidR="000E605D" w:rsidRPr="001F654B" w:rsidRDefault="00000000">
            <w:pPr>
              <w:spacing w:after="0"/>
              <w:rPr>
                <w:sz w:val="24"/>
                <w:szCs w:val="32"/>
              </w:rPr>
            </w:pPr>
            <w:r w:rsidRPr="001F654B">
              <w:rPr>
                <w:sz w:val="22"/>
                <w:szCs w:val="32"/>
              </w:rPr>
              <w:t>Netcraft, Webalizer, Shodan, approved subdomain tool, Burp Suite</w:t>
            </w:r>
          </w:p>
        </w:tc>
      </w:tr>
      <w:tr w:rsidR="000E605D" w:rsidRPr="001F654B" w14:paraId="7BFF0405" w14:textId="77777777">
        <w:trPr>
          <w:jc w:val="center"/>
        </w:trPr>
        <w:tc>
          <w:tcPr>
            <w:tcW w:w="5112" w:type="dxa"/>
            <w:shd w:val="clear" w:color="auto" w:fill="F0F6F8"/>
            <w:vAlign w:val="center"/>
          </w:tcPr>
          <w:p w14:paraId="6C6C1BE1" w14:textId="77777777" w:rsidR="000E605D" w:rsidRPr="001F654B" w:rsidRDefault="00000000">
            <w:pPr>
              <w:spacing w:after="0"/>
              <w:rPr>
                <w:sz w:val="24"/>
                <w:szCs w:val="32"/>
              </w:rPr>
            </w:pPr>
            <w:r w:rsidRPr="001F654B">
              <w:rPr>
                <w:sz w:val="22"/>
                <w:szCs w:val="32"/>
              </w:rPr>
              <w:t>Testing window</w:t>
            </w:r>
          </w:p>
        </w:tc>
        <w:tc>
          <w:tcPr>
            <w:tcW w:w="5112" w:type="dxa"/>
            <w:shd w:val="clear" w:color="auto" w:fill="F0F6F8"/>
            <w:vAlign w:val="center"/>
          </w:tcPr>
          <w:p w14:paraId="0A766B4C" w14:textId="77777777" w:rsidR="000E605D" w:rsidRPr="001F654B" w:rsidRDefault="00000000">
            <w:pPr>
              <w:spacing w:after="0"/>
              <w:rPr>
                <w:sz w:val="24"/>
                <w:szCs w:val="32"/>
              </w:rPr>
            </w:pPr>
            <w:r w:rsidRPr="001F654B">
              <w:rPr>
                <w:sz w:val="22"/>
                <w:szCs w:val="32"/>
              </w:rPr>
              <w:t>[Date and time approved by mentor]</w:t>
            </w:r>
          </w:p>
        </w:tc>
      </w:tr>
      <w:tr w:rsidR="000E605D" w:rsidRPr="001F654B" w14:paraId="33FD7FBF" w14:textId="77777777">
        <w:trPr>
          <w:jc w:val="center"/>
        </w:trPr>
        <w:tc>
          <w:tcPr>
            <w:tcW w:w="5112" w:type="dxa"/>
            <w:vAlign w:val="center"/>
          </w:tcPr>
          <w:p w14:paraId="014A239D" w14:textId="77777777" w:rsidR="000E605D" w:rsidRPr="001F654B" w:rsidRDefault="00000000">
            <w:pPr>
              <w:spacing w:after="0"/>
              <w:rPr>
                <w:sz w:val="24"/>
                <w:szCs w:val="32"/>
              </w:rPr>
            </w:pPr>
            <w:r w:rsidRPr="001F654B">
              <w:rPr>
                <w:sz w:val="22"/>
                <w:szCs w:val="32"/>
              </w:rPr>
              <w:t>Evidence location</w:t>
            </w:r>
          </w:p>
        </w:tc>
        <w:tc>
          <w:tcPr>
            <w:tcW w:w="5112" w:type="dxa"/>
            <w:vAlign w:val="center"/>
          </w:tcPr>
          <w:p w14:paraId="1444F1D0" w14:textId="77777777" w:rsidR="000E605D" w:rsidRPr="001F654B" w:rsidRDefault="00000000">
            <w:pPr>
              <w:spacing w:after="0"/>
              <w:rPr>
                <w:sz w:val="24"/>
                <w:szCs w:val="32"/>
              </w:rPr>
            </w:pPr>
            <w:r w:rsidRPr="001F654B">
              <w:rPr>
                <w:sz w:val="22"/>
                <w:szCs w:val="32"/>
              </w:rPr>
              <w:t>[Local assessment folder; avoid public sharing]</w:t>
            </w:r>
          </w:p>
        </w:tc>
      </w:tr>
    </w:tbl>
    <w:p w14:paraId="1F1A96CC" w14:textId="77777777" w:rsidR="000E605D" w:rsidRPr="001F654B" w:rsidRDefault="000E605D">
      <w:pPr>
        <w:spacing w:after="0"/>
        <w:rPr>
          <w:sz w:val="24"/>
          <w:szCs w:val="32"/>
        </w:rPr>
      </w:pPr>
    </w:p>
    <w:p w14:paraId="5A17C81E" w14:textId="77777777" w:rsidR="000E605D" w:rsidRPr="001F654B" w:rsidRDefault="00000000">
      <w:pPr>
        <w:rPr>
          <w:sz w:val="24"/>
          <w:szCs w:val="32"/>
        </w:rPr>
      </w:pPr>
      <w:r w:rsidRPr="001F654B">
        <w:rPr>
          <w:sz w:val="24"/>
          <w:szCs w:val="32"/>
        </w:rPr>
        <w:t>For every task, record the exact command or tool settings, save a screenshot/export, and add a short explanation of what the evidence shows. Redact credentials, session cookies, personal information and unrelated IP addresses before sharing the report.</w:t>
      </w:r>
    </w:p>
    <w:p w14:paraId="5D650B57" w14:textId="323B2AD1" w:rsidR="000E605D" w:rsidRPr="001F654B" w:rsidRDefault="00000000">
      <w:pPr>
        <w:jc w:val="center"/>
        <w:rPr>
          <w:sz w:val="24"/>
          <w:szCs w:val="32"/>
        </w:rPr>
      </w:pPr>
      <w:r w:rsidRPr="001F654B">
        <w:rPr>
          <w:noProof/>
          <w:sz w:val="24"/>
          <w:szCs w:val="32"/>
        </w:rPr>
        <w:drawing>
          <wp:inline distT="0" distB="0" distL="0" distR="0" wp14:anchorId="08F5ED03" wp14:editId="25B142A1">
            <wp:extent cx="5943600" cy="2643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naissance_workflow.png"/>
                    <pic:cNvPicPr/>
                  </pic:nvPicPr>
                  <pic:blipFill>
                    <a:blip r:embed="rId9"/>
                    <a:stretch>
                      <a:fillRect/>
                    </a:stretch>
                  </pic:blipFill>
                  <pic:spPr>
                    <a:xfrm>
                      <a:off x="0" y="0"/>
                      <a:ext cx="5943600" cy="2643083"/>
                    </a:xfrm>
                    <a:prstGeom prst="rect">
                      <a:avLst/>
                    </a:prstGeom>
                  </pic:spPr>
                </pic:pic>
              </a:graphicData>
            </a:graphic>
          </wp:inline>
        </w:drawing>
      </w:r>
    </w:p>
    <w:p w14:paraId="0870E213" w14:textId="77777777" w:rsidR="000E605D" w:rsidRPr="001F654B" w:rsidRDefault="00000000">
      <w:pPr>
        <w:rPr>
          <w:sz w:val="24"/>
          <w:szCs w:val="32"/>
        </w:rPr>
      </w:pPr>
      <w:r w:rsidRPr="001F654B">
        <w:rPr>
          <w:sz w:val="24"/>
          <w:szCs w:val="32"/>
        </w:rPr>
        <w:br w:type="page"/>
      </w:r>
    </w:p>
    <w:p w14:paraId="6D9DA1BB" w14:textId="77777777" w:rsidR="000E605D" w:rsidRPr="001F654B" w:rsidRDefault="00000000">
      <w:pPr>
        <w:pStyle w:val="Heading1"/>
        <w:rPr>
          <w:sz w:val="44"/>
          <w:szCs w:val="40"/>
        </w:rPr>
      </w:pPr>
      <w:r w:rsidRPr="001F654B">
        <w:rPr>
          <w:sz w:val="44"/>
          <w:szCs w:val="40"/>
        </w:rPr>
        <w:lastRenderedPageBreak/>
        <w:t>TASK 1 — PASSIVE RECONNAISSANCE WITH NETCRAFT</w:t>
      </w:r>
    </w:p>
    <w:p w14:paraId="535270ED" w14:textId="77777777" w:rsidR="000E605D" w:rsidRPr="001F654B" w:rsidRDefault="00000000">
      <w:pPr>
        <w:pStyle w:val="Heading2"/>
        <w:rPr>
          <w:sz w:val="36"/>
          <w:szCs w:val="36"/>
        </w:rPr>
      </w:pPr>
      <w:r w:rsidRPr="001F654B">
        <w:rPr>
          <w:sz w:val="36"/>
          <w:szCs w:val="36"/>
        </w:rPr>
        <w:t>Objective and method</w:t>
      </w:r>
    </w:p>
    <w:p w14:paraId="1CC326D1" w14:textId="77777777" w:rsidR="000E605D" w:rsidRPr="001F654B" w:rsidRDefault="00000000">
      <w:pPr>
        <w:rPr>
          <w:sz w:val="24"/>
          <w:szCs w:val="32"/>
        </w:rPr>
      </w:pPr>
      <w:r w:rsidRPr="001F654B">
        <w:rPr>
          <w:sz w:val="24"/>
          <w:szCs w:val="32"/>
        </w:rPr>
        <w:t>The goal is to collect publicly visible information about an authorised target and summarise its hosting and technology footprint without attempting exploitation. Netcraft can show information such as hosting provider, network owner, IP address and server technology when available. Results can change over time, so record the date of collection.</w:t>
      </w:r>
    </w:p>
    <w:p w14:paraId="05B4D6ED" w14:textId="77777777" w:rsidR="000E605D" w:rsidRPr="001F654B" w:rsidRDefault="00000000">
      <w:pPr>
        <w:pStyle w:val="Heading2"/>
        <w:rPr>
          <w:sz w:val="36"/>
          <w:szCs w:val="36"/>
        </w:rPr>
      </w:pPr>
      <w:r w:rsidRPr="001F654B">
        <w:rPr>
          <w:sz w:val="36"/>
          <w:szCs w:val="36"/>
        </w:rPr>
        <w:t>Procedure</w:t>
      </w:r>
    </w:p>
    <w:p w14:paraId="05A60204" w14:textId="77777777" w:rsidR="000E605D" w:rsidRPr="001F654B" w:rsidRDefault="00000000">
      <w:pPr>
        <w:pStyle w:val="ListBullet"/>
        <w:rPr>
          <w:sz w:val="24"/>
          <w:szCs w:val="32"/>
        </w:rPr>
      </w:pPr>
      <w:r w:rsidRPr="001F654B">
        <w:rPr>
          <w:sz w:val="24"/>
          <w:szCs w:val="32"/>
        </w:rPr>
        <w:t>1. Confirm the exact domain approved for the exercise. Do not substitute a third-party website.</w:t>
      </w:r>
    </w:p>
    <w:p w14:paraId="4CA8049B" w14:textId="77777777" w:rsidR="000E605D" w:rsidRPr="001F654B" w:rsidRDefault="00000000">
      <w:pPr>
        <w:pStyle w:val="ListBullet"/>
        <w:rPr>
          <w:sz w:val="24"/>
          <w:szCs w:val="32"/>
        </w:rPr>
      </w:pPr>
      <w:r w:rsidRPr="001F654B">
        <w:rPr>
          <w:sz w:val="24"/>
          <w:szCs w:val="32"/>
        </w:rPr>
        <w:t>2. Open Netcraft Site Report and enter the approved domain.</w:t>
      </w:r>
    </w:p>
    <w:p w14:paraId="64C58E24" w14:textId="77777777" w:rsidR="000E605D" w:rsidRPr="001F654B" w:rsidRDefault="00000000">
      <w:pPr>
        <w:pStyle w:val="ListBullet"/>
        <w:rPr>
          <w:sz w:val="24"/>
          <w:szCs w:val="32"/>
        </w:rPr>
      </w:pPr>
      <w:r w:rsidRPr="001F654B">
        <w:rPr>
          <w:sz w:val="24"/>
          <w:szCs w:val="32"/>
        </w:rPr>
        <w:t>3. Record the hosting provider, network owner, IP address and server location if shown.</w:t>
      </w:r>
    </w:p>
    <w:p w14:paraId="09EAE122" w14:textId="77777777" w:rsidR="000E605D" w:rsidRPr="001F654B" w:rsidRDefault="00000000">
      <w:pPr>
        <w:pStyle w:val="ListBullet"/>
        <w:rPr>
          <w:sz w:val="24"/>
          <w:szCs w:val="32"/>
        </w:rPr>
      </w:pPr>
      <w:r w:rsidRPr="001F654B">
        <w:rPr>
          <w:sz w:val="24"/>
          <w:szCs w:val="32"/>
        </w:rPr>
        <w:t>4. Note web server software, operating system hints, CMS or other technology detections only when the report actually lists them.</w:t>
      </w:r>
    </w:p>
    <w:p w14:paraId="12CB97F7" w14:textId="77777777" w:rsidR="000E605D" w:rsidRPr="001F654B" w:rsidRDefault="00000000">
      <w:pPr>
        <w:pStyle w:val="ListBullet"/>
        <w:rPr>
          <w:sz w:val="24"/>
          <w:szCs w:val="32"/>
        </w:rPr>
      </w:pPr>
      <w:r w:rsidRPr="001F654B">
        <w:rPr>
          <w:sz w:val="24"/>
          <w:szCs w:val="32"/>
        </w:rPr>
        <w:t>5. Capture a screenshot or export of the Site Report, including the date and target name.</w:t>
      </w:r>
    </w:p>
    <w:p w14:paraId="2791A491" w14:textId="77777777" w:rsidR="000E605D" w:rsidRPr="001F654B" w:rsidRDefault="00000000">
      <w:pPr>
        <w:pStyle w:val="ListBullet"/>
        <w:rPr>
          <w:sz w:val="24"/>
          <w:szCs w:val="32"/>
        </w:rPr>
      </w:pPr>
      <w:r w:rsidRPr="001F654B">
        <w:rPr>
          <w:sz w:val="24"/>
          <w:szCs w:val="32"/>
        </w:rPr>
        <w:t>6. Summarise what an attacker could learn from this public information alone, without making unsupported claims about exploitability.</w:t>
      </w:r>
    </w:p>
    <w:p w14:paraId="19630D3E" w14:textId="77777777" w:rsidR="000E605D" w:rsidRPr="001F654B" w:rsidRDefault="00000000">
      <w:pPr>
        <w:pStyle w:val="Heading2"/>
        <w:rPr>
          <w:sz w:val="36"/>
          <w:szCs w:val="36"/>
        </w:rPr>
      </w:pPr>
      <w:r w:rsidRPr="001F654B">
        <w:rPr>
          <w:sz w:val="36"/>
          <w:szCs w:val="36"/>
        </w:rPr>
        <w:t>Evidence table</w:t>
      </w:r>
    </w:p>
    <w:tbl>
      <w:tblPr>
        <w:tblStyle w:val="TableGrid"/>
        <w:tblW w:w="0" w:type="auto"/>
        <w:jc w:val="center"/>
        <w:tblLook w:val="04A0" w:firstRow="1" w:lastRow="0" w:firstColumn="1" w:lastColumn="0" w:noHBand="0" w:noVBand="1"/>
      </w:tblPr>
      <w:tblGrid>
        <w:gridCol w:w="3408"/>
        <w:gridCol w:w="3408"/>
        <w:gridCol w:w="3408"/>
      </w:tblGrid>
      <w:tr w:rsidR="000E605D" w:rsidRPr="001F654B" w14:paraId="05634427" w14:textId="77777777">
        <w:trPr>
          <w:jc w:val="center"/>
        </w:trPr>
        <w:tc>
          <w:tcPr>
            <w:tcW w:w="3408" w:type="dxa"/>
            <w:shd w:val="clear" w:color="auto" w:fill="12345A"/>
            <w:vAlign w:val="center"/>
          </w:tcPr>
          <w:p w14:paraId="07FFD0B4" w14:textId="77777777" w:rsidR="000E605D" w:rsidRPr="001F654B" w:rsidRDefault="00000000">
            <w:pPr>
              <w:spacing w:after="0"/>
              <w:rPr>
                <w:sz w:val="24"/>
                <w:szCs w:val="32"/>
              </w:rPr>
            </w:pPr>
            <w:r w:rsidRPr="001F654B">
              <w:rPr>
                <w:b/>
                <w:color w:val="FFFFFF"/>
                <w:sz w:val="22"/>
                <w:szCs w:val="32"/>
              </w:rPr>
              <w:t>Field</w:t>
            </w:r>
          </w:p>
        </w:tc>
        <w:tc>
          <w:tcPr>
            <w:tcW w:w="3408" w:type="dxa"/>
            <w:shd w:val="clear" w:color="auto" w:fill="12345A"/>
            <w:vAlign w:val="center"/>
          </w:tcPr>
          <w:p w14:paraId="7BF6404F" w14:textId="77777777" w:rsidR="000E605D" w:rsidRPr="001F654B" w:rsidRDefault="00000000">
            <w:pPr>
              <w:spacing w:after="0"/>
              <w:rPr>
                <w:sz w:val="24"/>
                <w:szCs w:val="32"/>
              </w:rPr>
            </w:pPr>
            <w:r w:rsidRPr="001F654B">
              <w:rPr>
                <w:b/>
                <w:color w:val="FFFFFF"/>
                <w:sz w:val="22"/>
                <w:szCs w:val="32"/>
              </w:rPr>
              <w:t>Observed result (fill from your report)</w:t>
            </w:r>
          </w:p>
        </w:tc>
        <w:tc>
          <w:tcPr>
            <w:tcW w:w="3408" w:type="dxa"/>
            <w:shd w:val="clear" w:color="auto" w:fill="12345A"/>
            <w:vAlign w:val="center"/>
          </w:tcPr>
          <w:p w14:paraId="310E1C5F" w14:textId="77777777" w:rsidR="000E605D" w:rsidRPr="001F654B" w:rsidRDefault="00000000">
            <w:pPr>
              <w:spacing w:after="0"/>
              <w:rPr>
                <w:sz w:val="24"/>
                <w:szCs w:val="32"/>
              </w:rPr>
            </w:pPr>
            <w:r w:rsidRPr="001F654B">
              <w:rPr>
                <w:b/>
                <w:color w:val="FFFFFF"/>
                <w:sz w:val="22"/>
                <w:szCs w:val="32"/>
              </w:rPr>
              <w:t>Security interpretation</w:t>
            </w:r>
          </w:p>
        </w:tc>
      </w:tr>
      <w:tr w:rsidR="000E605D" w:rsidRPr="001F654B" w14:paraId="7D63E107" w14:textId="77777777">
        <w:trPr>
          <w:jc w:val="center"/>
        </w:trPr>
        <w:tc>
          <w:tcPr>
            <w:tcW w:w="3408" w:type="dxa"/>
            <w:vAlign w:val="center"/>
          </w:tcPr>
          <w:p w14:paraId="4C3A4543" w14:textId="77777777" w:rsidR="000E605D" w:rsidRPr="001F654B" w:rsidRDefault="00000000">
            <w:pPr>
              <w:spacing w:after="0"/>
              <w:rPr>
                <w:sz w:val="24"/>
                <w:szCs w:val="32"/>
              </w:rPr>
            </w:pPr>
            <w:r w:rsidRPr="001F654B">
              <w:rPr>
                <w:sz w:val="22"/>
                <w:szCs w:val="32"/>
              </w:rPr>
              <w:t>Target domain</w:t>
            </w:r>
          </w:p>
        </w:tc>
        <w:tc>
          <w:tcPr>
            <w:tcW w:w="3408" w:type="dxa"/>
            <w:vAlign w:val="center"/>
          </w:tcPr>
          <w:p w14:paraId="728004E9" w14:textId="77777777" w:rsidR="000E605D" w:rsidRPr="001F654B" w:rsidRDefault="00000000">
            <w:pPr>
              <w:spacing w:after="0"/>
              <w:rPr>
                <w:sz w:val="24"/>
                <w:szCs w:val="32"/>
              </w:rPr>
            </w:pPr>
            <w:r w:rsidRPr="001F654B">
              <w:rPr>
                <w:sz w:val="22"/>
                <w:szCs w:val="32"/>
              </w:rPr>
              <w:t>[Approved target]</w:t>
            </w:r>
          </w:p>
        </w:tc>
        <w:tc>
          <w:tcPr>
            <w:tcW w:w="3408" w:type="dxa"/>
            <w:vAlign w:val="center"/>
          </w:tcPr>
          <w:p w14:paraId="34495C3A" w14:textId="77777777" w:rsidR="000E605D" w:rsidRPr="001F654B" w:rsidRDefault="00000000">
            <w:pPr>
              <w:spacing w:after="0"/>
              <w:rPr>
                <w:sz w:val="24"/>
                <w:szCs w:val="32"/>
              </w:rPr>
            </w:pPr>
            <w:r w:rsidRPr="001F654B">
              <w:rPr>
                <w:sz w:val="22"/>
                <w:szCs w:val="32"/>
              </w:rPr>
              <w:t>Confirms scope</w:t>
            </w:r>
          </w:p>
        </w:tc>
      </w:tr>
      <w:tr w:rsidR="000E605D" w:rsidRPr="001F654B" w14:paraId="2E02ADD4" w14:textId="77777777">
        <w:trPr>
          <w:jc w:val="center"/>
        </w:trPr>
        <w:tc>
          <w:tcPr>
            <w:tcW w:w="3408" w:type="dxa"/>
            <w:shd w:val="clear" w:color="auto" w:fill="F0F6F8"/>
            <w:vAlign w:val="center"/>
          </w:tcPr>
          <w:p w14:paraId="7BBCC014" w14:textId="77777777" w:rsidR="000E605D" w:rsidRPr="001F654B" w:rsidRDefault="00000000">
            <w:pPr>
              <w:spacing w:after="0"/>
              <w:rPr>
                <w:sz w:val="24"/>
                <w:szCs w:val="32"/>
              </w:rPr>
            </w:pPr>
            <w:r w:rsidRPr="001F654B">
              <w:rPr>
                <w:sz w:val="22"/>
                <w:szCs w:val="32"/>
              </w:rPr>
              <w:t>Hosting provider / network owner</w:t>
            </w:r>
          </w:p>
        </w:tc>
        <w:tc>
          <w:tcPr>
            <w:tcW w:w="3408" w:type="dxa"/>
            <w:shd w:val="clear" w:color="auto" w:fill="F0F6F8"/>
            <w:vAlign w:val="center"/>
          </w:tcPr>
          <w:p w14:paraId="1321A6E5" w14:textId="77777777" w:rsidR="000E605D" w:rsidRPr="001F654B" w:rsidRDefault="00000000">
            <w:pPr>
              <w:spacing w:after="0"/>
              <w:rPr>
                <w:sz w:val="24"/>
                <w:szCs w:val="32"/>
              </w:rPr>
            </w:pPr>
            <w:r w:rsidRPr="001F654B">
              <w:rPr>
                <w:sz w:val="22"/>
                <w:szCs w:val="32"/>
              </w:rPr>
              <w:t>[Record actual result]</w:t>
            </w:r>
          </w:p>
        </w:tc>
        <w:tc>
          <w:tcPr>
            <w:tcW w:w="3408" w:type="dxa"/>
            <w:shd w:val="clear" w:color="auto" w:fill="F0F6F8"/>
            <w:vAlign w:val="center"/>
          </w:tcPr>
          <w:p w14:paraId="0D0C5AC3" w14:textId="77777777" w:rsidR="000E605D" w:rsidRPr="001F654B" w:rsidRDefault="00000000">
            <w:pPr>
              <w:spacing w:after="0"/>
              <w:rPr>
                <w:sz w:val="24"/>
                <w:szCs w:val="32"/>
              </w:rPr>
            </w:pPr>
            <w:r w:rsidRPr="001F654B">
              <w:rPr>
                <w:sz w:val="22"/>
                <w:szCs w:val="32"/>
              </w:rPr>
              <w:t>May identify provider responsible for hosting</w:t>
            </w:r>
          </w:p>
        </w:tc>
      </w:tr>
      <w:tr w:rsidR="000E605D" w:rsidRPr="001F654B" w14:paraId="24D84B36" w14:textId="77777777">
        <w:trPr>
          <w:jc w:val="center"/>
        </w:trPr>
        <w:tc>
          <w:tcPr>
            <w:tcW w:w="3408" w:type="dxa"/>
            <w:vAlign w:val="center"/>
          </w:tcPr>
          <w:p w14:paraId="37D36054" w14:textId="77777777" w:rsidR="000E605D" w:rsidRPr="001F654B" w:rsidRDefault="00000000">
            <w:pPr>
              <w:spacing w:after="0"/>
              <w:rPr>
                <w:sz w:val="24"/>
                <w:szCs w:val="32"/>
              </w:rPr>
            </w:pPr>
            <w:r w:rsidRPr="001F654B">
              <w:rPr>
                <w:sz w:val="22"/>
                <w:szCs w:val="32"/>
              </w:rPr>
              <w:t>IP address / server location</w:t>
            </w:r>
          </w:p>
        </w:tc>
        <w:tc>
          <w:tcPr>
            <w:tcW w:w="3408" w:type="dxa"/>
            <w:vAlign w:val="center"/>
          </w:tcPr>
          <w:p w14:paraId="432346D7" w14:textId="77777777" w:rsidR="000E605D" w:rsidRPr="001F654B" w:rsidRDefault="00000000">
            <w:pPr>
              <w:spacing w:after="0"/>
              <w:rPr>
                <w:sz w:val="24"/>
                <w:szCs w:val="32"/>
              </w:rPr>
            </w:pPr>
            <w:r w:rsidRPr="001F654B">
              <w:rPr>
                <w:sz w:val="22"/>
                <w:szCs w:val="32"/>
              </w:rPr>
              <w:t>[Record actual result]</w:t>
            </w:r>
          </w:p>
        </w:tc>
        <w:tc>
          <w:tcPr>
            <w:tcW w:w="3408" w:type="dxa"/>
            <w:vAlign w:val="center"/>
          </w:tcPr>
          <w:p w14:paraId="3B617528" w14:textId="77777777" w:rsidR="000E605D" w:rsidRPr="001F654B" w:rsidRDefault="00000000">
            <w:pPr>
              <w:spacing w:after="0"/>
              <w:rPr>
                <w:sz w:val="24"/>
                <w:szCs w:val="32"/>
              </w:rPr>
            </w:pPr>
            <w:r w:rsidRPr="001F654B">
              <w:rPr>
                <w:sz w:val="22"/>
                <w:szCs w:val="32"/>
              </w:rPr>
              <w:t>Helps map public infrastructure; location may be approximate</w:t>
            </w:r>
          </w:p>
        </w:tc>
      </w:tr>
      <w:tr w:rsidR="000E605D" w:rsidRPr="001F654B" w14:paraId="1F8B7D85" w14:textId="77777777">
        <w:trPr>
          <w:jc w:val="center"/>
        </w:trPr>
        <w:tc>
          <w:tcPr>
            <w:tcW w:w="3408" w:type="dxa"/>
            <w:shd w:val="clear" w:color="auto" w:fill="F0F6F8"/>
            <w:vAlign w:val="center"/>
          </w:tcPr>
          <w:p w14:paraId="18CA1BA1" w14:textId="77777777" w:rsidR="000E605D" w:rsidRPr="001F654B" w:rsidRDefault="00000000">
            <w:pPr>
              <w:spacing w:after="0"/>
              <w:rPr>
                <w:sz w:val="24"/>
                <w:szCs w:val="32"/>
              </w:rPr>
            </w:pPr>
            <w:r w:rsidRPr="001F654B">
              <w:rPr>
                <w:sz w:val="22"/>
                <w:szCs w:val="32"/>
              </w:rPr>
              <w:t>Web server / OS hints</w:t>
            </w:r>
          </w:p>
        </w:tc>
        <w:tc>
          <w:tcPr>
            <w:tcW w:w="3408" w:type="dxa"/>
            <w:shd w:val="clear" w:color="auto" w:fill="F0F6F8"/>
            <w:vAlign w:val="center"/>
          </w:tcPr>
          <w:p w14:paraId="1C92AE21" w14:textId="77777777" w:rsidR="000E605D" w:rsidRPr="001F654B" w:rsidRDefault="00000000">
            <w:pPr>
              <w:spacing w:after="0"/>
              <w:rPr>
                <w:sz w:val="24"/>
                <w:szCs w:val="32"/>
              </w:rPr>
            </w:pPr>
            <w:r w:rsidRPr="001F654B">
              <w:rPr>
                <w:sz w:val="22"/>
                <w:szCs w:val="32"/>
              </w:rPr>
              <w:t>[Only if reported]</w:t>
            </w:r>
          </w:p>
        </w:tc>
        <w:tc>
          <w:tcPr>
            <w:tcW w:w="3408" w:type="dxa"/>
            <w:shd w:val="clear" w:color="auto" w:fill="F0F6F8"/>
            <w:vAlign w:val="center"/>
          </w:tcPr>
          <w:p w14:paraId="422EFC22" w14:textId="77777777" w:rsidR="000E605D" w:rsidRPr="001F654B" w:rsidRDefault="00000000">
            <w:pPr>
              <w:spacing w:after="0"/>
              <w:rPr>
                <w:sz w:val="24"/>
                <w:szCs w:val="32"/>
              </w:rPr>
            </w:pPr>
            <w:r w:rsidRPr="001F654B">
              <w:rPr>
                <w:sz w:val="22"/>
                <w:szCs w:val="32"/>
              </w:rPr>
              <w:t>Version disclosure can help defenders prioritise patch review</w:t>
            </w:r>
          </w:p>
        </w:tc>
      </w:tr>
      <w:tr w:rsidR="000E605D" w:rsidRPr="001F654B" w14:paraId="3BF47962" w14:textId="77777777">
        <w:trPr>
          <w:jc w:val="center"/>
        </w:trPr>
        <w:tc>
          <w:tcPr>
            <w:tcW w:w="3408" w:type="dxa"/>
            <w:vAlign w:val="center"/>
          </w:tcPr>
          <w:p w14:paraId="455B10A3" w14:textId="77777777" w:rsidR="000E605D" w:rsidRPr="001F654B" w:rsidRDefault="00000000">
            <w:pPr>
              <w:spacing w:after="0"/>
              <w:rPr>
                <w:sz w:val="24"/>
                <w:szCs w:val="32"/>
              </w:rPr>
            </w:pPr>
            <w:r w:rsidRPr="001F654B">
              <w:rPr>
                <w:sz w:val="22"/>
                <w:szCs w:val="32"/>
              </w:rPr>
              <w:t>CMS / technologies</w:t>
            </w:r>
          </w:p>
        </w:tc>
        <w:tc>
          <w:tcPr>
            <w:tcW w:w="3408" w:type="dxa"/>
            <w:vAlign w:val="center"/>
          </w:tcPr>
          <w:p w14:paraId="519A1554" w14:textId="77777777" w:rsidR="000E605D" w:rsidRPr="001F654B" w:rsidRDefault="00000000">
            <w:pPr>
              <w:spacing w:after="0"/>
              <w:rPr>
                <w:sz w:val="24"/>
                <w:szCs w:val="32"/>
              </w:rPr>
            </w:pPr>
            <w:r w:rsidRPr="001F654B">
              <w:rPr>
                <w:sz w:val="22"/>
                <w:szCs w:val="32"/>
              </w:rPr>
              <w:t>[Only if reported]</w:t>
            </w:r>
          </w:p>
        </w:tc>
        <w:tc>
          <w:tcPr>
            <w:tcW w:w="3408" w:type="dxa"/>
            <w:vAlign w:val="center"/>
          </w:tcPr>
          <w:p w14:paraId="1F3128BC" w14:textId="77777777" w:rsidR="000E605D" w:rsidRPr="001F654B" w:rsidRDefault="00000000">
            <w:pPr>
              <w:spacing w:after="0"/>
              <w:rPr>
                <w:sz w:val="24"/>
                <w:szCs w:val="32"/>
              </w:rPr>
            </w:pPr>
            <w:r w:rsidRPr="001F654B">
              <w:rPr>
                <w:sz w:val="22"/>
                <w:szCs w:val="32"/>
              </w:rPr>
              <w:t>Known technology should be inventoried and kept updated</w:t>
            </w:r>
          </w:p>
        </w:tc>
      </w:tr>
    </w:tbl>
    <w:p w14:paraId="2CE16A36" w14:textId="77777777" w:rsidR="000E605D" w:rsidRPr="001F654B" w:rsidRDefault="000E605D">
      <w:pPr>
        <w:spacing w:after="0"/>
        <w:rPr>
          <w:sz w:val="24"/>
          <w:szCs w:val="32"/>
        </w:rPr>
      </w:pPr>
    </w:p>
    <w:p w14:paraId="5EB469A4" w14:textId="77777777" w:rsidR="000E605D" w:rsidRPr="001F654B" w:rsidRDefault="00000000">
      <w:pPr>
        <w:pStyle w:val="Heading2"/>
        <w:rPr>
          <w:sz w:val="36"/>
          <w:szCs w:val="36"/>
        </w:rPr>
      </w:pPr>
      <w:r w:rsidRPr="001F654B">
        <w:rPr>
          <w:sz w:val="36"/>
          <w:szCs w:val="36"/>
        </w:rPr>
        <w:t>Summary and risk rating</w:t>
      </w:r>
    </w:p>
    <w:p w14:paraId="4A45921E" w14:textId="77777777" w:rsidR="000E605D" w:rsidRPr="001F654B" w:rsidRDefault="00000000">
      <w:pPr>
        <w:rPr>
          <w:sz w:val="24"/>
          <w:szCs w:val="32"/>
        </w:rPr>
      </w:pPr>
      <w:r w:rsidRPr="001F654B">
        <w:rPr>
          <w:sz w:val="24"/>
          <w:szCs w:val="32"/>
        </w:rPr>
        <w:t>Use a cautious rating based on evidence, not assumptions. Publicly visible technology information is not automatically a vulnerability. A higher concern would require corroborating evidence such as an outdated version confirmed by a reliable source and a clear security impact.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0E605D" w:rsidRPr="001F654B" w14:paraId="5CD94413" w14:textId="77777777">
        <w:trPr>
          <w:jc w:val="center"/>
        </w:trPr>
        <w:tc>
          <w:tcPr>
            <w:tcW w:w="2045" w:type="dxa"/>
            <w:shd w:val="clear" w:color="auto" w:fill="12345A"/>
            <w:vAlign w:val="center"/>
          </w:tcPr>
          <w:p w14:paraId="6A03650F" w14:textId="77777777" w:rsidR="000E605D" w:rsidRPr="001F654B" w:rsidRDefault="00000000">
            <w:pPr>
              <w:spacing w:after="0"/>
              <w:rPr>
                <w:sz w:val="24"/>
                <w:szCs w:val="32"/>
              </w:rPr>
            </w:pPr>
            <w:r w:rsidRPr="001F654B">
              <w:rPr>
                <w:b/>
                <w:color w:val="FFFFFF"/>
                <w:sz w:val="22"/>
                <w:szCs w:val="32"/>
              </w:rPr>
              <w:t>Finding</w:t>
            </w:r>
          </w:p>
        </w:tc>
        <w:tc>
          <w:tcPr>
            <w:tcW w:w="2045" w:type="dxa"/>
            <w:shd w:val="clear" w:color="auto" w:fill="12345A"/>
            <w:vAlign w:val="center"/>
          </w:tcPr>
          <w:p w14:paraId="1F48DA53" w14:textId="77777777" w:rsidR="000E605D" w:rsidRPr="001F654B" w:rsidRDefault="00000000">
            <w:pPr>
              <w:spacing w:after="0"/>
              <w:rPr>
                <w:sz w:val="24"/>
                <w:szCs w:val="32"/>
              </w:rPr>
            </w:pPr>
            <w:r w:rsidRPr="001F654B">
              <w:rPr>
                <w:b/>
                <w:color w:val="FFFFFF"/>
                <w:sz w:val="22"/>
                <w:szCs w:val="32"/>
              </w:rPr>
              <w:t>Likelihood</w:t>
            </w:r>
          </w:p>
        </w:tc>
        <w:tc>
          <w:tcPr>
            <w:tcW w:w="2045" w:type="dxa"/>
            <w:shd w:val="clear" w:color="auto" w:fill="12345A"/>
            <w:vAlign w:val="center"/>
          </w:tcPr>
          <w:p w14:paraId="48EC6EE1" w14:textId="77777777" w:rsidR="000E605D" w:rsidRPr="001F654B" w:rsidRDefault="00000000">
            <w:pPr>
              <w:spacing w:after="0"/>
              <w:rPr>
                <w:sz w:val="24"/>
                <w:szCs w:val="32"/>
              </w:rPr>
            </w:pPr>
            <w:r w:rsidRPr="001F654B">
              <w:rPr>
                <w:b/>
                <w:color w:val="FFFFFF"/>
                <w:sz w:val="22"/>
                <w:szCs w:val="32"/>
              </w:rPr>
              <w:t>Impact</w:t>
            </w:r>
          </w:p>
        </w:tc>
        <w:tc>
          <w:tcPr>
            <w:tcW w:w="2045" w:type="dxa"/>
            <w:shd w:val="clear" w:color="auto" w:fill="12345A"/>
            <w:vAlign w:val="center"/>
          </w:tcPr>
          <w:p w14:paraId="31668794" w14:textId="77777777" w:rsidR="000E605D" w:rsidRPr="001F654B" w:rsidRDefault="00000000">
            <w:pPr>
              <w:spacing w:after="0"/>
              <w:rPr>
                <w:sz w:val="24"/>
                <w:szCs w:val="32"/>
              </w:rPr>
            </w:pPr>
            <w:r w:rsidRPr="001F654B">
              <w:rPr>
                <w:b/>
                <w:color w:val="FFFFFF"/>
                <w:sz w:val="22"/>
                <w:szCs w:val="32"/>
              </w:rPr>
              <w:t>Suggested priority</w:t>
            </w:r>
          </w:p>
        </w:tc>
        <w:tc>
          <w:tcPr>
            <w:tcW w:w="2045" w:type="dxa"/>
            <w:shd w:val="clear" w:color="auto" w:fill="12345A"/>
            <w:vAlign w:val="center"/>
          </w:tcPr>
          <w:p w14:paraId="456C0A70" w14:textId="77777777" w:rsidR="000E605D" w:rsidRPr="001F654B" w:rsidRDefault="00000000">
            <w:pPr>
              <w:spacing w:after="0"/>
              <w:rPr>
                <w:sz w:val="24"/>
                <w:szCs w:val="32"/>
              </w:rPr>
            </w:pPr>
            <w:r w:rsidRPr="001F654B">
              <w:rPr>
                <w:b/>
                <w:color w:val="FFFFFF"/>
                <w:sz w:val="22"/>
                <w:szCs w:val="32"/>
              </w:rPr>
              <w:t>Reason</w:t>
            </w:r>
          </w:p>
        </w:tc>
      </w:tr>
      <w:tr w:rsidR="000E605D" w:rsidRPr="001F654B" w14:paraId="105EE881" w14:textId="77777777">
        <w:trPr>
          <w:jc w:val="center"/>
        </w:trPr>
        <w:tc>
          <w:tcPr>
            <w:tcW w:w="2045" w:type="dxa"/>
            <w:vAlign w:val="center"/>
          </w:tcPr>
          <w:p w14:paraId="1615817E" w14:textId="77777777" w:rsidR="000E605D" w:rsidRPr="001F654B" w:rsidRDefault="00000000">
            <w:pPr>
              <w:spacing w:after="0"/>
              <w:rPr>
                <w:sz w:val="24"/>
                <w:szCs w:val="32"/>
              </w:rPr>
            </w:pPr>
            <w:r w:rsidRPr="001F654B">
              <w:rPr>
                <w:sz w:val="22"/>
                <w:szCs w:val="32"/>
              </w:rPr>
              <w:t>[Evidence-based finding]</w:t>
            </w:r>
          </w:p>
        </w:tc>
        <w:tc>
          <w:tcPr>
            <w:tcW w:w="2045" w:type="dxa"/>
            <w:vAlign w:val="center"/>
          </w:tcPr>
          <w:p w14:paraId="52158A86" w14:textId="77777777" w:rsidR="000E605D" w:rsidRPr="001F654B" w:rsidRDefault="00000000">
            <w:pPr>
              <w:spacing w:after="0"/>
              <w:rPr>
                <w:sz w:val="24"/>
                <w:szCs w:val="32"/>
              </w:rPr>
            </w:pPr>
            <w:r w:rsidRPr="001F654B">
              <w:rPr>
                <w:sz w:val="22"/>
                <w:szCs w:val="32"/>
              </w:rPr>
              <w:t>Low / Medium / High</w:t>
            </w:r>
          </w:p>
        </w:tc>
        <w:tc>
          <w:tcPr>
            <w:tcW w:w="2045" w:type="dxa"/>
            <w:vAlign w:val="center"/>
          </w:tcPr>
          <w:p w14:paraId="1F702906" w14:textId="77777777" w:rsidR="000E605D" w:rsidRPr="001F654B" w:rsidRDefault="00000000">
            <w:pPr>
              <w:spacing w:after="0"/>
              <w:rPr>
                <w:sz w:val="24"/>
                <w:szCs w:val="32"/>
              </w:rPr>
            </w:pPr>
            <w:r w:rsidRPr="001F654B">
              <w:rPr>
                <w:sz w:val="22"/>
                <w:szCs w:val="32"/>
              </w:rPr>
              <w:t>Low / Medium / High</w:t>
            </w:r>
          </w:p>
        </w:tc>
        <w:tc>
          <w:tcPr>
            <w:tcW w:w="2045" w:type="dxa"/>
            <w:vAlign w:val="center"/>
          </w:tcPr>
          <w:p w14:paraId="2CE285B3" w14:textId="77777777" w:rsidR="000E605D" w:rsidRPr="001F654B" w:rsidRDefault="00000000">
            <w:pPr>
              <w:spacing w:after="0"/>
              <w:rPr>
                <w:sz w:val="24"/>
                <w:szCs w:val="32"/>
              </w:rPr>
            </w:pPr>
            <w:r w:rsidRPr="001F654B">
              <w:rPr>
                <w:sz w:val="22"/>
                <w:szCs w:val="32"/>
              </w:rPr>
              <w:t>Low / Medium / High</w:t>
            </w:r>
          </w:p>
        </w:tc>
        <w:tc>
          <w:tcPr>
            <w:tcW w:w="2045" w:type="dxa"/>
            <w:vAlign w:val="center"/>
          </w:tcPr>
          <w:p w14:paraId="092FF88D" w14:textId="77777777" w:rsidR="000E605D" w:rsidRPr="001F654B" w:rsidRDefault="00000000">
            <w:pPr>
              <w:spacing w:after="0"/>
              <w:rPr>
                <w:sz w:val="24"/>
                <w:szCs w:val="32"/>
              </w:rPr>
            </w:pPr>
            <w:r w:rsidRPr="001F654B">
              <w:rPr>
                <w:sz w:val="22"/>
                <w:szCs w:val="32"/>
              </w:rPr>
              <w:t>[Explain using observed evidence]</w:t>
            </w:r>
          </w:p>
        </w:tc>
      </w:tr>
    </w:tbl>
    <w:p w14:paraId="240A67F2" w14:textId="77777777" w:rsidR="000E605D" w:rsidRPr="001F654B" w:rsidRDefault="000E605D">
      <w:pPr>
        <w:spacing w:after="0"/>
        <w:rPr>
          <w:sz w:val="24"/>
          <w:szCs w:val="32"/>
        </w:rPr>
      </w:pPr>
    </w:p>
    <w:p w14:paraId="3E42628A" w14:textId="77777777" w:rsidR="000E605D" w:rsidRPr="001F654B" w:rsidRDefault="00000000">
      <w:pPr>
        <w:rPr>
          <w:sz w:val="24"/>
          <w:szCs w:val="32"/>
        </w:rPr>
      </w:pPr>
      <w:r w:rsidRPr="001F654B">
        <w:rPr>
          <w:sz w:val="24"/>
          <w:szCs w:val="32"/>
        </w:rPr>
        <w:t>[Insert Netcraft Site Report screenshot/export here.]</w:t>
      </w:r>
    </w:p>
    <w:p w14:paraId="13CB27BF" w14:textId="77777777" w:rsidR="000E605D" w:rsidRPr="001F654B" w:rsidRDefault="00000000">
      <w:pPr>
        <w:rPr>
          <w:sz w:val="24"/>
          <w:szCs w:val="32"/>
        </w:rPr>
      </w:pPr>
      <w:r w:rsidRPr="001F654B">
        <w:rPr>
          <w:sz w:val="24"/>
          <w:szCs w:val="32"/>
        </w:rPr>
        <w:lastRenderedPageBreak/>
        <w:t>Written analysis: [In 4–6 sentences, explain the actual hosting and technology findings, what can reasonably be inferred, and what cannot be concluded from passive data alone.]</w:t>
      </w:r>
    </w:p>
    <w:p w14:paraId="73C0752B" w14:textId="77777777" w:rsidR="000E605D" w:rsidRPr="001F654B" w:rsidRDefault="00000000">
      <w:pPr>
        <w:rPr>
          <w:sz w:val="24"/>
          <w:szCs w:val="32"/>
        </w:rPr>
      </w:pPr>
      <w:r w:rsidRPr="001F654B">
        <w:rPr>
          <w:sz w:val="24"/>
          <w:szCs w:val="32"/>
        </w:rPr>
        <w:br w:type="page"/>
      </w:r>
    </w:p>
    <w:p w14:paraId="395BE7F6" w14:textId="77777777" w:rsidR="000E605D" w:rsidRPr="001F654B" w:rsidRDefault="00000000">
      <w:pPr>
        <w:pStyle w:val="Heading1"/>
        <w:rPr>
          <w:sz w:val="44"/>
          <w:szCs w:val="40"/>
        </w:rPr>
      </w:pPr>
      <w:r w:rsidRPr="001F654B">
        <w:rPr>
          <w:sz w:val="44"/>
          <w:szCs w:val="40"/>
        </w:rPr>
        <w:lastRenderedPageBreak/>
        <w:t>TASK 2 — WEB SERVER LOG ANALYSIS WITH WEBALIZER</w:t>
      </w:r>
    </w:p>
    <w:p w14:paraId="15DE8D3B" w14:textId="77777777" w:rsidR="000E605D" w:rsidRPr="001F654B" w:rsidRDefault="00000000">
      <w:pPr>
        <w:pStyle w:val="Heading2"/>
        <w:rPr>
          <w:sz w:val="36"/>
          <w:szCs w:val="36"/>
        </w:rPr>
      </w:pPr>
      <w:r w:rsidRPr="001F654B">
        <w:rPr>
          <w:sz w:val="36"/>
          <w:szCs w:val="36"/>
        </w:rPr>
        <w:t>Objective</w:t>
      </w:r>
    </w:p>
    <w:p w14:paraId="15DCC124" w14:textId="77777777" w:rsidR="000E605D" w:rsidRPr="001F654B" w:rsidRDefault="00000000">
      <w:pPr>
        <w:rPr>
          <w:sz w:val="24"/>
          <w:szCs w:val="32"/>
        </w:rPr>
      </w:pPr>
      <w:r w:rsidRPr="001F654B">
        <w:rPr>
          <w:sz w:val="24"/>
          <w:szCs w:val="32"/>
        </w:rPr>
        <w:t>Webalizer analyses web-server access logs and creates HTML reports of usage patterns. The aim is to identify traffic volume, common visitors, popular pages, HTTP status codes and unusual patterns. The assignment allows a local Apache/Nginx lab or sample access log, so use only logs supplied for the lab or generated on your own test server.</w:t>
      </w:r>
    </w:p>
    <w:p w14:paraId="50EA381A" w14:textId="77777777" w:rsidR="000E605D" w:rsidRPr="001F654B" w:rsidRDefault="00000000">
      <w:pPr>
        <w:pStyle w:val="Heading2"/>
        <w:rPr>
          <w:sz w:val="36"/>
          <w:szCs w:val="36"/>
        </w:rPr>
      </w:pPr>
      <w:r w:rsidRPr="001F654B">
        <w:rPr>
          <w:sz w:val="36"/>
          <w:szCs w:val="36"/>
        </w:rPr>
        <w:t>Procedure</w:t>
      </w:r>
    </w:p>
    <w:p w14:paraId="447715DC" w14:textId="77777777" w:rsidR="000E605D" w:rsidRPr="001F654B" w:rsidRDefault="00000000">
      <w:pPr>
        <w:pStyle w:val="ListBullet"/>
        <w:rPr>
          <w:sz w:val="24"/>
          <w:szCs w:val="32"/>
        </w:rPr>
      </w:pPr>
      <w:r w:rsidRPr="001F654B">
        <w:rPr>
          <w:sz w:val="24"/>
          <w:szCs w:val="32"/>
        </w:rPr>
        <w:t>1. Identify the authorised lab server and the exact access-log file. Common locations vary by distribution and web server.</w:t>
      </w:r>
    </w:p>
    <w:p w14:paraId="278E7FA6" w14:textId="77777777" w:rsidR="000E605D" w:rsidRPr="001F654B" w:rsidRDefault="00000000">
      <w:pPr>
        <w:pStyle w:val="ListBullet"/>
        <w:rPr>
          <w:sz w:val="24"/>
          <w:szCs w:val="32"/>
        </w:rPr>
      </w:pPr>
      <w:r w:rsidRPr="001F654B">
        <w:rPr>
          <w:sz w:val="24"/>
          <w:szCs w:val="32"/>
        </w:rPr>
        <w:t>2. Configure Webalizer to read that log and generate its HTML report in a lab output directory.</w:t>
      </w:r>
    </w:p>
    <w:p w14:paraId="20C3DE45" w14:textId="77777777" w:rsidR="000E605D" w:rsidRPr="001F654B" w:rsidRDefault="00000000">
      <w:pPr>
        <w:pStyle w:val="ListBullet"/>
        <w:rPr>
          <w:sz w:val="24"/>
          <w:szCs w:val="32"/>
        </w:rPr>
      </w:pPr>
      <w:r w:rsidRPr="001F654B">
        <w:rPr>
          <w:sz w:val="24"/>
          <w:szCs w:val="32"/>
        </w:rPr>
        <w:t>3. Open the report and record total requests, unique visitors/IPs if available, top requested URLs and HTTP status code counts.</w:t>
      </w:r>
    </w:p>
    <w:p w14:paraId="1532C42D" w14:textId="77777777" w:rsidR="000E605D" w:rsidRPr="001F654B" w:rsidRDefault="00000000">
      <w:pPr>
        <w:pStyle w:val="ListBullet"/>
        <w:rPr>
          <w:sz w:val="24"/>
          <w:szCs w:val="32"/>
        </w:rPr>
      </w:pPr>
      <w:r w:rsidRPr="001F654B">
        <w:rPr>
          <w:sz w:val="24"/>
          <w:szCs w:val="32"/>
        </w:rPr>
        <w:t>4. Inspect repeated 404 responses, bursts of requests or an unusually high request count from one IP. Treat these as leads for review, not proof of an attack.</w:t>
      </w:r>
    </w:p>
    <w:p w14:paraId="579CB449" w14:textId="77777777" w:rsidR="000E605D" w:rsidRPr="001F654B" w:rsidRDefault="00000000">
      <w:pPr>
        <w:pStyle w:val="ListBullet"/>
        <w:rPr>
          <w:sz w:val="24"/>
          <w:szCs w:val="32"/>
        </w:rPr>
      </w:pPr>
      <w:r w:rsidRPr="001F654B">
        <w:rPr>
          <w:sz w:val="24"/>
          <w:szCs w:val="32"/>
        </w:rPr>
        <w:t>5. Compare the timestamps and request paths with the lab scenario, if supplied. Do not label traffic malicious without supporting evidence.</w:t>
      </w:r>
    </w:p>
    <w:p w14:paraId="31BD285E" w14:textId="77777777" w:rsidR="000E605D" w:rsidRPr="001F654B" w:rsidRDefault="00000000">
      <w:pPr>
        <w:pStyle w:val="Heading2"/>
        <w:rPr>
          <w:sz w:val="36"/>
          <w:szCs w:val="36"/>
        </w:rPr>
      </w:pPr>
      <w:r w:rsidRPr="001F654B">
        <w:rPr>
          <w:sz w:val="36"/>
          <w:szCs w:val="36"/>
        </w:rPr>
        <w:t>Interpretation table</w:t>
      </w:r>
    </w:p>
    <w:tbl>
      <w:tblPr>
        <w:tblStyle w:val="TableGrid"/>
        <w:tblW w:w="0" w:type="auto"/>
        <w:jc w:val="center"/>
        <w:tblLook w:val="04A0" w:firstRow="1" w:lastRow="0" w:firstColumn="1" w:lastColumn="0" w:noHBand="0" w:noVBand="1"/>
      </w:tblPr>
      <w:tblGrid>
        <w:gridCol w:w="3408"/>
        <w:gridCol w:w="3408"/>
        <w:gridCol w:w="3408"/>
      </w:tblGrid>
      <w:tr w:rsidR="000E605D" w:rsidRPr="001F654B" w14:paraId="60AADE49" w14:textId="77777777">
        <w:trPr>
          <w:jc w:val="center"/>
        </w:trPr>
        <w:tc>
          <w:tcPr>
            <w:tcW w:w="3408" w:type="dxa"/>
            <w:shd w:val="clear" w:color="auto" w:fill="12345A"/>
            <w:vAlign w:val="center"/>
          </w:tcPr>
          <w:p w14:paraId="40C25B71" w14:textId="77777777" w:rsidR="000E605D" w:rsidRPr="001F654B" w:rsidRDefault="00000000">
            <w:pPr>
              <w:spacing w:after="0"/>
              <w:rPr>
                <w:sz w:val="24"/>
                <w:szCs w:val="32"/>
              </w:rPr>
            </w:pPr>
            <w:r w:rsidRPr="001F654B">
              <w:rPr>
                <w:b/>
                <w:color w:val="FFFFFF"/>
                <w:sz w:val="22"/>
                <w:szCs w:val="32"/>
              </w:rPr>
              <w:t>Metric</w:t>
            </w:r>
          </w:p>
        </w:tc>
        <w:tc>
          <w:tcPr>
            <w:tcW w:w="3408" w:type="dxa"/>
            <w:shd w:val="clear" w:color="auto" w:fill="12345A"/>
            <w:vAlign w:val="center"/>
          </w:tcPr>
          <w:p w14:paraId="7B3AC7DA" w14:textId="77777777" w:rsidR="000E605D" w:rsidRPr="001F654B" w:rsidRDefault="00000000">
            <w:pPr>
              <w:spacing w:after="0"/>
              <w:rPr>
                <w:sz w:val="24"/>
                <w:szCs w:val="32"/>
              </w:rPr>
            </w:pPr>
            <w:r w:rsidRPr="001F654B">
              <w:rPr>
                <w:b/>
                <w:color w:val="FFFFFF"/>
                <w:sz w:val="22"/>
                <w:szCs w:val="32"/>
              </w:rPr>
              <w:t>Result from Webalizer</w:t>
            </w:r>
          </w:p>
        </w:tc>
        <w:tc>
          <w:tcPr>
            <w:tcW w:w="3408" w:type="dxa"/>
            <w:shd w:val="clear" w:color="auto" w:fill="12345A"/>
            <w:vAlign w:val="center"/>
          </w:tcPr>
          <w:p w14:paraId="1911F32E" w14:textId="77777777" w:rsidR="000E605D" w:rsidRPr="001F654B" w:rsidRDefault="00000000">
            <w:pPr>
              <w:spacing w:after="0"/>
              <w:rPr>
                <w:sz w:val="24"/>
                <w:szCs w:val="32"/>
              </w:rPr>
            </w:pPr>
            <w:r w:rsidRPr="001F654B">
              <w:rPr>
                <w:b/>
                <w:color w:val="FFFFFF"/>
                <w:sz w:val="22"/>
                <w:szCs w:val="32"/>
              </w:rPr>
              <w:t>What it may mean</w:t>
            </w:r>
          </w:p>
        </w:tc>
      </w:tr>
      <w:tr w:rsidR="000E605D" w:rsidRPr="001F654B" w14:paraId="7A16BC74" w14:textId="77777777">
        <w:trPr>
          <w:jc w:val="center"/>
        </w:trPr>
        <w:tc>
          <w:tcPr>
            <w:tcW w:w="3408" w:type="dxa"/>
            <w:vAlign w:val="center"/>
          </w:tcPr>
          <w:p w14:paraId="161E87AA" w14:textId="77777777" w:rsidR="000E605D" w:rsidRPr="001F654B" w:rsidRDefault="00000000">
            <w:pPr>
              <w:spacing w:after="0"/>
              <w:rPr>
                <w:sz w:val="24"/>
                <w:szCs w:val="32"/>
              </w:rPr>
            </w:pPr>
            <w:r w:rsidRPr="001F654B">
              <w:rPr>
                <w:sz w:val="22"/>
                <w:szCs w:val="32"/>
              </w:rPr>
              <w:t>Total requests</w:t>
            </w:r>
          </w:p>
        </w:tc>
        <w:tc>
          <w:tcPr>
            <w:tcW w:w="3408" w:type="dxa"/>
            <w:vAlign w:val="center"/>
          </w:tcPr>
          <w:p w14:paraId="2C4742E0" w14:textId="77777777" w:rsidR="000E605D" w:rsidRPr="001F654B" w:rsidRDefault="00000000">
            <w:pPr>
              <w:spacing w:after="0"/>
              <w:rPr>
                <w:sz w:val="24"/>
                <w:szCs w:val="32"/>
              </w:rPr>
            </w:pPr>
            <w:r w:rsidRPr="001F654B">
              <w:rPr>
                <w:sz w:val="22"/>
                <w:szCs w:val="32"/>
              </w:rPr>
              <w:t>[Enter value]</w:t>
            </w:r>
          </w:p>
        </w:tc>
        <w:tc>
          <w:tcPr>
            <w:tcW w:w="3408" w:type="dxa"/>
            <w:vAlign w:val="center"/>
          </w:tcPr>
          <w:p w14:paraId="44DD551B" w14:textId="77777777" w:rsidR="000E605D" w:rsidRPr="001F654B" w:rsidRDefault="00000000">
            <w:pPr>
              <w:spacing w:after="0"/>
              <w:rPr>
                <w:sz w:val="24"/>
                <w:szCs w:val="32"/>
              </w:rPr>
            </w:pPr>
            <w:r w:rsidRPr="001F654B">
              <w:rPr>
                <w:sz w:val="22"/>
                <w:szCs w:val="32"/>
              </w:rPr>
              <w:t>Overall request volume for the report period</w:t>
            </w:r>
          </w:p>
        </w:tc>
      </w:tr>
      <w:tr w:rsidR="000E605D" w:rsidRPr="001F654B" w14:paraId="05B3AFD3" w14:textId="77777777">
        <w:trPr>
          <w:jc w:val="center"/>
        </w:trPr>
        <w:tc>
          <w:tcPr>
            <w:tcW w:w="3408" w:type="dxa"/>
            <w:shd w:val="clear" w:color="auto" w:fill="F0F6F8"/>
            <w:vAlign w:val="center"/>
          </w:tcPr>
          <w:p w14:paraId="5548B190" w14:textId="77777777" w:rsidR="000E605D" w:rsidRPr="001F654B" w:rsidRDefault="00000000">
            <w:pPr>
              <w:spacing w:after="0"/>
              <w:rPr>
                <w:sz w:val="24"/>
                <w:szCs w:val="32"/>
              </w:rPr>
            </w:pPr>
            <w:r w:rsidRPr="001F654B">
              <w:rPr>
                <w:sz w:val="22"/>
                <w:szCs w:val="32"/>
              </w:rPr>
              <w:t>Unique sites/visitors</w:t>
            </w:r>
          </w:p>
        </w:tc>
        <w:tc>
          <w:tcPr>
            <w:tcW w:w="3408" w:type="dxa"/>
            <w:shd w:val="clear" w:color="auto" w:fill="F0F6F8"/>
            <w:vAlign w:val="center"/>
          </w:tcPr>
          <w:p w14:paraId="60D0D23A" w14:textId="77777777" w:rsidR="000E605D" w:rsidRPr="001F654B" w:rsidRDefault="00000000">
            <w:pPr>
              <w:spacing w:after="0"/>
              <w:rPr>
                <w:sz w:val="24"/>
                <w:szCs w:val="32"/>
              </w:rPr>
            </w:pPr>
            <w:r w:rsidRPr="001F654B">
              <w:rPr>
                <w:sz w:val="22"/>
                <w:szCs w:val="32"/>
              </w:rPr>
              <w:t>[Enter value]</w:t>
            </w:r>
          </w:p>
        </w:tc>
        <w:tc>
          <w:tcPr>
            <w:tcW w:w="3408" w:type="dxa"/>
            <w:shd w:val="clear" w:color="auto" w:fill="F0F6F8"/>
            <w:vAlign w:val="center"/>
          </w:tcPr>
          <w:p w14:paraId="461DF102" w14:textId="77777777" w:rsidR="000E605D" w:rsidRPr="001F654B" w:rsidRDefault="00000000">
            <w:pPr>
              <w:spacing w:after="0"/>
              <w:rPr>
                <w:sz w:val="24"/>
                <w:szCs w:val="32"/>
              </w:rPr>
            </w:pPr>
            <w:r w:rsidRPr="001F654B">
              <w:rPr>
                <w:sz w:val="22"/>
                <w:szCs w:val="32"/>
              </w:rPr>
              <w:t>Approximate distinct clients; proxies/NAT can affect this</w:t>
            </w:r>
          </w:p>
        </w:tc>
      </w:tr>
      <w:tr w:rsidR="000E605D" w:rsidRPr="001F654B" w14:paraId="1C7F2EA1" w14:textId="77777777">
        <w:trPr>
          <w:jc w:val="center"/>
        </w:trPr>
        <w:tc>
          <w:tcPr>
            <w:tcW w:w="3408" w:type="dxa"/>
            <w:vAlign w:val="center"/>
          </w:tcPr>
          <w:p w14:paraId="596CD9D0" w14:textId="77777777" w:rsidR="000E605D" w:rsidRPr="001F654B" w:rsidRDefault="00000000">
            <w:pPr>
              <w:spacing w:after="0"/>
              <w:rPr>
                <w:sz w:val="24"/>
                <w:szCs w:val="32"/>
              </w:rPr>
            </w:pPr>
            <w:r w:rsidRPr="001F654B">
              <w:rPr>
                <w:sz w:val="22"/>
                <w:szCs w:val="32"/>
              </w:rPr>
              <w:t>Most requested pages</w:t>
            </w:r>
          </w:p>
        </w:tc>
        <w:tc>
          <w:tcPr>
            <w:tcW w:w="3408" w:type="dxa"/>
            <w:vAlign w:val="center"/>
          </w:tcPr>
          <w:p w14:paraId="3FECE830" w14:textId="77777777" w:rsidR="000E605D" w:rsidRPr="001F654B" w:rsidRDefault="00000000">
            <w:pPr>
              <w:spacing w:after="0"/>
              <w:rPr>
                <w:sz w:val="24"/>
                <w:szCs w:val="32"/>
              </w:rPr>
            </w:pPr>
            <w:r w:rsidRPr="001F654B">
              <w:rPr>
                <w:sz w:val="22"/>
                <w:szCs w:val="32"/>
              </w:rPr>
              <w:t>[Enter paths]</w:t>
            </w:r>
          </w:p>
        </w:tc>
        <w:tc>
          <w:tcPr>
            <w:tcW w:w="3408" w:type="dxa"/>
            <w:vAlign w:val="center"/>
          </w:tcPr>
          <w:p w14:paraId="7E945B4A" w14:textId="77777777" w:rsidR="000E605D" w:rsidRPr="001F654B" w:rsidRDefault="00000000">
            <w:pPr>
              <w:spacing w:after="0"/>
              <w:rPr>
                <w:sz w:val="24"/>
                <w:szCs w:val="32"/>
              </w:rPr>
            </w:pPr>
            <w:r w:rsidRPr="001F654B">
              <w:rPr>
                <w:sz w:val="22"/>
                <w:szCs w:val="32"/>
              </w:rPr>
              <w:t>Commonly used pages or automated retrieval targets</w:t>
            </w:r>
          </w:p>
        </w:tc>
      </w:tr>
      <w:tr w:rsidR="000E605D" w:rsidRPr="001F654B" w14:paraId="612178ED" w14:textId="77777777">
        <w:trPr>
          <w:jc w:val="center"/>
        </w:trPr>
        <w:tc>
          <w:tcPr>
            <w:tcW w:w="3408" w:type="dxa"/>
            <w:shd w:val="clear" w:color="auto" w:fill="F0F6F8"/>
            <w:vAlign w:val="center"/>
          </w:tcPr>
          <w:p w14:paraId="562C9CFF" w14:textId="77777777" w:rsidR="000E605D" w:rsidRPr="001F654B" w:rsidRDefault="00000000">
            <w:pPr>
              <w:spacing w:after="0"/>
              <w:rPr>
                <w:sz w:val="24"/>
                <w:szCs w:val="32"/>
              </w:rPr>
            </w:pPr>
            <w:r w:rsidRPr="001F654B">
              <w:rPr>
                <w:sz w:val="22"/>
                <w:szCs w:val="32"/>
              </w:rPr>
              <w:t>HTTP 2xx responses</w:t>
            </w:r>
          </w:p>
        </w:tc>
        <w:tc>
          <w:tcPr>
            <w:tcW w:w="3408" w:type="dxa"/>
            <w:shd w:val="clear" w:color="auto" w:fill="F0F6F8"/>
            <w:vAlign w:val="center"/>
          </w:tcPr>
          <w:p w14:paraId="088FB98F" w14:textId="77777777" w:rsidR="000E605D" w:rsidRPr="001F654B" w:rsidRDefault="00000000">
            <w:pPr>
              <w:spacing w:after="0"/>
              <w:rPr>
                <w:sz w:val="24"/>
                <w:szCs w:val="32"/>
              </w:rPr>
            </w:pPr>
            <w:r w:rsidRPr="001F654B">
              <w:rPr>
                <w:sz w:val="22"/>
                <w:szCs w:val="32"/>
              </w:rPr>
              <w:t>[Enter count]</w:t>
            </w:r>
          </w:p>
        </w:tc>
        <w:tc>
          <w:tcPr>
            <w:tcW w:w="3408" w:type="dxa"/>
            <w:shd w:val="clear" w:color="auto" w:fill="F0F6F8"/>
            <w:vAlign w:val="center"/>
          </w:tcPr>
          <w:p w14:paraId="0CCE4B0A" w14:textId="77777777" w:rsidR="000E605D" w:rsidRPr="001F654B" w:rsidRDefault="00000000">
            <w:pPr>
              <w:spacing w:after="0"/>
              <w:rPr>
                <w:sz w:val="24"/>
                <w:szCs w:val="32"/>
              </w:rPr>
            </w:pPr>
            <w:r w:rsidRPr="001F654B">
              <w:rPr>
                <w:sz w:val="22"/>
                <w:szCs w:val="32"/>
              </w:rPr>
              <w:t>Successful responses</w:t>
            </w:r>
          </w:p>
        </w:tc>
      </w:tr>
      <w:tr w:rsidR="000E605D" w:rsidRPr="001F654B" w14:paraId="2E384A23" w14:textId="77777777">
        <w:trPr>
          <w:jc w:val="center"/>
        </w:trPr>
        <w:tc>
          <w:tcPr>
            <w:tcW w:w="3408" w:type="dxa"/>
            <w:vAlign w:val="center"/>
          </w:tcPr>
          <w:p w14:paraId="5C290213" w14:textId="77777777" w:rsidR="000E605D" w:rsidRPr="001F654B" w:rsidRDefault="00000000">
            <w:pPr>
              <w:spacing w:after="0"/>
              <w:rPr>
                <w:sz w:val="24"/>
                <w:szCs w:val="32"/>
              </w:rPr>
            </w:pPr>
            <w:r w:rsidRPr="001F654B">
              <w:rPr>
                <w:sz w:val="22"/>
                <w:szCs w:val="32"/>
              </w:rPr>
              <w:t>HTTP 3xx responses</w:t>
            </w:r>
          </w:p>
        </w:tc>
        <w:tc>
          <w:tcPr>
            <w:tcW w:w="3408" w:type="dxa"/>
            <w:vAlign w:val="center"/>
          </w:tcPr>
          <w:p w14:paraId="2C4174E9" w14:textId="77777777" w:rsidR="000E605D" w:rsidRPr="001F654B" w:rsidRDefault="00000000">
            <w:pPr>
              <w:spacing w:after="0"/>
              <w:rPr>
                <w:sz w:val="24"/>
                <w:szCs w:val="32"/>
              </w:rPr>
            </w:pPr>
            <w:r w:rsidRPr="001F654B">
              <w:rPr>
                <w:sz w:val="22"/>
                <w:szCs w:val="32"/>
              </w:rPr>
              <w:t>[Enter count]</w:t>
            </w:r>
          </w:p>
        </w:tc>
        <w:tc>
          <w:tcPr>
            <w:tcW w:w="3408" w:type="dxa"/>
            <w:vAlign w:val="center"/>
          </w:tcPr>
          <w:p w14:paraId="662ED899" w14:textId="77777777" w:rsidR="000E605D" w:rsidRPr="001F654B" w:rsidRDefault="00000000">
            <w:pPr>
              <w:spacing w:after="0"/>
              <w:rPr>
                <w:sz w:val="24"/>
                <w:szCs w:val="32"/>
              </w:rPr>
            </w:pPr>
            <w:r w:rsidRPr="001F654B">
              <w:rPr>
                <w:sz w:val="22"/>
                <w:szCs w:val="32"/>
              </w:rPr>
              <w:t>Redirects or moved resources</w:t>
            </w:r>
          </w:p>
        </w:tc>
      </w:tr>
      <w:tr w:rsidR="000E605D" w:rsidRPr="001F654B" w14:paraId="751CD7A2" w14:textId="77777777">
        <w:trPr>
          <w:jc w:val="center"/>
        </w:trPr>
        <w:tc>
          <w:tcPr>
            <w:tcW w:w="3408" w:type="dxa"/>
            <w:shd w:val="clear" w:color="auto" w:fill="F0F6F8"/>
            <w:vAlign w:val="center"/>
          </w:tcPr>
          <w:p w14:paraId="4080F16A" w14:textId="77777777" w:rsidR="000E605D" w:rsidRPr="001F654B" w:rsidRDefault="00000000">
            <w:pPr>
              <w:spacing w:after="0"/>
              <w:rPr>
                <w:sz w:val="24"/>
                <w:szCs w:val="32"/>
              </w:rPr>
            </w:pPr>
            <w:r w:rsidRPr="001F654B">
              <w:rPr>
                <w:sz w:val="22"/>
                <w:szCs w:val="32"/>
              </w:rPr>
              <w:t>HTTP 4xx responses</w:t>
            </w:r>
          </w:p>
        </w:tc>
        <w:tc>
          <w:tcPr>
            <w:tcW w:w="3408" w:type="dxa"/>
            <w:shd w:val="clear" w:color="auto" w:fill="F0F6F8"/>
            <w:vAlign w:val="center"/>
          </w:tcPr>
          <w:p w14:paraId="2DBA3B09" w14:textId="77777777" w:rsidR="000E605D" w:rsidRPr="001F654B" w:rsidRDefault="00000000">
            <w:pPr>
              <w:spacing w:after="0"/>
              <w:rPr>
                <w:sz w:val="24"/>
                <w:szCs w:val="32"/>
              </w:rPr>
            </w:pPr>
            <w:r w:rsidRPr="001F654B">
              <w:rPr>
                <w:sz w:val="22"/>
                <w:szCs w:val="32"/>
              </w:rPr>
              <w:t>[Enter count]</w:t>
            </w:r>
          </w:p>
        </w:tc>
        <w:tc>
          <w:tcPr>
            <w:tcW w:w="3408" w:type="dxa"/>
            <w:shd w:val="clear" w:color="auto" w:fill="F0F6F8"/>
            <w:vAlign w:val="center"/>
          </w:tcPr>
          <w:p w14:paraId="5C77A5B4" w14:textId="77777777" w:rsidR="000E605D" w:rsidRPr="001F654B" w:rsidRDefault="00000000">
            <w:pPr>
              <w:spacing w:after="0"/>
              <w:rPr>
                <w:sz w:val="24"/>
                <w:szCs w:val="32"/>
              </w:rPr>
            </w:pPr>
            <w:r w:rsidRPr="001F654B">
              <w:rPr>
                <w:sz w:val="22"/>
                <w:szCs w:val="32"/>
              </w:rPr>
              <w:t>Client errors; 404s may be typos, stale links or probing</w:t>
            </w:r>
          </w:p>
        </w:tc>
      </w:tr>
      <w:tr w:rsidR="000E605D" w:rsidRPr="001F654B" w14:paraId="1FA76E33" w14:textId="77777777">
        <w:trPr>
          <w:jc w:val="center"/>
        </w:trPr>
        <w:tc>
          <w:tcPr>
            <w:tcW w:w="3408" w:type="dxa"/>
            <w:vAlign w:val="center"/>
          </w:tcPr>
          <w:p w14:paraId="6E895B9C" w14:textId="77777777" w:rsidR="000E605D" w:rsidRPr="001F654B" w:rsidRDefault="00000000">
            <w:pPr>
              <w:spacing w:after="0"/>
              <w:rPr>
                <w:sz w:val="24"/>
                <w:szCs w:val="32"/>
              </w:rPr>
            </w:pPr>
            <w:r w:rsidRPr="001F654B">
              <w:rPr>
                <w:sz w:val="22"/>
                <w:szCs w:val="32"/>
              </w:rPr>
              <w:t>HTTP 5xx responses</w:t>
            </w:r>
          </w:p>
        </w:tc>
        <w:tc>
          <w:tcPr>
            <w:tcW w:w="3408" w:type="dxa"/>
            <w:vAlign w:val="center"/>
          </w:tcPr>
          <w:p w14:paraId="268C4FF5" w14:textId="77777777" w:rsidR="000E605D" w:rsidRPr="001F654B" w:rsidRDefault="00000000">
            <w:pPr>
              <w:spacing w:after="0"/>
              <w:rPr>
                <w:sz w:val="24"/>
                <w:szCs w:val="32"/>
              </w:rPr>
            </w:pPr>
            <w:r w:rsidRPr="001F654B">
              <w:rPr>
                <w:sz w:val="22"/>
                <w:szCs w:val="32"/>
              </w:rPr>
              <w:t>[Enter count]</w:t>
            </w:r>
          </w:p>
        </w:tc>
        <w:tc>
          <w:tcPr>
            <w:tcW w:w="3408" w:type="dxa"/>
            <w:vAlign w:val="center"/>
          </w:tcPr>
          <w:p w14:paraId="6FE42D36" w14:textId="77777777" w:rsidR="000E605D" w:rsidRPr="001F654B" w:rsidRDefault="00000000">
            <w:pPr>
              <w:spacing w:after="0"/>
              <w:rPr>
                <w:sz w:val="24"/>
                <w:szCs w:val="32"/>
              </w:rPr>
            </w:pPr>
            <w:r w:rsidRPr="001F654B">
              <w:rPr>
                <w:sz w:val="22"/>
                <w:szCs w:val="32"/>
              </w:rPr>
              <w:t>Server-side failures that may need investigation</w:t>
            </w:r>
          </w:p>
        </w:tc>
      </w:tr>
    </w:tbl>
    <w:p w14:paraId="753B5E7C" w14:textId="77777777" w:rsidR="000E605D" w:rsidRPr="001F654B" w:rsidRDefault="000E605D">
      <w:pPr>
        <w:spacing w:after="0"/>
        <w:rPr>
          <w:sz w:val="24"/>
          <w:szCs w:val="32"/>
        </w:rPr>
      </w:pPr>
    </w:p>
    <w:p w14:paraId="01A4B196" w14:textId="77777777" w:rsidR="000E605D" w:rsidRPr="001F654B" w:rsidRDefault="00000000">
      <w:pPr>
        <w:pStyle w:val="Heading2"/>
        <w:rPr>
          <w:sz w:val="36"/>
          <w:szCs w:val="36"/>
        </w:rPr>
      </w:pPr>
      <w:r w:rsidRPr="001F654B">
        <w:rPr>
          <w:sz w:val="36"/>
          <w:szCs w:val="36"/>
        </w:rPr>
        <w:t>How to assess suspicious patterns</w:t>
      </w:r>
    </w:p>
    <w:p w14:paraId="263D88C2" w14:textId="77777777" w:rsidR="000E605D" w:rsidRPr="001F654B" w:rsidRDefault="00000000">
      <w:pPr>
        <w:pStyle w:val="ListBullet"/>
        <w:rPr>
          <w:sz w:val="24"/>
          <w:szCs w:val="32"/>
        </w:rPr>
      </w:pPr>
      <w:r w:rsidRPr="001F654B">
        <w:rPr>
          <w:sz w:val="24"/>
          <w:szCs w:val="32"/>
        </w:rPr>
        <w:t>A single IP with many requests may be a scanner, monitoring service, shared proxy or busy legitimate user. Check the request rate, paths and user-agent before concluding.</w:t>
      </w:r>
    </w:p>
    <w:p w14:paraId="21B435F9" w14:textId="77777777" w:rsidR="000E605D" w:rsidRPr="001F654B" w:rsidRDefault="00000000">
      <w:pPr>
        <w:pStyle w:val="ListBullet"/>
        <w:rPr>
          <w:sz w:val="24"/>
          <w:szCs w:val="32"/>
        </w:rPr>
      </w:pPr>
      <w:r w:rsidRPr="001F654B">
        <w:rPr>
          <w:sz w:val="24"/>
          <w:szCs w:val="32"/>
        </w:rPr>
        <w:t>Repeated 404 requests for common sensitive paths may indicate automated discovery, but could also come from broken links or routine scanners.</w:t>
      </w:r>
    </w:p>
    <w:p w14:paraId="198758FB" w14:textId="77777777" w:rsidR="000E605D" w:rsidRPr="001F654B" w:rsidRDefault="00000000">
      <w:pPr>
        <w:pStyle w:val="ListBullet"/>
        <w:rPr>
          <w:sz w:val="24"/>
          <w:szCs w:val="32"/>
        </w:rPr>
      </w:pPr>
      <w:r w:rsidRPr="001F654B">
        <w:rPr>
          <w:sz w:val="24"/>
          <w:szCs w:val="32"/>
        </w:rPr>
        <w:lastRenderedPageBreak/>
        <w:t>A 5xx increase can indicate application or server errors; correlate with server error logs before attributing it to hostile activity.</w:t>
      </w:r>
    </w:p>
    <w:p w14:paraId="786D43E6" w14:textId="77777777" w:rsidR="000E605D" w:rsidRPr="001F654B" w:rsidRDefault="00000000">
      <w:pPr>
        <w:rPr>
          <w:sz w:val="24"/>
          <w:szCs w:val="32"/>
        </w:rPr>
      </w:pPr>
      <w:r w:rsidRPr="001F654B">
        <w:rPr>
          <w:sz w:val="24"/>
          <w:szCs w:val="32"/>
        </w:rPr>
        <w:t>[Insert screenshot of Webalizer HTML report and relevant summary/statistics tables.]</w:t>
      </w:r>
    </w:p>
    <w:p w14:paraId="12D2C548" w14:textId="77777777" w:rsidR="000E605D" w:rsidRPr="001F654B" w:rsidRDefault="00000000">
      <w:pPr>
        <w:rPr>
          <w:sz w:val="24"/>
          <w:szCs w:val="32"/>
        </w:rPr>
      </w:pPr>
      <w:r w:rsidRPr="001F654B">
        <w:rPr>
          <w:sz w:val="24"/>
          <w:szCs w:val="32"/>
        </w:rPr>
        <w:t>Short note on anomalies: [Describe the actual pattern, relevant timestamps/IPs, why it appears unusual, and what additional log evidence would be needed.]</w:t>
      </w:r>
    </w:p>
    <w:p w14:paraId="3AE71A9F" w14:textId="77777777" w:rsidR="000E605D" w:rsidRPr="001F654B" w:rsidRDefault="00000000">
      <w:pPr>
        <w:rPr>
          <w:sz w:val="24"/>
          <w:szCs w:val="32"/>
        </w:rPr>
      </w:pPr>
      <w:r w:rsidRPr="001F654B">
        <w:rPr>
          <w:sz w:val="24"/>
          <w:szCs w:val="32"/>
        </w:rPr>
        <w:t>Recommended response: preserve the original log, verify the finding with additional logs, apply rate limits or filtering only where justified, patch exposed services, and continue monitoring.</w:t>
      </w:r>
    </w:p>
    <w:p w14:paraId="4EF519D5" w14:textId="77777777" w:rsidR="000E605D" w:rsidRPr="001F654B" w:rsidRDefault="00000000">
      <w:pPr>
        <w:rPr>
          <w:sz w:val="24"/>
          <w:szCs w:val="32"/>
        </w:rPr>
      </w:pPr>
      <w:r w:rsidRPr="001F654B">
        <w:rPr>
          <w:sz w:val="24"/>
          <w:szCs w:val="32"/>
        </w:rPr>
        <w:br w:type="page"/>
      </w:r>
    </w:p>
    <w:p w14:paraId="2BECD294" w14:textId="77777777" w:rsidR="000E605D" w:rsidRPr="001F654B" w:rsidRDefault="00000000">
      <w:pPr>
        <w:pStyle w:val="Heading1"/>
        <w:rPr>
          <w:sz w:val="44"/>
          <w:szCs w:val="40"/>
        </w:rPr>
      </w:pPr>
      <w:r w:rsidRPr="001F654B">
        <w:rPr>
          <w:sz w:val="44"/>
          <w:szCs w:val="40"/>
        </w:rPr>
        <w:lastRenderedPageBreak/>
        <w:t>TASK 3 — ASSET DISCOVERY WITH SHODAN</w:t>
      </w:r>
    </w:p>
    <w:p w14:paraId="37573535" w14:textId="77777777" w:rsidR="000E605D" w:rsidRPr="001F654B" w:rsidRDefault="00000000">
      <w:pPr>
        <w:pStyle w:val="Heading2"/>
        <w:rPr>
          <w:sz w:val="36"/>
          <w:szCs w:val="36"/>
        </w:rPr>
      </w:pPr>
      <w:r w:rsidRPr="001F654B">
        <w:rPr>
          <w:sz w:val="36"/>
          <w:szCs w:val="36"/>
        </w:rPr>
        <w:t>Objective and scope</w:t>
      </w:r>
    </w:p>
    <w:p w14:paraId="27A109FF" w14:textId="77777777" w:rsidR="000E605D" w:rsidRPr="001F654B" w:rsidRDefault="00000000">
      <w:pPr>
        <w:rPr>
          <w:sz w:val="24"/>
          <w:szCs w:val="32"/>
        </w:rPr>
      </w:pPr>
      <w:r w:rsidRPr="001F654B">
        <w:rPr>
          <w:sz w:val="24"/>
          <w:szCs w:val="32"/>
        </w:rPr>
        <w:t>Shodan indexes internet-facing services and can help a defender understand what public services are visible for an approved organisation or lab asset. Use only the organisation, IP range or public-facing lab server specifically assigned by the mentor. Search results are snapshots and may be stale, so validate important findings against an authorised source.</w:t>
      </w:r>
    </w:p>
    <w:p w14:paraId="68094A02" w14:textId="77777777" w:rsidR="000E605D" w:rsidRPr="001F654B" w:rsidRDefault="00000000">
      <w:pPr>
        <w:pStyle w:val="Heading2"/>
        <w:rPr>
          <w:sz w:val="36"/>
          <w:szCs w:val="36"/>
        </w:rPr>
      </w:pPr>
      <w:r w:rsidRPr="001F654B">
        <w:rPr>
          <w:sz w:val="36"/>
          <w:szCs w:val="36"/>
        </w:rPr>
        <w:t>Procedure</w:t>
      </w:r>
    </w:p>
    <w:p w14:paraId="47692EC7" w14:textId="77777777" w:rsidR="000E605D" w:rsidRPr="001F654B" w:rsidRDefault="00000000">
      <w:pPr>
        <w:pStyle w:val="ListBullet"/>
        <w:rPr>
          <w:sz w:val="24"/>
          <w:szCs w:val="32"/>
        </w:rPr>
      </w:pPr>
      <w:r w:rsidRPr="001F654B">
        <w:rPr>
          <w:sz w:val="24"/>
          <w:szCs w:val="32"/>
        </w:rPr>
        <w:t>1. Write down the approved organisation/domain/IP range and the permitted search scope.</w:t>
      </w:r>
    </w:p>
    <w:p w14:paraId="29347265" w14:textId="77777777" w:rsidR="000E605D" w:rsidRPr="001F654B" w:rsidRDefault="00000000">
      <w:pPr>
        <w:pStyle w:val="ListBullet"/>
        <w:rPr>
          <w:sz w:val="24"/>
          <w:szCs w:val="32"/>
        </w:rPr>
      </w:pPr>
      <w:r w:rsidRPr="001F654B">
        <w:rPr>
          <w:sz w:val="24"/>
          <w:szCs w:val="32"/>
        </w:rPr>
        <w:t>2. Use Shodan filters such as port, organisation or domain only as permitted by the lab instructions. Do not expand the search to unrelated organisations.</w:t>
      </w:r>
    </w:p>
    <w:p w14:paraId="5C1547F5" w14:textId="77777777" w:rsidR="000E605D" w:rsidRPr="001F654B" w:rsidRDefault="00000000">
      <w:pPr>
        <w:pStyle w:val="ListBullet"/>
        <w:rPr>
          <w:sz w:val="24"/>
          <w:szCs w:val="32"/>
        </w:rPr>
      </w:pPr>
      <w:r w:rsidRPr="001F654B">
        <w:rPr>
          <w:sz w:val="24"/>
          <w:szCs w:val="32"/>
        </w:rPr>
        <w:t>3. Record the host/IP, open port, service/product, reported version and banner information shown by Shodan.</w:t>
      </w:r>
    </w:p>
    <w:p w14:paraId="377675D8" w14:textId="77777777" w:rsidR="000E605D" w:rsidRPr="001F654B" w:rsidRDefault="00000000">
      <w:pPr>
        <w:pStyle w:val="ListBullet"/>
        <w:rPr>
          <w:sz w:val="24"/>
          <w:szCs w:val="32"/>
        </w:rPr>
      </w:pPr>
      <w:r w:rsidRPr="001F654B">
        <w:rPr>
          <w:sz w:val="24"/>
          <w:szCs w:val="32"/>
        </w:rPr>
        <w:t>4. Identify potentially unexpected services or old version disclosures. Do not attempt login, exploitation or intrusive validation unless the instructor has explicitly authorised it.</w:t>
      </w:r>
    </w:p>
    <w:p w14:paraId="5693B243" w14:textId="77777777" w:rsidR="000E605D" w:rsidRPr="001F654B" w:rsidRDefault="00000000">
      <w:pPr>
        <w:pStyle w:val="ListBullet"/>
        <w:rPr>
          <w:sz w:val="24"/>
          <w:szCs w:val="32"/>
        </w:rPr>
      </w:pPr>
      <w:r w:rsidRPr="001F654B">
        <w:rPr>
          <w:sz w:val="24"/>
          <w:szCs w:val="32"/>
        </w:rPr>
        <w:t>5. Cross-check at least one relevant finding against Task 1 passive reconnaissance data when possible.</w:t>
      </w:r>
    </w:p>
    <w:p w14:paraId="7B2AA986" w14:textId="77777777" w:rsidR="000E605D" w:rsidRPr="001F654B" w:rsidRDefault="00000000">
      <w:pPr>
        <w:pStyle w:val="ListBullet"/>
        <w:rPr>
          <w:sz w:val="24"/>
          <w:szCs w:val="32"/>
        </w:rPr>
      </w:pPr>
      <w:r w:rsidRPr="001F654B">
        <w:rPr>
          <w:sz w:val="24"/>
          <w:szCs w:val="32"/>
        </w:rPr>
        <w:t>6. Recommend a mitigation for the highest-priority evidence-based exposure.</w:t>
      </w:r>
    </w:p>
    <w:p w14:paraId="2EB67D2E" w14:textId="77777777" w:rsidR="000E605D" w:rsidRPr="001F654B" w:rsidRDefault="00000000">
      <w:pPr>
        <w:pStyle w:val="Heading2"/>
        <w:rPr>
          <w:sz w:val="36"/>
          <w:szCs w:val="36"/>
        </w:rPr>
      </w:pPr>
      <w:r w:rsidRPr="001F654B">
        <w:rPr>
          <w:sz w:val="36"/>
          <w:szCs w:val="36"/>
        </w:rPr>
        <w:t>Exposure inventory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0E605D" w:rsidRPr="001F654B" w14:paraId="034B63B8" w14:textId="77777777">
        <w:trPr>
          <w:jc w:val="center"/>
        </w:trPr>
        <w:tc>
          <w:tcPr>
            <w:tcW w:w="1704" w:type="dxa"/>
            <w:shd w:val="clear" w:color="auto" w:fill="12345A"/>
            <w:vAlign w:val="center"/>
          </w:tcPr>
          <w:p w14:paraId="29ED1F29" w14:textId="77777777" w:rsidR="000E605D" w:rsidRPr="001F654B" w:rsidRDefault="00000000">
            <w:pPr>
              <w:spacing w:after="0"/>
              <w:rPr>
                <w:sz w:val="24"/>
                <w:szCs w:val="32"/>
              </w:rPr>
            </w:pPr>
            <w:r w:rsidRPr="001F654B">
              <w:rPr>
                <w:b/>
                <w:color w:val="FFFFFF"/>
                <w:sz w:val="22"/>
                <w:szCs w:val="32"/>
              </w:rPr>
              <w:t>Host / IP</w:t>
            </w:r>
          </w:p>
        </w:tc>
        <w:tc>
          <w:tcPr>
            <w:tcW w:w="1704" w:type="dxa"/>
            <w:shd w:val="clear" w:color="auto" w:fill="12345A"/>
            <w:vAlign w:val="center"/>
          </w:tcPr>
          <w:p w14:paraId="08D12C62" w14:textId="77777777" w:rsidR="000E605D" w:rsidRPr="001F654B" w:rsidRDefault="00000000">
            <w:pPr>
              <w:spacing w:after="0"/>
              <w:rPr>
                <w:sz w:val="24"/>
                <w:szCs w:val="32"/>
              </w:rPr>
            </w:pPr>
            <w:r w:rsidRPr="001F654B">
              <w:rPr>
                <w:b/>
                <w:color w:val="FFFFFF"/>
                <w:sz w:val="22"/>
                <w:szCs w:val="32"/>
              </w:rPr>
              <w:t>Port / service</w:t>
            </w:r>
          </w:p>
        </w:tc>
        <w:tc>
          <w:tcPr>
            <w:tcW w:w="1704" w:type="dxa"/>
            <w:shd w:val="clear" w:color="auto" w:fill="12345A"/>
            <w:vAlign w:val="center"/>
          </w:tcPr>
          <w:p w14:paraId="5BA05FD3" w14:textId="77777777" w:rsidR="000E605D" w:rsidRPr="001F654B" w:rsidRDefault="00000000">
            <w:pPr>
              <w:spacing w:after="0"/>
              <w:rPr>
                <w:sz w:val="24"/>
                <w:szCs w:val="32"/>
              </w:rPr>
            </w:pPr>
            <w:r w:rsidRPr="001F654B">
              <w:rPr>
                <w:b/>
                <w:color w:val="FFFFFF"/>
                <w:sz w:val="22"/>
                <w:szCs w:val="32"/>
              </w:rPr>
              <w:t>Observed banner/version</w:t>
            </w:r>
          </w:p>
        </w:tc>
        <w:tc>
          <w:tcPr>
            <w:tcW w:w="1704" w:type="dxa"/>
            <w:shd w:val="clear" w:color="auto" w:fill="12345A"/>
            <w:vAlign w:val="center"/>
          </w:tcPr>
          <w:p w14:paraId="328912A5" w14:textId="77777777" w:rsidR="000E605D" w:rsidRPr="001F654B" w:rsidRDefault="00000000">
            <w:pPr>
              <w:spacing w:after="0"/>
              <w:rPr>
                <w:sz w:val="24"/>
                <w:szCs w:val="32"/>
              </w:rPr>
            </w:pPr>
            <w:r w:rsidRPr="001F654B">
              <w:rPr>
                <w:b/>
                <w:color w:val="FFFFFF"/>
                <w:sz w:val="22"/>
                <w:szCs w:val="32"/>
              </w:rPr>
              <w:t>Evidence date</w:t>
            </w:r>
          </w:p>
        </w:tc>
        <w:tc>
          <w:tcPr>
            <w:tcW w:w="1704" w:type="dxa"/>
            <w:shd w:val="clear" w:color="auto" w:fill="12345A"/>
            <w:vAlign w:val="center"/>
          </w:tcPr>
          <w:p w14:paraId="4F9D1A7C" w14:textId="77777777" w:rsidR="000E605D" w:rsidRPr="001F654B" w:rsidRDefault="00000000">
            <w:pPr>
              <w:spacing w:after="0"/>
              <w:rPr>
                <w:sz w:val="24"/>
                <w:szCs w:val="32"/>
              </w:rPr>
            </w:pPr>
            <w:r w:rsidRPr="001F654B">
              <w:rPr>
                <w:b/>
                <w:color w:val="FFFFFF"/>
                <w:sz w:val="22"/>
                <w:szCs w:val="32"/>
              </w:rPr>
              <w:t>Risk / reason</w:t>
            </w:r>
          </w:p>
        </w:tc>
        <w:tc>
          <w:tcPr>
            <w:tcW w:w="1704" w:type="dxa"/>
            <w:shd w:val="clear" w:color="auto" w:fill="12345A"/>
            <w:vAlign w:val="center"/>
          </w:tcPr>
          <w:p w14:paraId="590DD904" w14:textId="77777777" w:rsidR="000E605D" w:rsidRPr="001F654B" w:rsidRDefault="00000000">
            <w:pPr>
              <w:spacing w:after="0"/>
              <w:rPr>
                <w:sz w:val="24"/>
                <w:szCs w:val="32"/>
              </w:rPr>
            </w:pPr>
            <w:r w:rsidRPr="001F654B">
              <w:rPr>
                <w:b/>
                <w:color w:val="FFFFFF"/>
                <w:sz w:val="22"/>
                <w:szCs w:val="32"/>
              </w:rPr>
              <w:t>Mitigation</w:t>
            </w:r>
          </w:p>
        </w:tc>
      </w:tr>
      <w:tr w:rsidR="000E605D" w:rsidRPr="001F654B" w14:paraId="4637C0B2" w14:textId="77777777">
        <w:trPr>
          <w:jc w:val="center"/>
        </w:trPr>
        <w:tc>
          <w:tcPr>
            <w:tcW w:w="1704" w:type="dxa"/>
            <w:vAlign w:val="center"/>
          </w:tcPr>
          <w:p w14:paraId="7E3D4795" w14:textId="77777777" w:rsidR="000E605D" w:rsidRPr="001F654B" w:rsidRDefault="00000000">
            <w:pPr>
              <w:spacing w:after="0"/>
              <w:rPr>
                <w:sz w:val="24"/>
                <w:szCs w:val="32"/>
              </w:rPr>
            </w:pPr>
            <w:r w:rsidRPr="001F654B">
              <w:rPr>
                <w:sz w:val="22"/>
                <w:szCs w:val="32"/>
              </w:rPr>
              <w:t>[Authorised asset]</w:t>
            </w:r>
          </w:p>
        </w:tc>
        <w:tc>
          <w:tcPr>
            <w:tcW w:w="1704" w:type="dxa"/>
            <w:vAlign w:val="center"/>
          </w:tcPr>
          <w:p w14:paraId="0FF012C0" w14:textId="77777777" w:rsidR="000E605D" w:rsidRPr="001F654B" w:rsidRDefault="00000000">
            <w:pPr>
              <w:spacing w:after="0"/>
              <w:rPr>
                <w:sz w:val="24"/>
                <w:szCs w:val="32"/>
              </w:rPr>
            </w:pPr>
            <w:r w:rsidRPr="001F654B">
              <w:rPr>
                <w:sz w:val="22"/>
                <w:szCs w:val="32"/>
              </w:rPr>
              <w:t>[Actual port/service]</w:t>
            </w:r>
          </w:p>
        </w:tc>
        <w:tc>
          <w:tcPr>
            <w:tcW w:w="1704" w:type="dxa"/>
            <w:vAlign w:val="center"/>
          </w:tcPr>
          <w:p w14:paraId="080BFE49" w14:textId="77777777" w:rsidR="000E605D" w:rsidRPr="001F654B" w:rsidRDefault="00000000">
            <w:pPr>
              <w:spacing w:after="0"/>
              <w:rPr>
                <w:sz w:val="24"/>
                <w:szCs w:val="32"/>
              </w:rPr>
            </w:pPr>
            <w:r w:rsidRPr="001F654B">
              <w:rPr>
                <w:sz w:val="22"/>
                <w:szCs w:val="32"/>
              </w:rPr>
              <w:t>[Actual Shodan result]</w:t>
            </w:r>
          </w:p>
        </w:tc>
        <w:tc>
          <w:tcPr>
            <w:tcW w:w="1704" w:type="dxa"/>
            <w:vAlign w:val="center"/>
          </w:tcPr>
          <w:p w14:paraId="4F26E247" w14:textId="77777777" w:rsidR="000E605D" w:rsidRPr="001F654B" w:rsidRDefault="00000000">
            <w:pPr>
              <w:spacing w:after="0"/>
              <w:rPr>
                <w:sz w:val="24"/>
                <w:szCs w:val="32"/>
              </w:rPr>
            </w:pPr>
            <w:r w:rsidRPr="001F654B">
              <w:rPr>
                <w:sz w:val="22"/>
                <w:szCs w:val="32"/>
              </w:rPr>
              <w:t>[Date]</w:t>
            </w:r>
          </w:p>
        </w:tc>
        <w:tc>
          <w:tcPr>
            <w:tcW w:w="1704" w:type="dxa"/>
            <w:vAlign w:val="center"/>
          </w:tcPr>
          <w:p w14:paraId="21C39AA2" w14:textId="77777777" w:rsidR="000E605D" w:rsidRPr="001F654B" w:rsidRDefault="00000000">
            <w:pPr>
              <w:spacing w:after="0"/>
              <w:rPr>
                <w:sz w:val="24"/>
                <w:szCs w:val="32"/>
              </w:rPr>
            </w:pPr>
            <w:r w:rsidRPr="001F654B">
              <w:rPr>
                <w:sz w:val="22"/>
                <w:szCs w:val="32"/>
              </w:rPr>
              <w:t>[Explain why exposure matters]</w:t>
            </w:r>
          </w:p>
        </w:tc>
        <w:tc>
          <w:tcPr>
            <w:tcW w:w="1704" w:type="dxa"/>
            <w:vAlign w:val="center"/>
          </w:tcPr>
          <w:p w14:paraId="680FEE59" w14:textId="77777777" w:rsidR="000E605D" w:rsidRPr="001F654B" w:rsidRDefault="00000000">
            <w:pPr>
              <w:spacing w:after="0"/>
              <w:rPr>
                <w:sz w:val="24"/>
                <w:szCs w:val="32"/>
              </w:rPr>
            </w:pPr>
            <w:r w:rsidRPr="001F654B">
              <w:rPr>
                <w:sz w:val="22"/>
                <w:szCs w:val="32"/>
              </w:rPr>
              <w:t>[Restrict, patch, disable or monitor]</w:t>
            </w:r>
          </w:p>
        </w:tc>
      </w:tr>
      <w:tr w:rsidR="000E605D" w:rsidRPr="001F654B" w14:paraId="367581DF" w14:textId="77777777">
        <w:trPr>
          <w:jc w:val="center"/>
        </w:trPr>
        <w:tc>
          <w:tcPr>
            <w:tcW w:w="1704" w:type="dxa"/>
            <w:shd w:val="clear" w:color="auto" w:fill="F0F6F8"/>
            <w:vAlign w:val="center"/>
          </w:tcPr>
          <w:p w14:paraId="63E849DF" w14:textId="77777777" w:rsidR="000E605D" w:rsidRPr="001F654B" w:rsidRDefault="00000000">
            <w:pPr>
              <w:spacing w:after="0"/>
              <w:rPr>
                <w:sz w:val="24"/>
                <w:szCs w:val="32"/>
              </w:rPr>
            </w:pPr>
            <w:r w:rsidRPr="001F654B">
              <w:rPr>
                <w:sz w:val="22"/>
                <w:szCs w:val="32"/>
              </w:rPr>
              <w:t>[Authorised asset]</w:t>
            </w:r>
          </w:p>
        </w:tc>
        <w:tc>
          <w:tcPr>
            <w:tcW w:w="1704" w:type="dxa"/>
            <w:shd w:val="clear" w:color="auto" w:fill="F0F6F8"/>
            <w:vAlign w:val="center"/>
          </w:tcPr>
          <w:p w14:paraId="6166EEB7" w14:textId="77777777" w:rsidR="000E605D" w:rsidRPr="001F654B" w:rsidRDefault="00000000">
            <w:pPr>
              <w:spacing w:after="0"/>
              <w:rPr>
                <w:sz w:val="24"/>
                <w:szCs w:val="32"/>
              </w:rPr>
            </w:pPr>
            <w:r w:rsidRPr="001F654B">
              <w:rPr>
                <w:sz w:val="22"/>
                <w:szCs w:val="32"/>
              </w:rPr>
              <w:t>[Actual port/service]</w:t>
            </w:r>
          </w:p>
        </w:tc>
        <w:tc>
          <w:tcPr>
            <w:tcW w:w="1704" w:type="dxa"/>
            <w:shd w:val="clear" w:color="auto" w:fill="F0F6F8"/>
            <w:vAlign w:val="center"/>
          </w:tcPr>
          <w:p w14:paraId="44E0C23D" w14:textId="77777777" w:rsidR="000E605D" w:rsidRPr="001F654B" w:rsidRDefault="00000000">
            <w:pPr>
              <w:spacing w:after="0"/>
              <w:rPr>
                <w:sz w:val="24"/>
                <w:szCs w:val="32"/>
              </w:rPr>
            </w:pPr>
            <w:r w:rsidRPr="001F654B">
              <w:rPr>
                <w:sz w:val="22"/>
                <w:szCs w:val="32"/>
              </w:rPr>
              <w:t>[Actual Shodan result]</w:t>
            </w:r>
          </w:p>
        </w:tc>
        <w:tc>
          <w:tcPr>
            <w:tcW w:w="1704" w:type="dxa"/>
            <w:shd w:val="clear" w:color="auto" w:fill="F0F6F8"/>
            <w:vAlign w:val="center"/>
          </w:tcPr>
          <w:p w14:paraId="7D887D3E" w14:textId="77777777" w:rsidR="000E605D" w:rsidRPr="001F654B" w:rsidRDefault="00000000">
            <w:pPr>
              <w:spacing w:after="0"/>
              <w:rPr>
                <w:sz w:val="24"/>
                <w:szCs w:val="32"/>
              </w:rPr>
            </w:pPr>
            <w:r w:rsidRPr="001F654B">
              <w:rPr>
                <w:sz w:val="22"/>
                <w:szCs w:val="32"/>
              </w:rPr>
              <w:t>[Date]</w:t>
            </w:r>
          </w:p>
        </w:tc>
        <w:tc>
          <w:tcPr>
            <w:tcW w:w="1704" w:type="dxa"/>
            <w:shd w:val="clear" w:color="auto" w:fill="F0F6F8"/>
            <w:vAlign w:val="center"/>
          </w:tcPr>
          <w:p w14:paraId="7839A09E" w14:textId="77777777" w:rsidR="000E605D" w:rsidRPr="001F654B" w:rsidRDefault="00000000">
            <w:pPr>
              <w:spacing w:after="0"/>
              <w:rPr>
                <w:sz w:val="24"/>
                <w:szCs w:val="32"/>
              </w:rPr>
            </w:pPr>
            <w:r w:rsidRPr="001F654B">
              <w:rPr>
                <w:sz w:val="22"/>
                <w:szCs w:val="32"/>
              </w:rPr>
              <w:t>[Explain using evidence]</w:t>
            </w:r>
          </w:p>
        </w:tc>
        <w:tc>
          <w:tcPr>
            <w:tcW w:w="1704" w:type="dxa"/>
            <w:shd w:val="clear" w:color="auto" w:fill="F0F6F8"/>
            <w:vAlign w:val="center"/>
          </w:tcPr>
          <w:p w14:paraId="55D3B938" w14:textId="77777777" w:rsidR="000E605D" w:rsidRPr="001F654B" w:rsidRDefault="00000000">
            <w:pPr>
              <w:spacing w:after="0"/>
              <w:rPr>
                <w:sz w:val="24"/>
                <w:szCs w:val="32"/>
              </w:rPr>
            </w:pPr>
            <w:r w:rsidRPr="001F654B">
              <w:rPr>
                <w:sz w:val="22"/>
                <w:szCs w:val="32"/>
              </w:rPr>
              <w:t>[Recommended control]</w:t>
            </w:r>
          </w:p>
        </w:tc>
      </w:tr>
    </w:tbl>
    <w:p w14:paraId="55040A66" w14:textId="77777777" w:rsidR="000E605D" w:rsidRPr="001F654B" w:rsidRDefault="000E605D">
      <w:pPr>
        <w:spacing w:after="0"/>
        <w:rPr>
          <w:sz w:val="24"/>
          <w:szCs w:val="32"/>
        </w:rPr>
      </w:pPr>
    </w:p>
    <w:p w14:paraId="170FC259" w14:textId="77777777" w:rsidR="000E605D" w:rsidRPr="001F654B" w:rsidRDefault="00000000">
      <w:pPr>
        <w:pStyle w:val="Heading2"/>
        <w:rPr>
          <w:sz w:val="36"/>
          <w:szCs w:val="36"/>
        </w:rPr>
      </w:pPr>
      <w:r w:rsidRPr="001F654B">
        <w:rPr>
          <w:sz w:val="36"/>
          <w:szCs w:val="36"/>
        </w:rPr>
        <w:t>Risk prioritisation guide</w:t>
      </w:r>
    </w:p>
    <w:tbl>
      <w:tblPr>
        <w:tblStyle w:val="TableGrid"/>
        <w:tblW w:w="0" w:type="auto"/>
        <w:jc w:val="center"/>
        <w:tblLook w:val="04A0" w:firstRow="1" w:lastRow="0" w:firstColumn="1" w:lastColumn="0" w:noHBand="0" w:noVBand="1"/>
      </w:tblPr>
      <w:tblGrid>
        <w:gridCol w:w="3408"/>
        <w:gridCol w:w="3408"/>
        <w:gridCol w:w="3408"/>
      </w:tblGrid>
      <w:tr w:rsidR="000E605D" w:rsidRPr="001F654B" w14:paraId="722F961B" w14:textId="77777777">
        <w:trPr>
          <w:jc w:val="center"/>
        </w:trPr>
        <w:tc>
          <w:tcPr>
            <w:tcW w:w="3408" w:type="dxa"/>
            <w:shd w:val="clear" w:color="auto" w:fill="12345A"/>
            <w:vAlign w:val="center"/>
          </w:tcPr>
          <w:p w14:paraId="529F9B42" w14:textId="77777777" w:rsidR="000E605D" w:rsidRPr="001F654B" w:rsidRDefault="00000000">
            <w:pPr>
              <w:spacing w:after="0"/>
              <w:rPr>
                <w:sz w:val="24"/>
                <w:szCs w:val="32"/>
              </w:rPr>
            </w:pPr>
            <w:r w:rsidRPr="001F654B">
              <w:rPr>
                <w:b/>
                <w:color w:val="FFFFFF"/>
                <w:sz w:val="22"/>
                <w:szCs w:val="32"/>
              </w:rPr>
              <w:t>Example finding</w:t>
            </w:r>
          </w:p>
        </w:tc>
        <w:tc>
          <w:tcPr>
            <w:tcW w:w="3408" w:type="dxa"/>
            <w:shd w:val="clear" w:color="auto" w:fill="12345A"/>
            <w:vAlign w:val="center"/>
          </w:tcPr>
          <w:p w14:paraId="50142564" w14:textId="77777777" w:rsidR="000E605D" w:rsidRPr="001F654B" w:rsidRDefault="00000000">
            <w:pPr>
              <w:spacing w:after="0"/>
              <w:rPr>
                <w:sz w:val="24"/>
                <w:szCs w:val="32"/>
              </w:rPr>
            </w:pPr>
            <w:r w:rsidRPr="001F654B">
              <w:rPr>
                <w:b/>
                <w:color w:val="FFFFFF"/>
                <w:sz w:val="22"/>
                <w:szCs w:val="32"/>
              </w:rPr>
              <w:t>Potential concern</w:t>
            </w:r>
          </w:p>
        </w:tc>
        <w:tc>
          <w:tcPr>
            <w:tcW w:w="3408" w:type="dxa"/>
            <w:shd w:val="clear" w:color="auto" w:fill="12345A"/>
            <w:vAlign w:val="center"/>
          </w:tcPr>
          <w:p w14:paraId="2FEB552E" w14:textId="77777777" w:rsidR="000E605D" w:rsidRPr="001F654B" w:rsidRDefault="00000000">
            <w:pPr>
              <w:spacing w:after="0"/>
              <w:rPr>
                <w:sz w:val="24"/>
                <w:szCs w:val="32"/>
              </w:rPr>
            </w:pPr>
            <w:r w:rsidRPr="001F654B">
              <w:rPr>
                <w:b/>
                <w:color w:val="FFFFFF"/>
                <w:sz w:val="22"/>
                <w:szCs w:val="32"/>
              </w:rPr>
              <w:t>Defensive recommendation</w:t>
            </w:r>
          </w:p>
        </w:tc>
      </w:tr>
      <w:tr w:rsidR="000E605D" w:rsidRPr="001F654B" w14:paraId="2F5D4B52" w14:textId="77777777">
        <w:trPr>
          <w:jc w:val="center"/>
        </w:trPr>
        <w:tc>
          <w:tcPr>
            <w:tcW w:w="3408" w:type="dxa"/>
            <w:vAlign w:val="center"/>
          </w:tcPr>
          <w:p w14:paraId="269E8631" w14:textId="77777777" w:rsidR="000E605D" w:rsidRPr="001F654B" w:rsidRDefault="00000000">
            <w:pPr>
              <w:spacing w:after="0"/>
              <w:rPr>
                <w:sz w:val="24"/>
                <w:szCs w:val="32"/>
              </w:rPr>
            </w:pPr>
            <w:r w:rsidRPr="001F654B">
              <w:rPr>
                <w:sz w:val="22"/>
                <w:szCs w:val="32"/>
              </w:rPr>
              <w:t>Unneeded remote administration service exposed</w:t>
            </w:r>
          </w:p>
        </w:tc>
        <w:tc>
          <w:tcPr>
            <w:tcW w:w="3408" w:type="dxa"/>
            <w:vAlign w:val="center"/>
          </w:tcPr>
          <w:p w14:paraId="2A8ECD5C" w14:textId="77777777" w:rsidR="000E605D" w:rsidRPr="001F654B" w:rsidRDefault="00000000">
            <w:pPr>
              <w:spacing w:after="0"/>
              <w:rPr>
                <w:sz w:val="24"/>
                <w:szCs w:val="32"/>
              </w:rPr>
            </w:pPr>
            <w:r w:rsidRPr="001F654B">
              <w:rPr>
                <w:sz w:val="22"/>
                <w:szCs w:val="32"/>
              </w:rPr>
              <w:t>Increased attack surface</w:t>
            </w:r>
          </w:p>
        </w:tc>
        <w:tc>
          <w:tcPr>
            <w:tcW w:w="3408" w:type="dxa"/>
            <w:vAlign w:val="center"/>
          </w:tcPr>
          <w:p w14:paraId="436907CE" w14:textId="77777777" w:rsidR="000E605D" w:rsidRPr="001F654B" w:rsidRDefault="00000000">
            <w:pPr>
              <w:spacing w:after="0"/>
              <w:rPr>
                <w:sz w:val="24"/>
                <w:szCs w:val="32"/>
              </w:rPr>
            </w:pPr>
            <w:r w:rsidRPr="001F654B">
              <w:rPr>
                <w:sz w:val="22"/>
                <w:szCs w:val="32"/>
              </w:rPr>
              <w:t>Restrict by VPN/allowlist; disable if unnecessary</w:t>
            </w:r>
          </w:p>
        </w:tc>
      </w:tr>
      <w:tr w:rsidR="000E605D" w:rsidRPr="001F654B" w14:paraId="79E8F992" w14:textId="77777777">
        <w:trPr>
          <w:jc w:val="center"/>
        </w:trPr>
        <w:tc>
          <w:tcPr>
            <w:tcW w:w="3408" w:type="dxa"/>
            <w:shd w:val="clear" w:color="auto" w:fill="F0F6F8"/>
            <w:vAlign w:val="center"/>
          </w:tcPr>
          <w:p w14:paraId="291F4854" w14:textId="77777777" w:rsidR="000E605D" w:rsidRPr="001F654B" w:rsidRDefault="00000000">
            <w:pPr>
              <w:spacing w:after="0"/>
              <w:rPr>
                <w:sz w:val="24"/>
                <w:szCs w:val="32"/>
              </w:rPr>
            </w:pPr>
            <w:r w:rsidRPr="001F654B">
              <w:rPr>
                <w:sz w:val="22"/>
                <w:szCs w:val="32"/>
              </w:rPr>
              <w:t>Service banner reveals old software version</w:t>
            </w:r>
          </w:p>
        </w:tc>
        <w:tc>
          <w:tcPr>
            <w:tcW w:w="3408" w:type="dxa"/>
            <w:shd w:val="clear" w:color="auto" w:fill="F0F6F8"/>
            <w:vAlign w:val="center"/>
          </w:tcPr>
          <w:p w14:paraId="3026998E" w14:textId="77777777" w:rsidR="000E605D" w:rsidRPr="001F654B" w:rsidRDefault="00000000">
            <w:pPr>
              <w:spacing w:after="0"/>
              <w:rPr>
                <w:sz w:val="24"/>
                <w:szCs w:val="32"/>
              </w:rPr>
            </w:pPr>
            <w:r w:rsidRPr="001F654B">
              <w:rPr>
                <w:sz w:val="22"/>
                <w:szCs w:val="32"/>
              </w:rPr>
              <w:t>May help attackers identify outdated components; version alone does not prove vulnerability</w:t>
            </w:r>
          </w:p>
        </w:tc>
        <w:tc>
          <w:tcPr>
            <w:tcW w:w="3408" w:type="dxa"/>
            <w:shd w:val="clear" w:color="auto" w:fill="F0F6F8"/>
            <w:vAlign w:val="center"/>
          </w:tcPr>
          <w:p w14:paraId="53DDAAA9" w14:textId="77777777" w:rsidR="000E605D" w:rsidRPr="001F654B" w:rsidRDefault="00000000">
            <w:pPr>
              <w:spacing w:after="0"/>
              <w:rPr>
                <w:sz w:val="24"/>
                <w:szCs w:val="32"/>
              </w:rPr>
            </w:pPr>
            <w:r w:rsidRPr="001F654B">
              <w:rPr>
                <w:sz w:val="22"/>
                <w:szCs w:val="32"/>
              </w:rPr>
              <w:t>Verify installed version and vendor advisories; patch if affected</w:t>
            </w:r>
          </w:p>
        </w:tc>
      </w:tr>
      <w:tr w:rsidR="000E605D" w:rsidRPr="001F654B" w14:paraId="17F7BB7A" w14:textId="77777777">
        <w:trPr>
          <w:jc w:val="center"/>
        </w:trPr>
        <w:tc>
          <w:tcPr>
            <w:tcW w:w="3408" w:type="dxa"/>
            <w:vAlign w:val="center"/>
          </w:tcPr>
          <w:p w14:paraId="79BB509E" w14:textId="77777777" w:rsidR="000E605D" w:rsidRPr="001F654B" w:rsidRDefault="00000000">
            <w:pPr>
              <w:spacing w:after="0"/>
              <w:rPr>
                <w:sz w:val="24"/>
                <w:szCs w:val="32"/>
              </w:rPr>
            </w:pPr>
            <w:r w:rsidRPr="001F654B">
              <w:rPr>
                <w:sz w:val="22"/>
                <w:szCs w:val="32"/>
              </w:rPr>
              <w:t>Unexpected database/service port visible</w:t>
            </w:r>
          </w:p>
        </w:tc>
        <w:tc>
          <w:tcPr>
            <w:tcW w:w="3408" w:type="dxa"/>
            <w:vAlign w:val="center"/>
          </w:tcPr>
          <w:p w14:paraId="2210C3E6" w14:textId="77777777" w:rsidR="000E605D" w:rsidRPr="001F654B" w:rsidRDefault="00000000">
            <w:pPr>
              <w:spacing w:after="0"/>
              <w:rPr>
                <w:sz w:val="24"/>
                <w:szCs w:val="32"/>
              </w:rPr>
            </w:pPr>
            <w:r w:rsidRPr="001F654B">
              <w:rPr>
                <w:sz w:val="22"/>
                <w:szCs w:val="32"/>
              </w:rPr>
              <w:t>May expose sensitive service to internet</w:t>
            </w:r>
          </w:p>
        </w:tc>
        <w:tc>
          <w:tcPr>
            <w:tcW w:w="3408" w:type="dxa"/>
            <w:vAlign w:val="center"/>
          </w:tcPr>
          <w:p w14:paraId="783803D3" w14:textId="77777777" w:rsidR="000E605D" w:rsidRPr="001F654B" w:rsidRDefault="00000000">
            <w:pPr>
              <w:spacing w:after="0"/>
              <w:rPr>
                <w:sz w:val="24"/>
                <w:szCs w:val="32"/>
              </w:rPr>
            </w:pPr>
            <w:r w:rsidRPr="001F654B">
              <w:rPr>
                <w:sz w:val="22"/>
                <w:szCs w:val="32"/>
              </w:rPr>
              <w:t>Limit access to approved hosts; bind to private interface where possible</w:t>
            </w:r>
          </w:p>
        </w:tc>
      </w:tr>
      <w:tr w:rsidR="000E605D" w:rsidRPr="001F654B" w14:paraId="04529C93" w14:textId="77777777">
        <w:trPr>
          <w:jc w:val="center"/>
        </w:trPr>
        <w:tc>
          <w:tcPr>
            <w:tcW w:w="3408" w:type="dxa"/>
            <w:shd w:val="clear" w:color="auto" w:fill="F0F6F8"/>
            <w:vAlign w:val="center"/>
          </w:tcPr>
          <w:p w14:paraId="15DFFAAF" w14:textId="77777777" w:rsidR="000E605D" w:rsidRPr="001F654B" w:rsidRDefault="00000000">
            <w:pPr>
              <w:spacing w:after="0"/>
              <w:rPr>
                <w:sz w:val="24"/>
                <w:szCs w:val="32"/>
              </w:rPr>
            </w:pPr>
            <w:r w:rsidRPr="001F654B">
              <w:rPr>
                <w:sz w:val="22"/>
                <w:szCs w:val="32"/>
              </w:rPr>
              <w:t>TLS or certificate configuration concern</w:t>
            </w:r>
          </w:p>
        </w:tc>
        <w:tc>
          <w:tcPr>
            <w:tcW w:w="3408" w:type="dxa"/>
            <w:shd w:val="clear" w:color="auto" w:fill="F0F6F8"/>
            <w:vAlign w:val="center"/>
          </w:tcPr>
          <w:p w14:paraId="4CA0CA5D" w14:textId="77777777" w:rsidR="000E605D" w:rsidRPr="001F654B" w:rsidRDefault="00000000">
            <w:pPr>
              <w:spacing w:after="0"/>
              <w:rPr>
                <w:sz w:val="24"/>
                <w:szCs w:val="32"/>
              </w:rPr>
            </w:pPr>
            <w:r w:rsidRPr="001F654B">
              <w:rPr>
                <w:sz w:val="22"/>
                <w:szCs w:val="32"/>
              </w:rPr>
              <w:t>Could weaken trust or encryption if confirmed</w:t>
            </w:r>
          </w:p>
        </w:tc>
        <w:tc>
          <w:tcPr>
            <w:tcW w:w="3408" w:type="dxa"/>
            <w:shd w:val="clear" w:color="auto" w:fill="F0F6F8"/>
            <w:vAlign w:val="center"/>
          </w:tcPr>
          <w:p w14:paraId="4F8033DE" w14:textId="77777777" w:rsidR="000E605D" w:rsidRPr="001F654B" w:rsidRDefault="00000000">
            <w:pPr>
              <w:spacing w:after="0"/>
              <w:rPr>
                <w:sz w:val="24"/>
                <w:szCs w:val="32"/>
              </w:rPr>
            </w:pPr>
            <w:r w:rsidRPr="001F654B">
              <w:rPr>
                <w:sz w:val="22"/>
                <w:szCs w:val="32"/>
              </w:rPr>
              <w:t>Review certificate, protocol and cipher configuration using approved checks</w:t>
            </w:r>
          </w:p>
        </w:tc>
      </w:tr>
    </w:tbl>
    <w:p w14:paraId="704D6D78" w14:textId="77777777" w:rsidR="000E605D" w:rsidRPr="001F654B" w:rsidRDefault="000E605D">
      <w:pPr>
        <w:spacing w:after="0"/>
        <w:rPr>
          <w:sz w:val="24"/>
          <w:szCs w:val="32"/>
        </w:rPr>
      </w:pPr>
    </w:p>
    <w:p w14:paraId="656D8C07" w14:textId="77777777" w:rsidR="000E605D" w:rsidRPr="001F654B" w:rsidRDefault="00000000">
      <w:pPr>
        <w:rPr>
          <w:sz w:val="24"/>
          <w:szCs w:val="32"/>
        </w:rPr>
      </w:pPr>
      <w:r w:rsidRPr="001F654B">
        <w:rPr>
          <w:sz w:val="24"/>
          <w:szCs w:val="32"/>
        </w:rPr>
        <w:t>[Insert screenshot/export of the authorised Shodan query and results. Hide API keys and unrelated assets.]</w:t>
      </w:r>
    </w:p>
    <w:p w14:paraId="36A1D710" w14:textId="77777777" w:rsidR="000E605D" w:rsidRPr="001F654B" w:rsidRDefault="00000000">
      <w:pPr>
        <w:rPr>
          <w:sz w:val="24"/>
          <w:szCs w:val="32"/>
        </w:rPr>
      </w:pPr>
      <w:r w:rsidRPr="001F654B">
        <w:rPr>
          <w:sz w:val="24"/>
          <w:szCs w:val="32"/>
        </w:rPr>
        <w:t>Finding summary: [State the highest-risk confirmed exposure, evidence supporting the rating, uncertainty/limitations, and a practical mitigation.]</w:t>
      </w:r>
    </w:p>
    <w:p w14:paraId="79C45794" w14:textId="77777777" w:rsidR="000E605D" w:rsidRPr="001F654B" w:rsidRDefault="00000000">
      <w:pPr>
        <w:rPr>
          <w:sz w:val="24"/>
          <w:szCs w:val="32"/>
        </w:rPr>
      </w:pPr>
      <w:r w:rsidRPr="001F654B">
        <w:rPr>
          <w:sz w:val="24"/>
          <w:szCs w:val="32"/>
        </w:rPr>
        <w:br w:type="page"/>
      </w:r>
    </w:p>
    <w:p w14:paraId="7C60AFA4" w14:textId="77777777" w:rsidR="000E605D" w:rsidRPr="001F654B" w:rsidRDefault="00000000">
      <w:pPr>
        <w:pStyle w:val="Heading1"/>
        <w:rPr>
          <w:sz w:val="44"/>
          <w:szCs w:val="40"/>
        </w:rPr>
      </w:pPr>
      <w:r w:rsidRPr="001F654B">
        <w:rPr>
          <w:sz w:val="44"/>
          <w:szCs w:val="40"/>
        </w:rPr>
        <w:lastRenderedPageBreak/>
        <w:t>TASK 4 — SUBDOMAIN ENUMERATION</w:t>
      </w:r>
    </w:p>
    <w:p w14:paraId="243F0F8E" w14:textId="77777777" w:rsidR="000E605D" w:rsidRPr="001F654B" w:rsidRDefault="00000000">
      <w:pPr>
        <w:pStyle w:val="Heading2"/>
        <w:rPr>
          <w:sz w:val="36"/>
          <w:szCs w:val="36"/>
        </w:rPr>
      </w:pPr>
      <w:r w:rsidRPr="001F654B">
        <w:rPr>
          <w:sz w:val="36"/>
          <w:szCs w:val="36"/>
        </w:rPr>
        <w:t>Objective</w:t>
      </w:r>
    </w:p>
    <w:p w14:paraId="2244807F" w14:textId="77777777" w:rsidR="000E605D" w:rsidRPr="001F654B" w:rsidRDefault="00000000">
      <w:pPr>
        <w:rPr>
          <w:sz w:val="24"/>
          <w:szCs w:val="32"/>
        </w:rPr>
      </w:pPr>
      <w:r w:rsidRPr="001F654B">
        <w:rPr>
          <w:sz w:val="24"/>
          <w:szCs w:val="32"/>
        </w:rPr>
        <w:t>The goal is to identify subdomains of an authorised domain using at least two different techniques, then validate whether discovered names resolve and whether web services respond. Use the approved domain only. A discovered name is not automatically a vulnerability, and a subdomain should not be treated as a live host until validated.</w:t>
      </w:r>
    </w:p>
    <w:p w14:paraId="39024DAC" w14:textId="77777777" w:rsidR="000E605D" w:rsidRPr="001F654B" w:rsidRDefault="00000000">
      <w:pPr>
        <w:pStyle w:val="Heading2"/>
        <w:rPr>
          <w:sz w:val="36"/>
          <w:szCs w:val="36"/>
        </w:rPr>
      </w:pPr>
      <w:r w:rsidRPr="001F654B">
        <w:rPr>
          <w:sz w:val="36"/>
          <w:szCs w:val="36"/>
        </w:rPr>
        <w:t>Technique A: tool-based discovery</w:t>
      </w:r>
    </w:p>
    <w:p w14:paraId="286A888B" w14:textId="77777777" w:rsidR="000E605D" w:rsidRPr="001F654B" w:rsidRDefault="00000000">
      <w:pPr>
        <w:rPr>
          <w:sz w:val="24"/>
          <w:szCs w:val="32"/>
        </w:rPr>
      </w:pPr>
      <w:r w:rsidRPr="001F654B">
        <w:rPr>
          <w:sz w:val="24"/>
          <w:szCs w:val="32"/>
        </w:rPr>
        <w:t>Use the exact enumeration tool and command approved for your lab (for example, Sublist3r, Amass or Subfinder if installed). Save the tool output to a file and record the command used. Do not run broad scans outside the assigned domain.</w:t>
      </w:r>
    </w:p>
    <w:p w14:paraId="1A04F3CC" w14:textId="77777777" w:rsidR="000E605D" w:rsidRPr="001F654B" w:rsidRDefault="00000000">
      <w:pPr>
        <w:spacing w:after="20"/>
        <w:ind w:left="288"/>
        <w:rPr>
          <w:sz w:val="24"/>
          <w:szCs w:val="32"/>
        </w:rPr>
      </w:pPr>
      <w:r w:rsidRPr="001F654B">
        <w:rPr>
          <w:rFonts w:ascii="Consolas" w:hAnsi="Consolas"/>
          <w:color w:val="005A69"/>
          <w:sz w:val="22"/>
          <w:szCs w:val="32"/>
        </w:rPr>
        <w:t>subfinder -d &lt;approved-domain&gt; -silent -o subdomains_tool.txt</w:t>
      </w:r>
    </w:p>
    <w:p w14:paraId="4B098E88" w14:textId="77777777" w:rsidR="000E605D" w:rsidRPr="001F654B" w:rsidRDefault="00000000">
      <w:pPr>
        <w:rPr>
          <w:sz w:val="24"/>
          <w:szCs w:val="32"/>
        </w:rPr>
      </w:pPr>
      <w:r w:rsidRPr="001F654B">
        <w:rPr>
          <w:sz w:val="24"/>
          <w:szCs w:val="32"/>
        </w:rPr>
        <w:t>The command above is an example for an authorised lab only; replace &lt;approved-domain&gt; with the exact approved domain. If your instructor requires another tool, use that tool and record its version and options.</w:t>
      </w:r>
    </w:p>
    <w:p w14:paraId="48ADE4CD" w14:textId="77777777" w:rsidR="000E605D" w:rsidRPr="001F654B" w:rsidRDefault="00000000">
      <w:pPr>
        <w:pStyle w:val="Heading2"/>
        <w:rPr>
          <w:sz w:val="36"/>
          <w:szCs w:val="36"/>
        </w:rPr>
      </w:pPr>
      <w:r w:rsidRPr="001F654B">
        <w:rPr>
          <w:sz w:val="36"/>
          <w:szCs w:val="36"/>
        </w:rPr>
        <w:t>Technique B: passive source / certificate transparency</w:t>
      </w:r>
    </w:p>
    <w:p w14:paraId="522F6DCE" w14:textId="77777777" w:rsidR="000E605D" w:rsidRPr="001F654B" w:rsidRDefault="00000000">
      <w:pPr>
        <w:rPr>
          <w:sz w:val="24"/>
          <w:szCs w:val="32"/>
        </w:rPr>
      </w:pPr>
      <w:r w:rsidRPr="001F654B">
        <w:rPr>
          <w:sz w:val="24"/>
          <w:szCs w:val="32"/>
        </w:rPr>
        <w:t>Cross-check names using a passive source permitted by the course, such as certificate transparency logs or a DNS data source. Record the source and date. Passive sources can contain old names, duplicates and names that no longer resolve.</w:t>
      </w:r>
    </w:p>
    <w:p w14:paraId="00944FCE" w14:textId="77777777" w:rsidR="000E605D" w:rsidRPr="001F654B" w:rsidRDefault="00000000">
      <w:pPr>
        <w:pStyle w:val="Heading2"/>
        <w:rPr>
          <w:sz w:val="36"/>
          <w:szCs w:val="36"/>
        </w:rPr>
      </w:pPr>
      <w:r w:rsidRPr="001F654B">
        <w:rPr>
          <w:sz w:val="36"/>
          <w:szCs w:val="36"/>
        </w:rPr>
        <w:t>Validation steps</w:t>
      </w:r>
    </w:p>
    <w:p w14:paraId="54C64EC0" w14:textId="77777777" w:rsidR="000E605D" w:rsidRPr="001F654B" w:rsidRDefault="00000000">
      <w:pPr>
        <w:spacing w:after="20"/>
        <w:ind w:left="288"/>
        <w:rPr>
          <w:sz w:val="24"/>
          <w:szCs w:val="32"/>
        </w:rPr>
      </w:pPr>
      <w:r w:rsidRPr="001F654B">
        <w:rPr>
          <w:rFonts w:ascii="Consolas" w:hAnsi="Consolas"/>
          <w:color w:val="005A69"/>
          <w:sz w:val="22"/>
          <w:szCs w:val="32"/>
        </w:rPr>
        <w:t>sort -u subdomains_tool.txt &gt; subdomains_unique.txt</w:t>
      </w:r>
    </w:p>
    <w:p w14:paraId="56C80F70" w14:textId="77777777" w:rsidR="000E605D" w:rsidRPr="001F654B" w:rsidRDefault="00000000">
      <w:pPr>
        <w:spacing w:after="20"/>
        <w:ind w:left="288"/>
        <w:rPr>
          <w:sz w:val="24"/>
          <w:szCs w:val="32"/>
        </w:rPr>
      </w:pPr>
      <w:r w:rsidRPr="001F654B">
        <w:rPr>
          <w:rFonts w:ascii="Consolas" w:hAnsi="Consolas"/>
          <w:color w:val="005A69"/>
          <w:sz w:val="22"/>
          <w:szCs w:val="32"/>
        </w:rPr>
        <w:t>while read -r host; do printf "%s " "$host"; dig +short "$host"; done &lt; subdomains_unique.txt</w:t>
      </w:r>
    </w:p>
    <w:p w14:paraId="5405325F" w14:textId="77777777" w:rsidR="000E605D" w:rsidRPr="001F654B" w:rsidRDefault="00000000">
      <w:pPr>
        <w:rPr>
          <w:sz w:val="24"/>
          <w:szCs w:val="32"/>
        </w:rPr>
      </w:pPr>
      <w:r w:rsidRPr="001F654B">
        <w:rPr>
          <w:sz w:val="24"/>
          <w:szCs w:val="32"/>
        </w:rPr>
        <w:t>For a web validation, use the approved HTTP status checker or a restrained curl request against the listed lab names. Avoid high-volume probing. Record DNS results and HTTP status codes, including cases where no address or response is returned.</w:t>
      </w:r>
    </w:p>
    <w:p w14:paraId="666A5BEC" w14:textId="77777777" w:rsidR="000E605D" w:rsidRPr="001F654B" w:rsidRDefault="00000000">
      <w:pPr>
        <w:pStyle w:val="Heading2"/>
        <w:rPr>
          <w:sz w:val="36"/>
          <w:szCs w:val="36"/>
        </w:rPr>
      </w:pPr>
      <w:r w:rsidRPr="001F654B">
        <w:rPr>
          <w:sz w:val="36"/>
          <w:szCs w:val="36"/>
        </w:rPr>
        <w:t>Subdomain inventory</w:t>
      </w:r>
    </w:p>
    <w:tbl>
      <w:tblPr>
        <w:tblStyle w:val="TableGrid"/>
        <w:tblW w:w="0" w:type="auto"/>
        <w:jc w:val="center"/>
        <w:tblLook w:val="04A0" w:firstRow="1" w:lastRow="0" w:firstColumn="1" w:lastColumn="0" w:noHBand="0" w:noVBand="1"/>
      </w:tblPr>
      <w:tblGrid>
        <w:gridCol w:w="1687"/>
        <w:gridCol w:w="1496"/>
        <w:gridCol w:w="1773"/>
        <w:gridCol w:w="2486"/>
        <w:gridCol w:w="1485"/>
        <w:gridCol w:w="1513"/>
      </w:tblGrid>
      <w:tr w:rsidR="000E605D" w:rsidRPr="001F654B" w14:paraId="080BCE7F" w14:textId="77777777">
        <w:trPr>
          <w:jc w:val="center"/>
        </w:trPr>
        <w:tc>
          <w:tcPr>
            <w:tcW w:w="1704" w:type="dxa"/>
            <w:shd w:val="clear" w:color="auto" w:fill="12345A"/>
            <w:vAlign w:val="center"/>
          </w:tcPr>
          <w:p w14:paraId="19555EC7" w14:textId="77777777" w:rsidR="000E605D" w:rsidRPr="001F654B" w:rsidRDefault="00000000">
            <w:pPr>
              <w:spacing w:after="0"/>
              <w:rPr>
                <w:sz w:val="24"/>
                <w:szCs w:val="32"/>
              </w:rPr>
            </w:pPr>
            <w:r w:rsidRPr="001F654B">
              <w:rPr>
                <w:b/>
                <w:color w:val="FFFFFF"/>
                <w:sz w:val="22"/>
                <w:szCs w:val="32"/>
              </w:rPr>
              <w:t>Subdomain</w:t>
            </w:r>
          </w:p>
        </w:tc>
        <w:tc>
          <w:tcPr>
            <w:tcW w:w="1704" w:type="dxa"/>
            <w:shd w:val="clear" w:color="auto" w:fill="12345A"/>
            <w:vAlign w:val="center"/>
          </w:tcPr>
          <w:p w14:paraId="7B21BD4C" w14:textId="77777777" w:rsidR="000E605D" w:rsidRPr="001F654B" w:rsidRDefault="00000000">
            <w:pPr>
              <w:spacing w:after="0"/>
              <w:rPr>
                <w:sz w:val="24"/>
                <w:szCs w:val="32"/>
              </w:rPr>
            </w:pPr>
            <w:r w:rsidRPr="001F654B">
              <w:rPr>
                <w:b/>
                <w:color w:val="FFFFFF"/>
                <w:sz w:val="22"/>
                <w:szCs w:val="32"/>
              </w:rPr>
              <w:t>Discovery source</w:t>
            </w:r>
          </w:p>
        </w:tc>
        <w:tc>
          <w:tcPr>
            <w:tcW w:w="1704" w:type="dxa"/>
            <w:shd w:val="clear" w:color="auto" w:fill="12345A"/>
            <w:vAlign w:val="center"/>
          </w:tcPr>
          <w:p w14:paraId="586817FA" w14:textId="77777777" w:rsidR="000E605D" w:rsidRPr="001F654B" w:rsidRDefault="00000000">
            <w:pPr>
              <w:spacing w:after="0"/>
              <w:rPr>
                <w:sz w:val="24"/>
                <w:szCs w:val="32"/>
              </w:rPr>
            </w:pPr>
            <w:r w:rsidRPr="001F654B">
              <w:rPr>
                <w:b/>
                <w:color w:val="FFFFFF"/>
                <w:sz w:val="22"/>
                <w:szCs w:val="32"/>
              </w:rPr>
              <w:t>DNS result</w:t>
            </w:r>
          </w:p>
        </w:tc>
        <w:tc>
          <w:tcPr>
            <w:tcW w:w="1704" w:type="dxa"/>
            <w:shd w:val="clear" w:color="auto" w:fill="12345A"/>
            <w:vAlign w:val="center"/>
          </w:tcPr>
          <w:p w14:paraId="2C6CA5F7" w14:textId="77777777" w:rsidR="000E605D" w:rsidRPr="001F654B" w:rsidRDefault="00000000">
            <w:pPr>
              <w:spacing w:after="0"/>
              <w:rPr>
                <w:sz w:val="24"/>
                <w:szCs w:val="32"/>
              </w:rPr>
            </w:pPr>
            <w:r w:rsidRPr="001F654B">
              <w:rPr>
                <w:b/>
                <w:color w:val="FFFFFF"/>
                <w:sz w:val="22"/>
                <w:szCs w:val="32"/>
              </w:rPr>
              <w:t>HTTP status</w:t>
            </w:r>
          </w:p>
        </w:tc>
        <w:tc>
          <w:tcPr>
            <w:tcW w:w="1704" w:type="dxa"/>
            <w:shd w:val="clear" w:color="auto" w:fill="12345A"/>
            <w:vAlign w:val="center"/>
          </w:tcPr>
          <w:p w14:paraId="5F27CDE5" w14:textId="77777777" w:rsidR="000E605D" w:rsidRPr="001F654B" w:rsidRDefault="00000000">
            <w:pPr>
              <w:spacing w:after="0"/>
              <w:rPr>
                <w:sz w:val="24"/>
                <w:szCs w:val="32"/>
              </w:rPr>
            </w:pPr>
            <w:r w:rsidRPr="001F654B">
              <w:rPr>
                <w:b/>
                <w:color w:val="FFFFFF"/>
                <w:sz w:val="22"/>
                <w:szCs w:val="32"/>
              </w:rPr>
              <w:t>Live?</w:t>
            </w:r>
          </w:p>
        </w:tc>
        <w:tc>
          <w:tcPr>
            <w:tcW w:w="1704" w:type="dxa"/>
            <w:shd w:val="clear" w:color="auto" w:fill="12345A"/>
            <w:vAlign w:val="center"/>
          </w:tcPr>
          <w:p w14:paraId="1512A9E1" w14:textId="77777777" w:rsidR="000E605D" w:rsidRPr="001F654B" w:rsidRDefault="00000000">
            <w:pPr>
              <w:spacing w:after="0"/>
              <w:rPr>
                <w:sz w:val="24"/>
                <w:szCs w:val="32"/>
              </w:rPr>
            </w:pPr>
            <w:r w:rsidRPr="001F654B">
              <w:rPr>
                <w:b/>
                <w:color w:val="FFFFFF"/>
                <w:sz w:val="22"/>
                <w:szCs w:val="32"/>
              </w:rPr>
              <w:t>Notes / risk</w:t>
            </w:r>
          </w:p>
        </w:tc>
      </w:tr>
      <w:tr w:rsidR="000E605D" w:rsidRPr="001F654B" w14:paraId="5440B1D6" w14:textId="77777777">
        <w:trPr>
          <w:jc w:val="center"/>
        </w:trPr>
        <w:tc>
          <w:tcPr>
            <w:tcW w:w="1704" w:type="dxa"/>
            <w:vAlign w:val="center"/>
          </w:tcPr>
          <w:p w14:paraId="47FD82A0" w14:textId="77777777" w:rsidR="000E605D" w:rsidRPr="001F654B" w:rsidRDefault="00000000">
            <w:pPr>
              <w:spacing w:after="0"/>
              <w:rPr>
                <w:sz w:val="24"/>
                <w:szCs w:val="32"/>
              </w:rPr>
            </w:pPr>
            <w:r w:rsidRPr="001F654B">
              <w:rPr>
                <w:sz w:val="22"/>
                <w:szCs w:val="32"/>
              </w:rPr>
              <w:t>[host.approved-domain]</w:t>
            </w:r>
          </w:p>
        </w:tc>
        <w:tc>
          <w:tcPr>
            <w:tcW w:w="1704" w:type="dxa"/>
            <w:vAlign w:val="center"/>
          </w:tcPr>
          <w:p w14:paraId="63891F92" w14:textId="77777777" w:rsidR="000E605D" w:rsidRPr="001F654B" w:rsidRDefault="00000000">
            <w:pPr>
              <w:spacing w:after="0"/>
              <w:rPr>
                <w:sz w:val="24"/>
                <w:szCs w:val="32"/>
              </w:rPr>
            </w:pPr>
            <w:r w:rsidRPr="001F654B">
              <w:rPr>
                <w:sz w:val="22"/>
                <w:szCs w:val="32"/>
              </w:rPr>
              <w:t>Tool / passive source</w:t>
            </w:r>
          </w:p>
        </w:tc>
        <w:tc>
          <w:tcPr>
            <w:tcW w:w="1704" w:type="dxa"/>
            <w:vAlign w:val="center"/>
          </w:tcPr>
          <w:p w14:paraId="1E8D1003" w14:textId="77777777" w:rsidR="000E605D" w:rsidRPr="001F654B" w:rsidRDefault="00000000">
            <w:pPr>
              <w:spacing w:after="0"/>
              <w:rPr>
                <w:sz w:val="24"/>
                <w:szCs w:val="32"/>
              </w:rPr>
            </w:pPr>
            <w:r w:rsidRPr="001F654B">
              <w:rPr>
                <w:sz w:val="22"/>
                <w:szCs w:val="32"/>
              </w:rPr>
              <w:t>[A/AAAA/CNAME or none]</w:t>
            </w:r>
          </w:p>
        </w:tc>
        <w:tc>
          <w:tcPr>
            <w:tcW w:w="1704" w:type="dxa"/>
            <w:vAlign w:val="center"/>
          </w:tcPr>
          <w:p w14:paraId="24AC131E" w14:textId="77777777" w:rsidR="000E605D" w:rsidRPr="001F654B" w:rsidRDefault="00000000">
            <w:pPr>
              <w:spacing w:after="0"/>
              <w:rPr>
                <w:sz w:val="24"/>
                <w:szCs w:val="32"/>
              </w:rPr>
            </w:pPr>
            <w:r w:rsidRPr="001F654B">
              <w:rPr>
                <w:sz w:val="22"/>
                <w:szCs w:val="32"/>
              </w:rPr>
              <w:t>[200/301/403/404/none]</w:t>
            </w:r>
          </w:p>
        </w:tc>
        <w:tc>
          <w:tcPr>
            <w:tcW w:w="1704" w:type="dxa"/>
            <w:vAlign w:val="center"/>
          </w:tcPr>
          <w:p w14:paraId="78661912" w14:textId="77777777" w:rsidR="000E605D" w:rsidRPr="001F654B" w:rsidRDefault="00000000">
            <w:pPr>
              <w:spacing w:after="0"/>
              <w:rPr>
                <w:sz w:val="24"/>
                <w:szCs w:val="32"/>
              </w:rPr>
            </w:pPr>
            <w:r w:rsidRPr="001F654B">
              <w:rPr>
                <w:sz w:val="22"/>
                <w:szCs w:val="32"/>
              </w:rPr>
              <w:t>Yes / No / uncertain</w:t>
            </w:r>
          </w:p>
        </w:tc>
        <w:tc>
          <w:tcPr>
            <w:tcW w:w="1704" w:type="dxa"/>
            <w:vAlign w:val="center"/>
          </w:tcPr>
          <w:p w14:paraId="7FDCCA10" w14:textId="77777777" w:rsidR="000E605D" w:rsidRPr="001F654B" w:rsidRDefault="00000000">
            <w:pPr>
              <w:spacing w:after="0"/>
              <w:rPr>
                <w:sz w:val="24"/>
                <w:szCs w:val="32"/>
              </w:rPr>
            </w:pPr>
            <w:r w:rsidRPr="001F654B">
              <w:rPr>
                <w:sz w:val="22"/>
                <w:szCs w:val="32"/>
              </w:rPr>
              <w:t>[evidence-based note]</w:t>
            </w:r>
          </w:p>
        </w:tc>
      </w:tr>
      <w:tr w:rsidR="000E605D" w:rsidRPr="001F654B" w14:paraId="17EEA0A7" w14:textId="77777777">
        <w:trPr>
          <w:jc w:val="center"/>
        </w:trPr>
        <w:tc>
          <w:tcPr>
            <w:tcW w:w="1704" w:type="dxa"/>
            <w:shd w:val="clear" w:color="auto" w:fill="F0F6F8"/>
            <w:vAlign w:val="center"/>
          </w:tcPr>
          <w:p w14:paraId="50F3397B" w14:textId="77777777" w:rsidR="000E605D" w:rsidRPr="001F654B" w:rsidRDefault="00000000">
            <w:pPr>
              <w:spacing w:after="0"/>
              <w:rPr>
                <w:sz w:val="24"/>
                <w:szCs w:val="32"/>
              </w:rPr>
            </w:pPr>
            <w:r w:rsidRPr="001F654B">
              <w:rPr>
                <w:sz w:val="22"/>
                <w:szCs w:val="32"/>
              </w:rPr>
              <w:t>[host.approved-domain]</w:t>
            </w:r>
          </w:p>
        </w:tc>
        <w:tc>
          <w:tcPr>
            <w:tcW w:w="1704" w:type="dxa"/>
            <w:shd w:val="clear" w:color="auto" w:fill="F0F6F8"/>
            <w:vAlign w:val="center"/>
          </w:tcPr>
          <w:p w14:paraId="1DF0FC40" w14:textId="77777777" w:rsidR="000E605D" w:rsidRPr="001F654B" w:rsidRDefault="00000000">
            <w:pPr>
              <w:spacing w:after="0"/>
              <w:rPr>
                <w:sz w:val="24"/>
                <w:szCs w:val="32"/>
              </w:rPr>
            </w:pPr>
            <w:r w:rsidRPr="001F654B">
              <w:rPr>
                <w:sz w:val="22"/>
                <w:szCs w:val="32"/>
              </w:rPr>
              <w:t>Tool / passive source</w:t>
            </w:r>
          </w:p>
        </w:tc>
        <w:tc>
          <w:tcPr>
            <w:tcW w:w="1704" w:type="dxa"/>
            <w:shd w:val="clear" w:color="auto" w:fill="F0F6F8"/>
            <w:vAlign w:val="center"/>
          </w:tcPr>
          <w:p w14:paraId="4109F18D" w14:textId="77777777" w:rsidR="000E605D" w:rsidRPr="001F654B" w:rsidRDefault="00000000">
            <w:pPr>
              <w:spacing w:after="0"/>
              <w:rPr>
                <w:sz w:val="24"/>
                <w:szCs w:val="32"/>
              </w:rPr>
            </w:pPr>
            <w:r w:rsidRPr="001F654B">
              <w:rPr>
                <w:sz w:val="22"/>
                <w:szCs w:val="32"/>
              </w:rPr>
              <w:t>[actual result]</w:t>
            </w:r>
          </w:p>
        </w:tc>
        <w:tc>
          <w:tcPr>
            <w:tcW w:w="1704" w:type="dxa"/>
            <w:shd w:val="clear" w:color="auto" w:fill="F0F6F8"/>
            <w:vAlign w:val="center"/>
          </w:tcPr>
          <w:p w14:paraId="358480F2" w14:textId="77777777" w:rsidR="000E605D" w:rsidRPr="001F654B" w:rsidRDefault="00000000">
            <w:pPr>
              <w:spacing w:after="0"/>
              <w:rPr>
                <w:sz w:val="24"/>
                <w:szCs w:val="32"/>
              </w:rPr>
            </w:pPr>
            <w:r w:rsidRPr="001F654B">
              <w:rPr>
                <w:sz w:val="22"/>
                <w:szCs w:val="32"/>
              </w:rPr>
              <w:t>[actual result]</w:t>
            </w:r>
          </w:p>
        </w:tc>
        <w:tc>
          <w:tcPr>
            <w:tcW w:w="1704" w:type="dxa"/>
            <w:shd w:val="clear" w:color="auto" w:fill="F0F6F8"/>
            <w:vAlign w:val="center"/>
          </w:tcPr>
          <w:p w14:paraId="37538BC5" w14:textId="77777777" w:rsidR="000E605D" w:rsidRPr="001F654B" w:rsidRDefault="00000000">
            <w:pPr>
              <w:spacing w:after="0"/>
              <w:rPr>
                <w:sz w:val="24"/>
                <w:szCs w:val="32"/>
              </w:rPr>
            </w:pPr>
            <w:r w:rsidRPr="001F654B">
              <w:rPr>
                <w:sz w:val="22"/>
                <w:szCs w:val="32"/>
              </w:rPr>
              <w:t>Yes / No / uncertain</w:t>
            </w:r>
          </w:p>
        </w:tc>
        <w:tc>
          <w:tcPr>
            <w:tcW w:w="1704" w:type="dxa"/>
            <w:shd w:val="clear" w:color="auto" w:fill="F0F6F8"/>
            <w:vAlign w:val="center"/>
          </w:tcPr>
          <w:p w14:paraId="1B25E5D3" w14:textId="77777777" w:rsidR="000E605D" w:rsidRPr="001F654B" w:rsidRDefault="00000000">
            <w:pPr>
              <w:spacing w:after="0"/>
              <w:rPr>
                <w:sz w:val="24"/>
                <w:szCs w:val="32"/>
              </w:rPr>
            </w:pPr>
            <w:r w:rsidRPr="001F654B">
              <w:rPr>
                <w:sz w:val="22"/>
                <w:szCs w:val="32"/>
              </w:rPr>
              <w:t>[evidence-based note]</w:t>
            </w:r>
          </w:p>
        </w:tc>
      </w:tr>
    </w:tbl>
    <w:p w14:paraId="3895E7B5" w14:textId="77777777" w:rsidR="000E605D" w:rsidRPr="001F654B" w:rsidRDefault="000E605D">
      <w:pPr>
        <w:spacing w:after="0"/>
        <w:rPr>
          <w:sz w:val="24"/>
          <w:szCs w:val="32"/>
        </w:rPr>
      </w:pPr>
    </w:p>
    <w:p w14:paraId="69E6D7B4" w14:textId="77777777" w:rsidR="000E605D" w:rsidRPr="001F654B" w:rsidRDefault="00000000">
      <w:pPr>
        <w:pStyle w:val="Heading2"/>
        <w:rPr>
          <w:sz w:val="36"/>
          <w:szCs w:val="36"/>
        </w:rPr>
      </w:pPr>
      <w:r w:rsidRPr="001F654B">
        <w:rPr>
          <w:sz w:val="36"/>
          <w:szCs w:val="36"/>
        </w:rPr>
        <w:lastRenderedPageBreak/>
        <w:t>Forgotten-host review</w:t>
      </w:r>
    </w:p>
    <w:p w14:paraId="57EE0322" w14:textId="77777777" w:rsidR="000E605D" w:rsidRPr="001F654B" w:rsidRDefault="00000000">
      <w:pPr>
        <w:rPr>
          <w:sz w:val="24"/>
          <w:szCs w:val="32"/>
        </w:rPr>
      </w:pPr>
      <w:r w:rsidRPr="001F654B">
        <w:rPr>
          <w:sz w:val="24"/>
          <w:szCs w:val="32"/>
        </w:rPr>
        <w:t>A forgotten development, staging or test host may be a concern if it is publicly reachable and lacks normal maintenance or access controls. Confirm ownership and purpose with the system owner before recommending changes. The recommended response is to remove unused DNS records, restrict non-production systems, require authentication where appropriate, patch services and include all active hosts in the asset inventory.</w:t>
      </w:r>
    </w:p>
    <w:p w14:paraId="60FB1B06" w14:textId="77777777" w:rsidR="000E605D" w:rsidRPr="001F654B" w:rsidRDefault="00000000">
      <w:pPr>
        <w:rPr>
          <w:sz w:val="24"/>
          <w:szCs w:val="32"/>
        </w:rPr>
      </w:pPr>
      <w:r w:rsidRPr="001F654B">
        <w:rPr>
          <w:sz w:val="24"/>
          <w:szCs w:val="32"/>
        </w:rPr>
        <w:t>[Insert screenshot of tool output and a separate screenshot or text export showing DNS/HTTP validation.]</w:t>
      </w:r>
    </w:p>
    <w:p w14:paraId="1C488FB2" w14:textId="77777777" w:rsidR="000E605D" w:rsidRPr="001F654B" w:rsidRDefault="00000000">
      <w:pPr>
        <w:rPr>
          <w:sz w:val="24"/>
          <w:szCs w:val="32"/>
        </w:rPr>
      </w:pPr>
      <w:r w:rsidRPr="001F654B">
        <w:rPr>
          <w:sz w:val="24"/>
          <w:szCs w:val="32"/>
        </w:rPr>
        <w:br w:type="page"/>
      </w:r>
    </w:p>
    <w:p w14:paraId="26BD6354" w14:textId="77777777" w:rsidR="000E605D" w:rsidRPr="001F654B" w:rsidRDefault="00000000">
      <w:pPr>
        <w:pStyle w:val="Heading1"/>
        <w:rPr>
          <w:sz w:val="44"/>
          <w:szCs w:val="40"/>
        </w:rPr>
      </w:pPr>
      <w:r w:rsidRPr="001F654B">
        <w:rPr>
          <w:sz w:val="44"/>
          <w:szCs w:val="40"/>
        </w:rPr>
        <w:lastRenderedPageBreak/>
        <w:t>TASK 5 — TRAFFIC INTERCEPTION &amp; ANALYSIS WITH BURP SUITE</w:t>
      </w:r>
    </w:p>
    <w:p w14:paraId="4A9841D1" w14:textId="77777777" w:rsidR="000E605D" w:rsidRPr="001F654B" w:rsidRDefault="00000000">
      <w:pPr>
        <w:pStyle w:val="Heading2"/>
        <w:rPr>
          <w:sz w:val="36"/>
          <w:szCs w:val="36"/>
        </w:rPr>
      </w:pPr>
      <w:r w:rsidRPr="001F654B">
        <w:rPr>
          <w:sz w:val="36"/>
          <w:szCs w:val="36"/>
        </w:rPr>
        <w:t>Objective and safe lab setup</w:t>
      </w:r>
    </w:p>
    <w:p w14:paraId="4E21C086" w14:textId="77777777" w:rsidR="000E605D" w:rsidRPr="001F654B" w:rsidRDefault="00000000">
      <w:pPr>
        <w:rPr>
          <w:sz w:val="24"/>
          <w:szCs w:val="32"/>
        </w:rPr>
      </w:pPr>
      <w:r w:rsidRPr="001F654B">
        <w:rPr>
          <w:sz w:val="24"/>
          <w:szCs w:val="32"/>
        </w:rPr>
        <w:t>Burp Suite can act as an intercepting proxy so a trainee can inspect HTTP requests and responses generated by a browser. This task must be performed only against the intentionally vulnerable local lab application supplied by the course (for example, DVWA, WebGoat, Web Security Academy lab, or another approved app). Do not intercept other people’s traffic or use real accounts.</w:t>
      </w:r>
    </w:p>
    <w:p w14:paraId="7FE3A719" w14:textId="77777777" w:rsidR="000E605D" w:rsidRPr="001F654B" w:rsidRDefault="00000000">
      <w:pPr>
        <w:pStyle w:val="Heading2"/>
        <w:rPr>
          <w:sz w:val="36"/>
          <w:szCs w:val="36"/>
        </w:rPr>
      </w:pPr>
      <w:r w:rsidRPr="001F654B">
        <w:rPr>
          <w:sz w:val="36"/>
          <w:szCs w:val="36"/>
        </w:rPr>
        <w:t>Procedure</w:t>
      </w:r>
    </w:p>
    <w:p w14:paraId="5B8E62CA" w14:textId="77777777" w:rsidR="000E605D" w:rsidRPr="001F654B" w:rsidRDefault="00000000">
      <w:pPr>
        <w:pStyle w:val="ListBullet"/>
        <w:rPr>
          <w:sz w:val="24"/>
          <w:szCs w:val="32"/>
        </w:rPr>
      </w:pPr>
      <w:r w:rsidRPr="001F654B">
        <w:rPr>
          <w:sz w:val="24"/>
          <w:szCs w:val="32"/>
        </w:rPr>
        <w:t>1. Start Burp Suite and use a local proxy listener such as 127.0.0.1:8080 if that is the lab configuration.</w:t>
      </w:r>
    </w:p>
    <w:p w14:paraId="0070D134" w14:textId="77777777" w:rsidR="000E605D" w:rsidRPr="001F654B" w:rsidRDefault="00000000">
      <w:pPr>
        <w:pStyle w:val="ListBullet"/>
        <w:rPr>
          <w:sz w:val="24"/>
          <w:szCs w:val="32"/>
        </w:rPr>
      </w:pPr>
      <w:r w:rsidRPr="001F654B">
        <w:rPr>
          <w:sz w:val="24"/>
          <w:szCs w:val="32"/>
        </w:rPr>
        <w:t>2. Configure a dedicated browser profile to use that proxy. Install Burp’s CA certificate only in the dedicated lab browser/profile and remove it after the exercise if it is no longer needed.</w:t>
      </w:r>
    </w:p>
    <w:p w14:paraId="03166800" w14:textId="77777777" w:rsidR="000E605D" w:rsidRPr="001F654B" w:rsidRDefault="00000000">
      <w:pPr>
        <w:pStyle w:val="ListBullet"/>
        <w:rPr>
          <w:sz w:val="24"/>
          <w:szCs w:val="32"/>
        </w:rPr>
      </w:pPr>
      <w:r w:rsidRPr="001F654B">
        <w:rPr>
          <w:sz w:val="24"/>
          <w:szCs w:val="32"/>
        </w:rPr>
        <w:t>3. Open the approved local training application and capture a harmless request such as loading a page or submitting test credentials made specifically for the lab.</w:t>
      </w:r>
    </w:p>
    <w:p w14:paraId="0DA06CA5" w14:textId="77777777" w:rsidR="000E605D" w:rsidRPr="001F654B" w:rsidRDefault="00000000">
      <w:pPr>
        <w:pStyle w:val="ListBullet"/>
        <w:rPr>
          <w:sz w:val="24"/>
          <w:szCs w:val="32"/>
        </w:rPr>
      </w:pPr>
      <w:r w:rsidRPr="001F654B">
        <w:rPr>
          <w:sz w:val="24"/>
          <w:szCs w:val="32"/>
        </w:rPr>
        <w:t>4. Send the captured request to Repeater and change one benign parameter to observe how the response differs. Keep tests within the lab’s allowed scope.</w:t>
      </w:r>
    </w:p>
    <w:p w14:paraId="5E74AE19" w14:textId="77777777" w:rsidR="000E605D" w:rsidRPr="001F654B" w:rsidRDefault="00000000">
      <w:pPr>
        <w:pStyle w:val="ListBullet"/>
        <w:rPr>
          <w:sz w:val="24"/>
          <w:szCs w:val="32"/>
        </w:rPr>
      </w:pPr>
      <w:r w:rsidRPr="001F654B">
        <w:rPr>
          <w:sz w:val="24"/>
          <w:szCs w:val="32"/>
        </w:rPr>
        <w:t>5. If the assignment includes Intruder, use only a small, harmless wordlist against the lab application and observe response differences; do not run password attacks against real services.</w:t>
      </w:r>
    </w:p>
    <w:p w14:paraId="3D47D075" w14:textId="77777777" w:rsidR="000E605D" w:rsidRPr="001F654B" w:rsidRDefault="00000000">
      <w:pPr>
        <w:pStyle w:val="ListBullet"/>
        <w:rPr>
          <w:sz w:val="24"/>
          <w:szCs w:val="32"/>
        </w:rPr>
      </w:pPr>
      <w:r w:rsidRPr="001F654B">
        <w:rPr>
          <w:sz w:val="24"/>
          <w:szCs w:val="32"/>
        </w:rPr>
        <w:t>6. Save the Burp project or export selected requests/responses after removing cookies, tokens, passwords and other sensitive values.</w:t>
      </w:r>
    </w:p>
    <w:p w14:paraId="0714F2B9" w14:textId="77777777" w:rsidR="000E605D" w:rsidRPr="001F654B" w:rsidRDefault="00000000">
      <w:pPr>
        <w:pStyle w:val="ListBullet"/>
        <w:rPr>
          <w:sz w:val="24"/>
          <w:szCs w:val="32"/>
        </w:rPr>
      </w:pPr>
      <w:r w:rsidRPr="001F654B">
        <w:rPr>
          <w:sz w:val="24"/>
          <w:szCs w:val="32"/>
        </w:rPr>
        <w:t>7. Explain what Proxy, Repeater and (if used) Intruder contributed to the manual testing.</w:t>
      </w:r>
    </w:p>
    <w:p w14:paraId="49B04AFE" w14:textId="77777777" w:rsidR="000E605D" w:rsidRPr="001F654B" w:rsidRDefault="00000000">
      <w:pPr>
        <w:pStyle w:val="Heading2"/>
        <w:rPr>
          <w:sz w:val="36"/>
          <w:szCs w:val="36"/>
        </w:rPr>
      </w:pPr>
      <w:r w:rsidRPr="001F654B">
        <w:rPr>
          <w:sz w:val="36"/>
          <w:szCs w:val="36"/>
        </w:rPr>
        <w:t>Observation table</w:t>
      </w:r>
    </w:p>
    <w:tbl>
      <w:tblPr>
        <w:tblStyle w:val="TableGrid"/>
        <w:tblW w:w="0" w:type="auto"/>
        <w:jc w:val="center"/>
        <w:tblLook w:val="04A0" w:firstRow="1" w:lastRow="0" w:firstColumn="1" w:lastColumn="0" w:noHBand="0" w:noVBand="1"/>
      </w:tblPr>
      <w:tblGrid>
        <w:gridCol w:w="3408"/>
        <w:gridCol w:w="3408"/>
        <w:gridCol w:w="3408"/>
      </w:tblGrid>
      <w:tr w:rsidR="000E605D" w:rsidRPr="001F654B" w14:paraId="47883F01" w14:textId="77777777">
        <w:trPr>
          <w:jc w:val="center"/>
        </w:trPr>
        <w:tc>
          <w:tcPr>
            <w:tcW w:w="3408" w:type="dxa"/>
            <w:shd w:val="clear" w:color="auto" w:fill="12345A"/>
            <w:vAlign w:val="center"/>
          </w:tcPr>
          <w:p w14:paraId="0B39DD6D" w14:textId="77777777" w:rsidR="000E605D" w:rsidRPr="001F654B" w:rsidRDefault="00000000">
            <w:pPr>
              <w:spacing w:after="0"/>
              <w:rPr>
                <w:sz w:val="24"/>
                <w:szCs w:val="32"/>
              </w:rPr>
            </w:pPr>
            <w:r w:rsidRPr="001F654B">
              <w:rPr>
                <w:b/>
                <w:color w:val="FFFFFF"/>
                <w:sz w:val="22"/>
                <w:szCs w:val="32"/>
              </w:rPr>
              <w:t>Module</w:t>
            </w:r>
          </w:p>
        </w:tc>
        <w:tc>
          <w:tcPr>
            <w:tcW w:w="3408" w:type="dxa"/>
            <w:shd w:val="clear" w:color="auto" w:fill="12345A"/>
            <w:vAlign w:val="center"/>
          </w:tcPr>
          <w:p w14:paraId="45F04855" w14:textId="77777777" w:rsidR="000E605D" w:rsidRPr="001F654B" w:rsidRDefault="00000000">
            <w:pPr>
              <w:spacing w:after="0"/>
              <w:rPr>
                <w:sz w:val="24"/>
                <w:szCs w:val="32"/>
              </w:rPr>
            </w:pPr>
            <w:r w:rsidRPr="001F654B">
              <w:rPr>
                <w:b/>
                <w:color w:val="FFFFFF"/>
                <w:sz w:val="22"/>
                <w:szCs w:val="32"/>
              </w:rPr>
              <w:t>What to record</w:t>
            </w:r>
          </w:p>
        </w:tc>
        <w:tc>
          <w:tcPr>
            <w:tcW w:w="3408" w:type="dxa"/>
            <w:shd w:val="clear" w:color="auto" w:fill="12345A"/>
            <w:vAlign w:val="center"/>
          </w:tcPr>
          <w:p w14:paraId="2E13C563" w14:textId="77777777" w:rsidR="000E605D" w:rsidRPr="001F654B" w:rsidRDefault="00000000">
            <w:pPr>
              <w:spacing w:after="0"/>
              <w:rPr>
                <w:sz w:val="24"/>
                <w:szCs w:val="32"/>
              </w:rPr>
            </w:pPr>
            <w:r w:rsidRPr="001F654B">
              <w:rPr>
                <w:b/>
                <w:color w:val="FFFFFF"/>
                <w:sz w:val="22"/>
                <w:szCs w:val="32"/>
              </w:rPr>
              <w:t>Observation</w:t>
            </w:r>
          </w:p>
        </w:tc>
      </w:tr>
      <w:tr w:rsidR="000E605D" w:rsidRPr="001F654B" w14:paraId="0A4FE806" w14:textId="77777777">
        <w:trPr>
          <w:jc w:val="center"/>
        </w:trPr>
        <w:tc>
          <w:tcPr>
            <w:tcW w:w="3408" w:type="dxa"/>
            <w:vAlign w:val="center"/>
          </w:tcPr>
          <w:p w14:paraId="50E5F39C" w14:textId="77777777" w:rsidR="000E605D" w:rsidRPr="001F654B" w:rsidRDefault="00000000">
            <w:pPr>
              <w:spacing w:after="0"/>
              <w:rPr>
                <w:sz w:val="24"/>
                <w:szCs w:val="32"/>
              </w:rPr>
            </w:pPr>
            <w:r w:rsidRPr="001F654B">
              <w:rPr>
                <w:sz w:val="22"/>
                <w:szCs w:val="32"/>
              </w:rPr>
              <w:t>Proxy</w:t>
            </w:r>
          </w:p>
        </w:tc>
        <w:tc>
          <w:tcPr>
            <w:tcW w:w="3408" w:type="dxa"/>
            <w:vAlign w:val="center"/>
          </w:tcPr>
          <w:p w14:paraId="20BF973E" w14:textId="77777777" w:rsidR="000E605D" w:rsidRPr="001F654B" w:rsidRDefault="00000000">
            <w:pPr>
              <w:spacing w:after="0"/>
              <w:rPr>
                <w:sz w:val="24"/>
                <w:szCs w:val="32"/>
              </w:rPr>
            </w:pPr>
            <w:r w:rsidRPr="001F654B">
              <w:rPr>
                <w:sz w:val="22"/>
                <w:szCs w:val="32"/>
              </w:rPr>
              <w:t>Request method, path, headers, parameters and response status</w:t>
            </w:r>
          </w:p>
        </w:tc>
        <w:tc>
          <w:tcPr>
            <w:tcW w:w="3408" w:type="dxa"/>
            <w:vAlign w:val="center"/>
          </w:tcPr>
          <w:p w14:paraId="7119EAC1" w14:textId="77777777" w:rsidR="000E605D" w:rsidRPr="001F654B" w:rsidRDefault="00000000">
            <w:pPr>
              <w:spacing w:after="0"/>
              <w:rPr>
                <w:sz w:val="24"/>
                <w:szCs w:val="32"/>
              </w:rPr>
            </w:pPr>
            <w:r w:rsidRPr="001F654B">
              <w:rPr>
                <w:sz w:val="22"/>
                <w:szCs w:val="32"/>
              </w:rPr>
              <w:t>[Describe captured lab request]</w:t>
            </w:r>
          </w:p>
        </w:tc>
      </w:tr>
      <w:tr w:rsidR="000E605D" w:rsidRPr="001F654B" w14:paraId="159E1B09" w14:textId="77777777">
        <w:trPr>
          <w:jc w:val="center"/>
        </w:trPr>
        <w:tc>
          <w:tcPr>
            <w:tcW w:w="3408" w:type="dxa"/>
            <w:shd w:val="clear" w:color="auto" w:fill="F0F6F8"/>
            <w:vAlign w:val="center"/>
          </w:tcPr>
          <w:p w14:paraId="3684F609" w14:textId="77777777" w:rsidR="000E605D" w:rsidRPr="001F654B" w:rsidRDefault="00000000">
            <w:pPr>
              <w:spacing w:after="0"/>
              <w:rPr>
                <w:sz w:val="24"/>
                <w:szCs w:val="32"/>
              </w:rPr>
            </w:pPr>
            <w:r w:rsidRPr="001F654B">
              <w:rPr>
                <w:sz w:val="22"/>
                <w:szCs w:val="32"/>
              </w:rPr>
              <w:t>Repeater</w:t>
            </w:r>
          </w:p>
        </w:tc>
        <w:tc>
          <w:tcPr>
            <w:tcW w:w="3408" w:type="dxa"/>
            <w:shd w:val="clear" w:color="auto" w:fill="F0F6F8"/>
            <w:vAlign w:val="center"/>
          </w:tcPr>
          <w:p w14:paraId="25DF9887" w14:textId="77777777" w:rsidR="000E605D" w:rsidRPr="001F654B" w:rsidRDefault="00000000">
            <w:pPr>
              <w:spacing w:after="0"/>
              <w:rPr>
                <w:sz w:val="24"/>
                <w:szCs w:val="32"/>
              </w:rPr>
            </w:pPr>
            <w:r w:rsidRPr="001F654B">
              <w:rPr>
                <w:sz w:val="22"/>
                <w:szCs w:val="32"/>
              </w:rPr>
              <w:t>Which single test parameter was changed and what response changed</w:t>
            </w:r>
          </w:p>
        </w:tc>
        <w:tc>
          <w:tcPr>
            <w:tcW w:w="3408" w:type="dxa"/>
            <w:shd w:val="clear" w:color="auto" w:fill="F0F6F8"/>
            <w:vAlign w:val="center"/>
          </w:tcPr>
          <w:p w14:paraId="0DEB440B" w14:textId="77777777" w:rsidR="000E605D" w:rsidRPr="001F654B" w:rsidRDefault="00000000">
            <w:pPr>
              <w:spacing w:after="0"/>
              <w:rPr>
                <w:sz w:val="24"/>
                <w:szCs w:val="32"/>
              </w:rPr>
            </w:pPr>
            <w:r w:rsidRPr="001F654B">
              <w:rPr>
                <w:sz w:val="22"/>
                <w:szCs w:val="32"/>
              </w:rPr>
              <w:t>[Describe actual result]</w:t>
            </w:r>
          </w:p>
        </w:tc>
      </w:tr>
      <w:tr w:rsidR="000E605D" w:rsidRPr="001F654B" w14:paraId="51270303" w14:textId="77777777">
        <w:trPr>
          <w:jc w:val="center"/>
        </w:trPr>
        <w:tc>
          <w:tcPr>
            <w:tcW w:w="3408" w:type="dxa"/>
            <w:vAlign w:val="center"/>
          </w:tcPr>
          <w:p w14:paraId="6D7FF538" w14:textId="77777777" w:rsidR="000E605D" w:rsidRPr="001F654B" w:rsidRDefault="00000000">
            <w:pPr>
              <w:spacing w:after="0"/>
              <w:rPr>
                <w:sz w:val="24"/>
                <w:szCs w:val="32"/>
              </w:rPr>
            </w:pPr>
            <w:r w:rsidRPr="001F654B">
              <w:rPr>
                <w:sz w:val="22"/>
                <w:szCs w:val="32"/>
              </w:rPr>
              <w:t>Intruder (if authorised)</w:t>
            </w:r>
          </w:p>
        </w:tc>
        <w:tc>
          <w:tcPr>
            <w:tcW w:w="3408" w:type="dxa"/>
            <w:vAlign w:val="center"/>
          </w:tcPr>
          <w:p w14:paraId="60EF5416" w14:textId="77777777" w:rsidR="000E605D" w:rsidRPr="001F654B" w:rsidRDefault="00000000">
            <w:pPr>
              <w:spacing w:after="0"/>
              <w:rPr>
                <w:sz w:val="24"/>
                <w:szCs w:val="32"/>
              </w:rPr>
            </w:pPr>
            <w:r w:rsidRPr="001F654B">
              <w:rPr>
                <w:sz w:val="22"/>
                <w:szCs w:val="32"/>
              </w:rPr>
              <w:t>Small lab-only payload set and response differences</w:t>
            </w:r>
          </w:p>
        </w:tc>
        <w:tc>
          <w:tcPr>
            <w:tcW w:w="3408" w:type="dxa"/>
            <w:vAlign w:val="center"/>
          </w:tcPr>
          <w:p w14:paraId="5879BBD0" w14:textId="77777777" w:rsidR="000E605D" w:rsidRPr="001F654B" w:rsidRDefault="00000000">
            <w:pPr>
              <w:spacing w:after="0"/>
              <w:rPr>
                <w:sz w:val="24"/>
                <w:szCs w:val="32"/>
              </w:rPr>
            </w:pPr>
            <w:r w:rsidRPr="001F654B">
              <w:rPr>
                <w:sz w:val="22"/>
                <w:szCs w:val="32"/>
              </w:rPr>
              <w:t>[Describe actual result or mark not used]</w:t>
            </w:r>
          </w:p>
        </w:tc>
      </w:tr>
    </w:tbl>
    <w:p w14:paraId="60AB6BDF" w14:textId="77777777" w:rsidR="000E605D" w:rsidRPr="001F654B" w:rsidRDefault="000E605D">
      <w:pPr>
        <w:spacing w:after="0"/>
        <w:rPr>
          <w:sz w:val="24"/>
          <w:szCs w:val="32"/>
        </w:rPr>
      </w:pPr>
    </w:p>
    <w:p w14:paraId="2B56256D" w14:textId="77777777" w:rsidR="000E605D" w:rsidRPr="001F654B" w:rsidRDefault="00000000">
      <w:pPr>
        <w:pStyle w:val="Heading2"/>
        <w:rPr>
          <w:sz w:val="36"/>
          <w:szCs w:val="36"/>
        </w:rPr>
      </w:pPr>
      <w:r w:rsidRPr="001F654B">
        <w:rPr>
          <w:sz w:val="36"/>
          <w:szCs w:val="36"/>
        </w:rPr>
        <w:t>Example report wording</w:t>
      </w:r>
    </w:p>
    <w:p w14:paraId="22E69127" w14:textId="77777777" w:rsidR="000E605D" w:rsidRPr="001F654B" w:rsidRDefault="00000000">
      <w:pPr>
        <w:rPr>
          <w:sz w:val="24"/>
          <w:szCs w:val="32"/>
        </w:rPr>
      </w:pPr>
      <w:r w:rsidRPr="001F654B">
        <w:rPr>
          <w:sz w:val="24"/>
          <w:szCs w:val="32"/>
        </w:rPr>
        <w:t xml:space="preserve">“I captured a request from the approved training application using Burp Proxy. I reviewed the request method, path, headers and parameters, then sent it to Repeater to compare the response after changing one test value. The observation was limited to the lab application. This demonstrated how a </w:t>
      </w:r>
      <w:r w:rsidRPr="001F654B">
        <w:rPr>
          <w:sz w:val="24"/>
          <w:szCs w:val="32"/>
        </w:rPr>
        <w:lastRenderedPageBreak/>
        <w:t>proxy can help inspect application behaviour, but it does not by itself prove a vulnerability; a security conclusion requires a reproducible result and a clear impact.”</w:t>
      </w:r>
    </w:p>
    <w:p w14:paraId="025B54BF" w14:textId="77777777" w:rsidR="000E605D" w:rsidRPr="001F654B" w:rsidRDefault="00000000">
      <w:pPr>
        <w:pStyle w:val="Heading2"/>
        <w:rPr>
          <w:sz w:val="36"/>
          <w:szCs w:val="36"/>
        </w:rPr>
      </w:pPr>
      <w:r w:rsidRPr="001F654B">
        <w:rPr>
          <w:sz w:val="36"/>
          <w:szCs w:val="36"/>
        </w:rPr>
        <w:t>Evidence and safety</w:t>
      </w:r>
    </w:p>
    <w:p w14:paraId="04CED31F" w14:textId="77777777" w:rsidR="000E605D" w:rsidRPr="001F654B" w:rsidRDefault="00000000">
      <w:pPr>
        <w:rPr>
          <w:sz w:val="24"/>
          <w:szCs w:val="32"/>
        </w:rPr>
      </w:pPr>
      <w:r w:rsidRPr="001F654B">
        <w:rPr>
          <w:sz w:val="24"/>
          <w:szCs w:val="32"/>
        </w:rPr>
        <w:t>[Insert screenshot of Burp Proxy history with sensitive fields redacted.]</w:t>
      </w:r>
    </w:p>
    <w:p w14:paraId="0D85F46E" w14:textId="77777777" w:rsidR="000E605D" w:rsidRPr="001F654B" w:rsidRDefault="00000000">
      <w:pPr>
        <w:rPr>
          <w:sz w:val="24"/>
          <w:szCs w:val="32"/>
        </w:rPr>
      </w:pPr>
      <w:r w:rsidRPr="001F654B">
        <w:rPr>
          <w:sz w:val="24"/>
          <w:szCs w:val="32"/>
        </w:rPr>
        <w:t>[Insert screenshot of Repeater request/response comparison from the lab.]</w:t>
      </w:r>
    </w:p>
    <w:p w14:paraId="66FED1DA" w14:textId="77777777" w:rsidR="000E605D" w:rsidRPr="001F654B" w:rsidRDefault="00000000">
      <w:pPr>
        <w:rPr>
          <w:sz w:val="24"/>
          <w:szCs w:val="32"/>
        </w:rPr>
      </w:pPr>
      <w:r w:rsidRPr="001F654B">
        <w:rPr>
          <w:sz w:val="24"/>
          <w:szCs w:val="32"/>
        </w:rPr>
        <w:t>Do not include live session cookies, authorization headers, passwords, personal data or tokens in the final report. A .burp project file may contain sensitive traffic; submit it only through the instructor-approved channel.</w:t>
      </w:r>
    </w:p>
    <w:p w14:paraId="58C58819" w14:textId="77777777" w:rsidR="000E605D" w:rsidRPr="001F654B" w:rsidRDefault="00000000">
      <w:pPr>
        <w:rPr>
          <w:sz w:val="24"/>
          <w:szCs w:val="32"/>
        </w:rPr>
      </w:pPr>
      <w:r w:rsidRPr="001F654B">
        <w:rPr>
          <w:sz w:val="24"/>
          <w:szCs w:val="32"/>
        </w:rPr>
        <w:br w:type="page"/>
      </w:r>
    </w:p>
    <w:p w14:paraId="2D031ED2" w14:textId="77777777" w:rsidR="000E605D" w:rsidRPr="001F654B" w:rsidRDefault="00000000">
      <w:pPr>
        <w:pStyle w:val="Heading1"/>
        <w:rPr>
          <w:sz w:val="44"/>
          <w:szCs w:val="40"/>
        </w:rPr>
      </w:pPr>
      <w:r w:rsidRPr="001F654B">
        <w:rPr>
          <w:sz w:val="44"/>
          <w:szCs w:val="40"/>
        </w:rPr>
        <w:lastRenderedPageBreak/>
        <w:t>Conclusion</w:t>
      </w:r>
    </w:p>
    <w:p w14:paraId="6BC21BCE" w14:textId="77777777" w:rsidR="000E605D" w:rsidRPr="001F654B" w:rsidRDefault="00000000">
      <w:pPr>
        <w:rPr>
          <w:sz w:val="24"/>
          <w:szCs w:val="32"/>
        </w:rPr>
      </w:pPr>
      <w:r w:rsidRPr="001F654B">
        <w:rPr>
          <w:sz w:val="24"/>
          <w:szCs w:val="32"/>
        </w:rPr>
        <w:t>The five tasks provide a structured introduction to reconnaissance and information gathering. Netcraft and Shodan help describe publicly visible infrastructure, Webalizer helps interpret web traffic logs, subdomain enumeration improves asset inventory, and Burp Suite helps inspect web requests in a controlled application. These tools are most useful when their results are recorded carefully and interpreted with context.</w:t>
      </w:r>
    </w:p>
    <w:p w14:paraId="10B18C8C" w14:textId="77777777" w:rsidR="000E605D" w:rsidRPr="001F654B" w:rsidRDefault="00000000">
      <w:pPr>
        <w:rPr>
          <w:sz w:val="24"/>
          <w:szCs w:val="32"/>
        </w:rPr>
      </w:pPr>
      <w:r w:rsidRPr="001F654B">
        <w:rPr>
          <w:sz w:val="24"/>
          <w:szCs w:val="32"/>
        </w:rPr>
        <w:t>The main lesson is that a tool output is evidence, not a complete conclusion. Findings should be validated, risk should be explained in terms of likelihood and impact, and recommendations should be practical: reduce unnecessary exposure, keep software updated, restrict administrative services, review logs and maintain an accurate inventory of internet-facing assets.</w:t>
      </w:r>
    </w:p>
    <w:p w14:paraId="0669A11E" w14:textId="77777777" w:rsidR="000E605D" w:rsidRPr="001F654B" w:rsidRDefault="00000000">
      <w:pPr>
        <w:pStyle w:val="Heading1"/>
        <w:rPr>
          <w:sz w:val="44"/>
          <w:szCs w:val="40"/>
        </w:rPr>
      </w:pPr>
      <w:r w:rsidRPr="001F654B">
        <w:rPr>
          <w:sz w:val="44"/>
          <w:szCs w:val="40"/>
        </w:rPr>
        <w:t>Final submission checklist</w:t>
      </w:r>
    </w:p>
    <w:p w14:paraId="1D56AF9A" w14:textId="77777777" w:rsidR="000E605D" w:rsidRPr="001F654B" w:rsidRDefault="00000000">
      <w:pPr>
        <w:pStyle w:val="ListBullet"/>
        <w:rPr>
          <w:sz w:val="24"/>
          <w:szCs w:val="32"/>
        </w:rPr>
      </w:pPr>
      <w:r w:rsidRPr="001F654B">
        <w:rPr>
          <w:sz w:val="24"/>
          <w:szCs w:val="32"/>
        </w:rPr>
        <w:t>Cover page completed with student and mentor details.</w:t>
      </w:r>
    </w:p>
    <w:p w14:paraId="219B6729" w14:textId="77777777" w:rsidR="000E605D" w:rsidRPr="001F654B" w:rsidRDefault="00000000">
      <w:pPr>
        <w:pStyle w:val="ListBullet"/>
        <w:rPr>
          <w:sz w:val="24"/>
          <w:szCs w:val="32"/>
        </w:rPr>
      </w:pPr>
      <w:r w:rsidRPr="001F654B">
        <w:rPr>
          <w:sz w:val="24"/>
          <w:szCs w:val="32"/>
        </w:rPr>
        <w:t>Written authorization and target scope recorded.</w:t>
      </w:r>
    </w:p>
    <w:p w14:paraId="61D15CEB" w14:textId="77777777" w:rsidR="000E605D" w:rsidRPr="001F654B" w:rsidRDefault="00000000">
      <w:pPr>
        <w:pStyle w:val="ListBullet"/>
        <w:rPr>
          <w:sz w:val="24"/>
          <w:szCs w:val="32"/>
        </w:rPr>
      </w:pPr>
      <w:r w:rsidRPr="001F654B">
        <w:rPr>
          <w:sz w:val="24"/>
          <w:szCs w:val="32"/>
        </w:rPr>
        <w:t>Task 1 Netcraft screenshot/export and analysis added.</w:t>
      </w:r>
    </w:p>
    <w:p w14:paraId="37E69916" w14:textId="77777777" w:rsidR="000E605D" w:rsidRPr="001F654B" w:rsidRDefault="00000000">
      <w:pPr>
        <w:pStyle w:val="ListBullet"/>
        <w:rPr>
          <w:sz w:val="24"/>
          <w:szCs w:val="32"/>
        </w:rPr>
      </w:pPr>
      <w:r w:rsidRPr="001F654B">
        <w:rPr>
          <w:sz w:val="24"/>
          <w:szCs w:val="32"/>
        </w:rPr>
        <w:t>Task 2 Webalizer report screenshots and traffic interpretation added.</w:t>
      </w:r>
    </w:p>
    <w:p w14:paraId="248BA22F" w14:textId="77777777" w:rsidR="000E605D" w:rsidRPr="001F654B" w:rsidRDefault="00000000">
      <w:pPr>
        <w:pStyle w:val="ListBullet"/>
        <w:rPr>
          <w:sz w:val="24"/>
          <w:szCs w:val="32"/>
        </w:rPr>
      </w:pPr>
      <w:r w:rsidRPr="001F654B">
        <w:rPr>
          <w:sz w:val="24"/>
          <w:szCs w:val="32"/>
        </w:rPr>
        <w:t>Task 3 Shodan query/results and exposure inventory added.</w:t>
      </w:r>
    </w:p>
    <w:p w14:paraId="1BD9999A" w14:textId="77777777" w:rsidR="000E605D" w:rsidRPr="001F654B" w:rsidRDefault="00000000">
      <w:pPr>
        <w:pStyle w:val="ListBullet"/>
        <w:rPr>
          <w:sz w:val="24"/>
          <w:szCs w:val="32"/>
        </w:rPr>
      </w:pPr>
      <w:r w:rsidRPr="001F654B">
        <w:rPr>
          <w:sz w:val="24"/>
          <w:szCs w:val="32"/>
        </w:rPr>
        <w:t>Task 4 at least two subdomain discovery techniques and validation evidence added.</w:t>
      </w:r>
    </w:p>
    <w:p w14:paraId="05E66916" w14:textId="77777777" w:rsidR="000E605D" w:rsidRPr="001F654B" w:rsidRDefault="00000000">
      <w:pPr>
        <w:pStyle w:val="ListBullet"/>
        <w:rPr>
          <w:sz w:val="24"/>
          <w:szCs w:val="32"/>
        </w:rPr>
      </w:pPr>
      <w:r w:rsidRPr="001F654B">
        <w:rPr>
          <w:sz w:val="24"/>
          <w:szCs w:val="32"/>
        </w:rPr>
        <w:t>Task 5 Burp Proxy/Repeater evidence added from the approved lab.</w:t>
      </w:r>
    </w:p>
    <w:p w14:paraId="735A370C" w14:textId="77777777" w:rsidR="000E605D" w:rsidRPr="001F654B" w:rsidRDefault="00000000">
      <w:pPr>
        <w:pStyle w:val="ListBullet"/>
        <w:rPr>
          <w:sz w:val="24"/>
          <w:szCs w:val="32"/>
        </w:rPr>
      </w:pPr>
      <w:r w:rsidRPr="001F654B">
        <w:rPr>
          <w:sz w:val="24"/>
          <w:szCs w:val="32"/>
        </w:rPr>
        <w:t>All screenshots are real outputs from the authorised lab, with sensitive data redacted.</w:t>
      </w:r>
    </w:p>
    <w:p w14:paraId="66FEC131" w14:textId="77777777" w:rsidR="000E605D" w:rsidRPr="001F654B" w:rsidRDefault="00000000">
      <w:pPr>
        <w:pStyle w:val="ListBullet"/>
        <w:rPr>
          <w:sz w:val="24"/>
          <w:szCs w:val="32"/>
        </w:rPr>
      </w:pPr>
      <w:r w:rsidRPr="001F654B">
        <w:rPr>
          <w:sz w:val="24"/>
          <w:szCs w:val="32"/>
        </w:rPr>
        <w:t>Tool settings/commands, date, observations and recommendations are documented.</w:t>
      </w:r>
    </w:p>
    <w:p w14:paraId="644923F8" w14:textId="5CDE727E" w:rsidR="000E605D" w:rsidRPr="001F654B" w:rsidRDefault="00000000" w:rsidP="001F654B">
      <w:pPr>
        <w:pStyle w:val="ListBullet"/>
        <w:rPr>
          <w:sz w:val="24"/>
          <w:szCs w:val="32"/>
        </w:rPr>
      </w:pPr>
      <w:r w:rsidRPr="001F654B">
        <w:rPr>
          <w:sz w:val="24"/>
          <w:szCs w:val="32"/>
        </w:rPr>
        <w:t>Report reviewed and exported to PDF if required by the instructor.</w:t>
      </w:r>
    </w:p>
    <w:sectPr w:rsidR="000E605D" w:rsidRPr="001F654B"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5C5A3" w14:textId="77777777" w:rsidR="00FB56FB" w:rsidRDefault="00FB56FB">
      <w:pPr>
        <w:spacing w:after="0" w:line="240" w:lineRule="auto"/>
      </w:pPr>
      <w:r>
        <w:separator/>
      </w:r>
    </w:p>
  </w:endnote>
  <w:endnote w:type="continuationSeparator" w:id="0">
    <w:p w14:paraId="7EA32168" w14:textId="77777777" w:rsidR="00FB56FB" w:rsidRDefault="00FB5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23CF" w14:textId="77777777" w:rsidR="000E605D" w:rsidRDefault="00000000">
    <w:pPr>
      <w:pStyle w:val="Footer"/>
      <w:jc w:val="center"/>
    </w:pPr>
    <w:r>
      <w:rPr>
        <w:sz w:val="16"/>
      </w:rPr>
      <w:t xml:space="preserve">Authorized Lab </w:t>
    </w:r>
    <w:proofErr w:type="gramStart"/>
    <w:r>
      <w:rPr>
        <w:sz w:val="16"/>
      </w:rPr>
      <w:t>Assessment  •</w:t>
    </w:r>
    <w:proofErr w:type="gramEnd"/>
    <w:r>
      <w:rPr>
        <w:sz w:val="16"/>
      </w:rPr>
      <w:t xml:space="preserve">  </w:t>
    </w:r>
    <w:r>
      <w:fldChar w:fldCharType="begin"/>
    </w:r>
    <w:r>
      <w:instrText>PAGE</w:instrText>
    </w:r>
    <w:r>
      <w:fldChar w:fldCharType="separate"/>
    </w:r>
    <w:r w:rsidR="001F65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13CCF" w14:textId="77777777" w:rsidR="00FB56FB" w:rsidRDefault="00FB56FB">
      <w:pPr>
        <w:spacing w:after="0" w:line="240" w:lineRule="auto"/>
      </w:pPr>
      <w:r>
        <w:separator/>
      </w:r>
    </w:p>
  </w:footnote>
  <w:footnote w:type="continuationSeparator" w:id="0">
    <w:p w14:paraId="7F88575C" w14:textId="77777777" w:rsidR="00FB56FB" w:rsidRDefault="00FB5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C38A" w14:textId="77777777" w:rsidR="000E605D" w:rsidRDefault="00000000">
    <w:pPr>
      <w:pStyle w:val="Header"/>
      <w:jc w:val="right"/>
    </w:pPr>
    <w:r>
      <w:rPr>
        <w:sz w:val="16"/>
      </w:rPr>
      <w:t xml:space="preserve">OCTOBER </w:t>
    </w:r>
    <w:proofErr w:type="gramStart"/>
    <w:r>
      <w:rPr>
        <w:sz w:val="16"/>
      </w:rPr>
      <w:t>BATCH  |</w:t>
    </w:r>
    <w:proofErr w:type="gramEnd"/>
    <w:r>
      <w:rPr>
        <w:sz w:val="16"/>
      </w:rPr>
      <w:t xml:space="preserve">  RECONNAISSANCE &amp; INFORMATION GATHERING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823627">
    <w:abstractNumId w:val="8"/>
  </w:num>
  <w:num w:numId="2" w16cid:durableId="10495610">
    <w:abstractNumId w:val="6"/>
  </w:num>
  <w:num w:numId="3" w16cid:durableId="1064252882">
    <w:abstractNumId w:val="5"/>
  </w:num>
  <w:num w:numId="4" w16cid:durableId="859733428">
    <w:abstractNumId w:val="4"/>
  </w:num>
  <w:num w:numId="5" w16cid:durableId="218516252">
    <w:abstractNumId w:val="7"/>
  </w:num>
  <w:num w:numId="6" w16cid:durableId="1400981429">
    <w:abstractNumId w:val="3"/>
  </w:num>
  <w:num w:numId="7" w16cid:durableId="432017876">
    <w:abstractNumId w:val="2"/>
  </w:num>
  <w:num w:numId="8" w16cid:durableId="1477994228">
    <w:abstractNumId w:val="1"/>
  </w:num>
  <w:num w:numId="9" w16cid:durableId="18887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5D"/>
    <w:rsid w:val="0015074B"/>
    <w:rsid w:val="001F654B"/>
    <w:rsid w:val="0029639D"/>
    <w:rsid w:val="00326F90"/>
    <w:rsid w:val="00AA1D8D"/>
    <w:rsid w:val="00B47730"/>
    <w:rsid w:val="00CB0664"/>
    <w:rsid w:val="00D35976"/>
    <w:rsid w:val="00FB56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CAB2F"/>
  <w14:defaultImageDpi w14:val="300"/>
  <w15:docId w15:val="{0A1E449D-897E-4E13-BAC3-7037892B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4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4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2441</Words>
  <Characters>13917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Debnath</cp:lastModifiedBy>
  <cp:revision>2</cp:revision>
  <dcterms:created xsi:type="dcterms:W3CDTF">2013-12-23T23:15:00Z</dcterms:created>
  <dcterms:modified xsi:type="dcterms:W3CDTF">2026-10-23T12:41:00Z</dcterms:modified>
  <cp:category/>
</cp:coreProperties>
</file>