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2929" w14:textId="56E02BEE" w:rsidR="00E63402" w:rsidRPr="00E63402" w:rsidRDefault="00E63402" w:rsidP="00E6340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3402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GB"/>
          <w14:ligatures w14:val="none"/>
        </w:rPr>
        <w:t>Corrective RAG (CRAG)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was recently proposed in the Corrective Retrieval Augmented Generation paper and it improves the robustness of RAG systems. </w:t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CRAG uses T5 to calculate the relevance score of retrieved documents. The score relevance scores have three values:</w:t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Apple Color Emoji" w:eastAsia="Times New Roman" w:hAnsi="Apple Color Emoji" w:cs="Apple Color Emoji"/>
          <w:kern w:val="0"/>
          <w:sz w:val="21"/>
          <w:szCs w:val="21"/>
          <w:shd w:val="clear" w:color="auto" w:fill="FFFFFF"/>
          <w:lang w:eastAsia="en-GB"/>
          <w14:ligatures w14:val="none"/>
        </w:rPr>
        <w:t>✅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Correct: If the score is </w:t>
      </w:r>
      <w:r w:rsidRPr="00E63402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:lang w:eastAsia="en-GB"/>
          <w14:ligatures w14:val="none"/>
        </w:rPr>
        <w:t>𝐜𝐨𝐫𝐫𝐞𝐜𝐭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the retrieved documents are decomposed, filtered, and recomposed by relevance.</w:t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Apple Color Emoji" w:eastAsia="Times New Roman" w:hAnsi="Apple Color Emoji" w:cs="Apple Color Emoji"/>
          <w:kern w:val="0"/>
          <w:sz w:val="21"/>
          <w:szCs w:val="21"/>
          <w:shd w:val="clear" w:color="auto" w:fill="FFFFFF"/>
          <w:lang w:eastAsia="en-GB"/>
          <w14:ligatures w14:val="none"/>
        </w:rPr>
        <w:t>✅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Incorrect: If the score is </w:t>
      </w:r>
      <w:r w:rsidRPr="00E63402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:lang w:eastAsia="en-GB"/>
          <w14:ligatures w14:val="none"/>
        </w:rPr>
        <w:t>𝐢𝐧𝐜𝐨𝐫𝐫𝐞𝐜𝐭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the retrieved documents are discarded and a web search is executed to get more results.</w:t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Apple Color Emoji" w:eastAsia="Times New Roman" w:hAnsi="Apple Color Emoji" w:cs="Apple Color Emoji"/>
          <w:kern w:val="0"/>
          <w:sz w:val="21"/>
          <w:szCs w:val="21"/>
          <w:shd w:val="clear" w:color="auto" w:fill="FFFFFF"/>
          <w:lang w:eastAsia="en-GB"/>
          <w14:ligatures w14:val="none"/>
        </w:rPr>
        <w:t>✅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Ambiguous: If the score is </w:t>
      </w:r>
      <w:r w:rsidRPr="00E63402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:lang w:eastAsia="en-GB"/>
          <w14:ligatures w14:val="none"/>
        </w:rPr>
        <w:t>𝐚𝐦𝐛𝐢𝐠𝐮𝐨𝐮𝐬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the actions from </w:t>
      </w:r>
      <w:r w:rsidRPr="00E63402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:lang w:eastAsia="en-GB"/>
          <w14:ligatures w14:val="none"/>
        </w:rPr>
        <w:t>𝐜𝐨𝐫𝐫𝐞𝐜𝐭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and </w:t>
      </w:r>
      <w:r w:rsidRPr="00E63402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:lang w:eastAsia="en-GB"/>
          <w14:ligatures w14:val="none"/>
        </w:rPr>
        <w:t>𝐢𝐧𝐜𝐨𝐫𝐫𝐞𝐜𝐭</w:t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are executed and then combined.</w:t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On PopQA accuracy, CRAG beat vanilla RAG by 2.1% and Self-RAG by 10.8%. When combined with Self-RAG, CRAG beat vanilla RAG by 11.3% and Self-RAG by 20%.</w:t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6340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Paper: </w:t>
      </w:r>
      <w:hyperlink r:id="rId4" w:tgtFrame="_self" w:history="1">
        <w:r w:rsidRPr="00E6340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https://lnkd.in/dj3wX5SR</w:t>
        </w:r>
      </w:hyperlink>
    </w:p>
    <w:p w14:paraId="593B55E2" w14:textId="77777777" w:rsidR="00A77092" w:rsidRDefault="00A77092"/>
    <w:p w14:paraId="03627360" w14:textId="77777777" w:rsidR="00E63402" w:rsidRDefault="00E63402"/>
    <w:p w14:paraId="1F907E8A" w14:textId="643A054A" w:rsidR="00E63402" w:rsidRDefault="00E63402">
      <w:r>
        <w:rPr>
          <w:noProof/>
        </w:rPr>
        <w:drawing>
          <wp:inline distT="0" distB="0" distL="0" distR="0" wp14:anchorId="20E9C206" wp14:editId="4D8023CD">
            <wp:extent cx="5731510" cy="4772025"/>
            <wp:effectExtent l="0" t="0" r="0" b="3175"/>
            <wp:docPr id="5285599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59926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02"/>
    <w:rsid w:val="00A77092"/>
    <w:rsid w:val="00E63402"/>
    <w:rsid w:val="00F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B6673"/>
  <w15:chartTrackingRefBased/>
  <w15:docId w15:val="{9E7C068D-8D64-4B4A-9B4A-60CD7D28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3402"/>
  </w:style>
  <w:style w:type="character" w:styleId="Hyperlink">
    <w:name w:val="Hyperlink"/>
    <w:basedOn w:val="DefaultParagraphFont"/>
    <w:uiPriority w:val="99"/>
    <w:semiHidden/>
    <w:unhideWhenUsed/>
    <w:rsid w:val="00E63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nkd.in/dj3wX5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Ankit Agrawal</cp:lastModifiedBy>
  <cp:revision>1</cp:revision>
  <dcterms:created xsi:type="dcterms:W3CDTF">2024-02-12T16:11:00Z</dcterms:created>
  <dcterms:modified xsi:type="dcterms:W3CDTF">2024-02-12T16:14:00Z</dcterms:modified>
</cp:coreProperties>
</file>