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Admission Policy</w:t>
      </w:r>
    </w:p>
    <w:p>
      <w:r>
        <w:rPr>
          <w:b/>
        </w:rPr>
        <w:t>Admission Process</w:t>
        <w:br/>
      </w:r>
      <w:r>
        <w:t>1. Fill the admission enquiry form.</w:t>
        <w:br/>
        <w:t>2. Submit required documents.</w:t>
        <w:br/>
        <w:t>3. Attend interaction (if applicable).</w:t>
        <w:br/>
        <w:t>4. Pay admission fee to confirm the seat.</w:t>
        <w:br/>
      </w:r>
    </w:p>
    <w:p>
      <w:r>
        <w:rPr>
          <w:b/>
        </w:rPr>
        <w:t>Required Documents</w:t>
        <w:br/>
      </w:r>
      <w:r>
        <w:t>- Birth Certificate</w:t>
        <w:br/>
        <w:t>- Aadhaar Card</w:t>
        <w:br/>
        <w:t>- Passport Size Photos</w:t>
        <w:br/>
        <w:t>- Previous Report Card</w:t>
        <w:br/>
        <w:t>- Address Proof</w:t>
        <w:br/>
      </w:r>
    </w:p>
    <w:p>
      <w:r>
        <w:rPr>
          <w:b/>
        </w:rPr>
        <w:t>School Timings</w:t>
        <w:br/>
      </w:r>
      <w:r>
        <w:t>Monday to Friday: 8:00 AM to 2:00 PM</w:t>
        <w:br/>
      </w:r>
    </w:p>
    <w:p>
      <w:r>
        <w:rPr>
          <w:b/>
        </w:rPr>
        <w:t>Campus Visit</w:t>
        <w:br/>
      </w:r>
      <w:r>
        <w:t>Campus visits are available Monday to Saturday between 10:00 AM and 1:00 PM.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