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24DA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1. Business Problem</w:t>
      </w:r>
    </w:p>
    <w:p w14:paraId="7CB08181" w14:textId="77777777" w:rsidR="00C33B8F" w:rsidRPr="00C33B8F" w:rsidRDefault="00C33B8F" w:rsidP="00C33B8F">
      <w:r w:rsidRPr="00C33B8F">
        <w:t>The EdTech platform is generating a high volume of leads but failing to convert them into paying customers effectively.</w:t>
      </w:r>
    </w:p>
    <w:p w14:paraId="1A65288D" w14:textId="77777777" w:rsidR="00C33B8F" w:rsidRPr="00C33B8F" w:rsidRDefault="00C33B8F" w:rsidP="00C33B8F">
      <w:r w:rsidRPr="00C33B8F">
        <w:t>Despite consistent lead inflow, the overall conversion rate remains low, indicating inefficiencies across the customer</w:t>
      </w:r>
      <w:r w:rsidRPr="00C33B8F">
        <w:rPr>
          <w:b/>
          <w:bCs/>
        </w:rPr>
        <w:t xml:space="preserve"> </w:t>
      </w:r>
      <w:r w:rsidRPr="00C33B8F">
        <w:t>acquisition funnel. This results in wasted marketing spend, poor return on investment (ROI), and missed revenue opportunities.</w:t>
      </w:r>
    </w:p>
    <w:p w14:paraId="35D17846" w14:textId="0D46F651" w:rsidR="00C33B8F" w:rsidRPr="00C33B8F" w:rsidRDefault="00C33B8F" w:rsidP="00C33B8F">
      <w:r w:rsidRPr="00C33B8F">
        <w:rPr>
          <w:b/>
          <w:bCs/>
        </w:rPr>
        <w:t>Core Problem:</w:t>
      </w:r>
      <w:r w:rsidRPr="00C33B8F">
        <w:br/>
        <w:t>High lead generation but low conversion due to significant drop-offs at multiple funnel stages.</w:t>
      </w:r>
    </w:p>
    <w:p w14:paraId="3FFFE11C" w14:textId="77777777" w:rsidR="00C33B8F" w:rsidRPr="00C33B8F" w:rsidRDefault="00C33B8F" w:rsidP="00C33B8F">
      <w:r w:rsidRPr="00C33B8F">
        <w:pict w14:anchorId="3CDBB68A">
          <v:rect id="_x0000_i1155" style="width:0;height:1.5pt" o:hralign="center" o:hrstd="t" o:hr="t" fillcolor="#a0a0a0" stroked="f"/>
        </w:pict>
      </w:r>
    </w:p>
    <w:p w14:paraId="566BB42E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2. Objective</w:t>
      </w:r>
    </w:p>
    <w:p w14:paraId="7CEC2DB6" w14:textId="0C39176F" w:rsidR="00C33B8F" w:rsidRPr="00C33B8F" w:rsidRDefault="00C33B8F" w:rsidP="00C33B8F">
      <w:pPr>
        <w:numPr>
          <w:ilvl w:val="0"/>
          <w:numId w:val="17"/>
        </w:numPr>
      </w:pPr>
      <w:r w:rsidRPr="00C33B8F">
        <w:t>Analy</w:t>
      </w:r>
      <w:r>
        <w:t>s</w:t>
      </w:r>
      <w:r w:rsidRPr="00C33B8F">
        <w:t xml:space="preserve">e the lead-to-conversion funnel </w:t>
      </w:r>
    </w:p>
    <w:p w14:paraId="0BA299A1" w14:textId="77777777" w:rsidR="00C33B8F" w:rsidRPr="00C33B8F" w:rsidRDefault="00C33B8F" w:rsidP="00C33B8F">
      <w:pPr>
        <w:numPr>
          <w:ilvl w:val="0"/>
          <w:numId w:val="17"/>
        </w:numPr>
      </w:pPr>
      <w:r w:rsidRPr="00C33B8F">
        <w:t xml:space="preserve">Identify stage-wise drop-offs </w:t>
      </w:r>
    </w:p>
    <w:p w14:paraId="77EC685D" w14:textId="77777777" w:rsidR="00C33B8F" w:rsidRPr="00C33B8F" w:rsidRDefault="00C33B8F" w:rsidP="00C33B8F">
      <w:pPr>
        <w:numPr>
          <w:ilvl w:val="0"/>
          <w:numId w:val="17"/>
        </w:numPr>
      </w:pPr>
      <w:r w:rsidRPr="00C33B8F">
        <w:t xml:space="preserve">Diagnose reasons for low conversion </w:t>
      </w:r>
    </w:p>
    <w:p w14:paraId="436C9E70" w14:textId="77777777" w:rsidR="00C33B8F" w:rsidRPr="00C33B8F" w:rsidRDefault="00C33B8F" w:rsidP="00C33B8F">
      <w:pPr>
        <w:numPr>
          <w:ilvl w:val="0"/>
          <w:numId w:val="17"/>
        </w:numPr>
      </w:pPr>
      <w:r w:rsidRPr="00C33B8F">
        <w:t xml:space="preserve">Provide actionable recommendations to improve funnel performance </w:t>
      </w:r>
    </w:p>
    <w:p w14:paraId="390702D5" w14:textId="77777777" w:rsidR="00C33B8F" w:rsidRPr="00C33B8F" w:rsidRDefault="00C33B8F" w:rsidP="00C33B8F">
      <w:r w:rsidRPr="00C33B8F">
        <w:pict w14:anchorId="53F6A526">
          <v:rect id="_x0000_i1156" style="width:0;height:1.5pt" o:hralign="center" o:hrstd="t" o:hr="t" fillcolor="#a0a0a0" stroked="f"/>
        </w:pict>
      </w:r>
    </w:p>
    <w:p w14:paraId="5D047E8B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3. Dataset Overview</w:t>
      </w:r>
    </w:p>
    <w:p w14:paraId="10777A2F" w14:textId="77777777" w:rsidR="00C33B8F" w:rsidRPr="00C33B8F" w:rsidRDefault="00C33B8F" w:rsidP="00C33B8F">
      <w:r w:rsidRPr="00C33B8F">
        <w:t>The dataset includes:</w:t>
      </w:r>
    </w:p>
    <w:p w14:paraId="52970ED3" w14:textId="77777777" w:rsidR="00C33B8F" w:rsidRPr="00C33B8F" w:rsidRDefault="00C33B8F" w:rsidP="00C33B8F">
      <w:pPr>
        <w:numPr>
          <w:ilvl w:val="0"/>
          <w:numId w:val="18"/>
        </w:numPr>
      </w:pPr>
      <w:r w:rsidRPr="00C33B8F">
        <w:t xml:space="preserve">Lead generation sources </w:t>
      </w:r>
    </w:p>
    <w:p w14:paraId="0820A5DF" w14:textId="77777777" w:rsidR="00C33B8F" w:rsidRPr="00C33B8F" w:rsidRDefault="00C33B8F" w:rsidP="00C33B8F">
      <w:pPr>
        <w:numPr>
          <w:ilvl w:val="0"/>
          <w:numId w:val="18"/>
        </w:numPr>
      </w:pPr>
      <w:r w:rsidRPr="00C33B8F">
        <w:t xml:space="preserve">User journey stages (Awareness, Consideration, Conversion) </w:t>
      </w:r>
    </w:p>
    <w:p w14:paraId="67882118" w14:textId="77777777" w:rsidR="00C33B8F" w:rsidRPr="00C33B8F" w:rsidRDefault="00C33B8F" w:rsidP="00C33B8F">
      <w:pPr>
        <w:numPr>
          <w:ilvl w:val="0"/>
          <w:numId w:val="18"/>
        </w:numPr>
      </w:pPr>
      <w:r w:rsidRPr="00C33B8F">
        <w:t xml:space="preserve">Customer segments </w:t>
      </w:r>
    </w:p>
    <w:p w14:paraId="6C6A81B0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Key Metrics:</w:t>
      </w:r>
    </w:p>
    <w:p w14:paraId="4CFE3353" w14:textId="77777777" w:rsidR="00C33B8F" w:rsidRPr="00C33B8F" w:rsidRDefault="00C33B8F" w:rsidP="00C33B8F">
      <w:pPr>
        <w:numPr>
          <w:ilvl w:val="0"/>
          <w:numId w:val="19"/>
        </w:numPr>
      </w:pPr>
      <w:r w:rsidRPr="00C33B8F">
        <w:t xml:space="preserve">Total Leads: </w:t>
      </w:r>
      <w:r w:rsidRPr="00C33B8F">
        <w:rPr>
          <w:b/>
          <w:bCs/>
        </w:rPr>
        <w:t>360</w:t>
      </w:r>
      <w:r w:rsidRPr="00C33B8F">
        <w:t xml:space="preserve"> </w:t>
      </w:r>
    </w:p>
    <w:p w14:paraId="4F03D0B1" w14:textId="77777777" w:rsidR="00C33B8F" w:rsidRPr="00C33B8F" w:rsidRDefault="00C33B8F" w:rsidP="00C33B8F">
      <w:pPr>
        <w:numPr>
          <w:ilvl w:val="0"/>
          <w:numId w:val="19"/>
        </w:numPr>
      </w:pPr>
      <w:r w:rsidRPr="00C33B8F">
        <w:t xml:space="preserve">Total Conversions: </w:t>
      </w:r>
      <w:r w:rsidRPr="00C33B8F">
        <w:rPr>
          <w:b/>
          <w:bCs/>
        </w:rPr>
        <w:t>64</w:t>
      </w:r>
      <w:r w:rsidRPr="00C33B8F">
        <w:t xml:space="preserve"> </w:t>
      </w:r>
    </w:p>
    <w:p w14:paraId="6069F276" w14:textId="77777777" w:rsidR="00C33B8F" w:rsidRPr="00C33B8F" w:rsidRDefault="00C33B8F" w:rsidP="00C33B8F">
      <w:pPr>
        <w:numPr>
          <w:ilvl w:val="0"/>
          <w:numId w:val="19"/>
        </w:numPr>
      </w:pPr>
      <w:r w:rsidRPr="00C33B8F">
        <w:t xml:space="preserve">Overall Conversion Rate: </w:t>
      </w:r>
      <w:r w:rsidRPr="00C33B8F">
        <w:rPr>
          <w:b/>
          <w:bCs/>
        </w:rPr>
        <w:t>17.78%</w:t>
      </w:r>
      <w:r w:rsidRPr="00C33B8F">
        <w:t xml:space="preserve"> </w:t>
      </w:r>
    </w:p>
    <w:p w14:paraId="5B8782BD" w14:textId="77777777" w:rsidR="00C33B8F" w:rsidRPr="00C33B8F" w:rsidRDefault="00C33B8F" w:rsidP="00C33B8F">
      <w:r w:rsidRPr="00C33B8F">
        <w:pict w14:anchorId="382A748D">
          <v:rect id="_x0000_i1157" style="width:0;height:1.5pt" o:hralign="center" o:hrstd="t" o:hr="t" fillcolor="#a0a0a0" stroked="f"/>
        </w:pict>
      </w:r>
    </w:p>
    <w:p w14:paraId="78AF7FBF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4. Funnel Structure</w:t>
      </w:r>
    </w:p>
    <w:p w14:paraId="7FC4C296" w14:textId="77777777" w:rsidR="00C33B8F" w:rsidRPr="00C33B8F" w:rsidRDefault="00C33B8F" w:rsidP="00C33B8F">
      <w:r w:rsidRPr="00C33B8F">
        <w:rPr>
          <w:b/>
          <w:bCs/>
        </w:rPr>
        <w:t>Leads → Awareness → Consideration → Conversion</w:t>
      </w:r>
    </w:p>
    <w:p w14:paraId="3A69EC9A" w14:textId="77777777" w:rsidR="00C33B8F" w:rsidRPr="00C33B8F" w:rsidRDefault="00C33B8F" w:rsidP="00C33B8F">
      <w:r w:rsidRPr="00C33B8F">
        <w:t>Each stage represents a step in the customer decision-making journey, from initial interest to final purchase.</w:t>
      </w:r>
    </w:p>
    <w:p w14:paraId="0CA6B062" w14:textId="77777777" w:rsidR="00C33B8F" w:rsidRPr="00C33B8F" w:rsidRDefault="00C33B8F" w:rsidP="00C33B8F">
      <w:r w:rsidRPr="00C33B8F">
        <w:pict w14:anchorId="4FC62594">
          <v:rect id="_x0000_i1158" style="width:0;height:1.5pt" o:hralign="center" o:hrstd="t" o:hr="t" fillcolor="#a0a0a0" stroked="f"/>
        </w:pict>
      </w:r>
    </w:p>
    <w:p w14:paraId="71C94A4F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5. Funnel Performance Analysis</w:t>
      </w:r>
    </w:p>
    <w:p w14:paraId="5234A711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Stage-wise Drop-off Rates:</w:t>
      </w:r>
    </w:p>
    <w:p w14:paraId="48FA2672" w14:textId="77777777" w:rsidR="00C33B8F" w:rsidRPr="00C33B8F" w:rsidRDefault="00C33B8F" w:rsidP="00C33B8F">
      <w:pPr>
        <w:numPr>
          <w:ilvl w:val="0"/>
          <w:numId w:val="20"/>
        </w:numPr>
      </w:pPr>
      <w:r w:rsidRPr="00C33B8F">
        <w:t xml:space="preserve">Awareness Stage Drop-off: </w:t>
      </w:r>
      <w:r w:rsidRPr="00C33B8F">
        <w:rPr>
          <w:b/>
          <w:bCs/>
        </w:rPr>
        <w:t>46.11%</w:t>
      </w:r>
      <w:r w:rsidRPr="00C33B8F">
        <w:t xml:space="preserve"> </w:t>
      </w:r>
    </w:p>
    <w:p w14:paraId="3FA1B323" w14:textId="77777777" w:rsidR="00C33B8F" w:rsidRPr="00C33B8F" w:rsidRDefault="00C33B8F" w:rsidP="00C33B8F">
      <w:pPr>
        <w:numPr>
          <w:ilvl w:val="0"/>
          <w:numId w:val="20"/>
        </w:numPr>
      </w:pPr>
      <w:r w:rsidRPr="00C33B8F">
        <w:t xml:space="preserve">Consideration Stage Drop-off: </w:t>
      </w:r>
      <w:r w:rsidRPr="00C33B8F">
        <w:rPr>
          <w:b/>
          <w:bCs/>
        </w:rPr>
        <w:t>40.72%</w:t>
      </w:r>
      <w:r w:rsidRPr="00C33B8F">
        <w:t xml:space="preserve"> </w:t>
      </w:r>
    </w:p>
    <w:p w14:paraId="396229BF" w14:textId="77777777" w:rsidR="00C33B8F" w:rsidRPr="00C33B8F" w:rsidRDefault="00C33B8F" w:rsidP="00C33B8F">
      <w:pPr>
        <w:numPr>
          <w:ilvl w:val="0"/>
          <w:numId w:val="20"/>
        </w:numPr>
      </w:pPr>
      <w:r w:rsidRPr="00C33B8F">
        <w:t xml:space="preserve">Conversion Stage Drop-off: </w:t>
      </w:r>
      <w:r w:rsidRPr="00C33B8F">
        <w:rPr>
          <w:b/>
          <w:bCs/>
        </w:rPr>
        <w:t>44.35%</w:t>
      </w:r>
      <w:r w:rsidRPr="00C33B8F">
        <w:t xml:space="preserve"> </w:t>
      </w:r>
    </w:p>
    <w:p w14:paraId="05E84AAC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Analysis:</w:t>
      </w:r>
    </w:p>
    <w:p w14:paraId="3B856A7F" w14:textId="77777777" w:rsidR="00C33B8F" w:rsidRPr="00C33B8F" w:rsidRDefault="00C33B8F" w:rsidP="00C33B8F">
      <w:pPr>
        <w:numPr>
          <w:ilvl w:val="0"/>
          <w:numId w:val="21"/>
        </w:numPr>
      </w:pPr>
      <w:r w:rsidRPr="00C33B8F">
        <w:t xml:space="preserve">Nearly </w:t>
      </w:r>
      <w:r w:rsidRPr="00C33B8F">
        <w:rPr>
          <w:b/>
          <w:bCs/>
        </w:rPr>
        <w:t>46% of users drop at the Awareness stage</w:t>
      </w:r>
      <w:r w:rsidRPr="00C33B8F">
        <w:t xml:space="preserve">, indicating poor first interaction or low-quality leads </w:t>
      </w:r>
    </w:p>
    <w:p w14:paraId="085364F4" w14:textId="77777777" w:rsidR="00C33B8F" w:rsidRPr="00C33B8F" w:rsidRDefault="00C33B8F" w:rsidP="00C33B8F">
      <w:pPr>
        <w:numPr>
          <w:ilvl w:val="0"/>
          <w:numId w:val="21"/>
        </w:numPr>
      </w:pPr>
      <w:r w:rsidRPr="00C33B8F">
        <w:t xml:space="preserve">Around </w:t>
      </w:r>
      <w:r w:rsidRPr="00C33B8F">
        <w:rPr>
          <w:b/>
          <w:bCs/>
        </w:rPr>
        <w:t>41% drop at the Consideration stage</w:t>
      </w:r>
      <w:r w:rsidRPr="00C33B8F">
        <w:t xml:space="preserve">, suggesting weak engagement or unclear value proposition </w:t>
      </w:r>
    </w:p>
    <w:p w14:paraId="02549DD1" w14:textId="77777777" w:rsidR="00C33B8F" w:rsidRPr="00C33B8F" w:rsidRDefault="00C33B8F" w:rsidP="00C33B8F">
      <w:pPr>
        <w:numPr>
          <w:ilvl w:val="0"/>
          <w:numId w:val="21"/>
        </w:numPr>
      </w:pPr>
      <w:r w:rsidRPr="00C33B8F">
        <w:t xml:space="preserve">A further </w:t>
      </w:r>
      <w:r w:rsidRPr="00C33B8F">
        <w:rPr>
          <w:b/>
          <w:bCs/>
        </w:rPr>
        <w:t>44% drop at Conversion</w:t>
      </w:r>
      <w:r w:rsidRPr="00C33B8F">
        <w:t xml:space="preserve">, highlighting pricing concerns, lack of trust, or ineffective closing </w:t>
      </w:r>
    </w:p>
    <w:p w14:paraId="0336FEBF" w14:textId="76642769" w:rsidR="00C33B8F" w:rsidRPr="00C33B8F" w:rsidRDefault="00C33B8F" w:rsidP="00C33B8F">
      <w:r w:rsidRPr="00C33B8F">
        <w:t xml:space="preserve"> The funnel shows </w:t>
      </w:r>
      <w:r w:rsidRPr="00C33B8F">
        <w:rPr>
          <w:b/>
          <w:bCs/>
        </w:rPr>
        <w:t>consistent leakage across all stages</w:t>
      </w:r>
      <w:r w:rsidRPr="00C33B8F">
        <w:t>, indicating a systemic issue rather than a single bottleneck.</w:t>
      </w:r>
    </w:p>
    <w:p w14:paraId="6FD7921E" w14:textId="77777777" w:rsidR="00C33B8F" w:rsidRPr="00C33B8F" w:rsidRDefault="00C33B8F" w:rsidP="00C33B8F">
      <w:r w:rsidRPr="00C33B8F">
        <w:lastRenderedPageBreak/>
        <w:pict w14:anchorId="7F9C8F3B">
          <v:rect id="_x0000_i1159" style="width:0;height:1.5pt" o:hralign="center" o:hrstd="t" o:hr="t" fillcolor="#a0a0a0" stroked="f"/>
        </w:pict>
      </w:r>
    </w:p>
    <w:p w14:paraId="3C0D8A98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6. Key Insights</w:t>
      </w:r>
    </w:p>
    <w:p w14:paraId="6E8ACB99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1. Low Conversion Efficiency</w:t>
      </w:r>
    </w:p>
    <w:p w14:paraId="5DB19960" w14:textId="77777777" w:rsidR="00C33B8F" w:rsidRPr="00C33B8F" w:rsidRDefault="00C33B8F" w:rsidP="00C33B8F">
      <w:r w:rsidRPr="00C33B8F">
        <w:t xml:space="preserve">With a conversion rate of </w:t>
      </w:r>
      <w:r w:rsidRPr="00C33B8F">
        <w:rPr>
          <w:b/>
          <w:bCs/>
        </w:rPr>
        <w:t>17.78%</w:t>
      </w:r>
      <w:r w:rsidRPr="00C33B8F">
        <w:t xml:space="preserve">, over </w:t>
      </w:r>
      <w:r w:rsidRPr="00C33B8F">
        <w:rPr>
          <w:b/>
          <w:bCs/>
        </w:rPr>
        <w:t>80% of leads are not converted</w:t>
      </w:r>
      <w:r w:rsidRPr="00C33B8F">
        <w:t>, leading to inefficient use of resources.</w:t>
      </w:r>
    </w:p>
    <w:p w14:paraId="0155EE31" w14:textId="77777777" w:rsidR="00C33B8F" w:rsidRPr="00C33B8F" w:rsidRDefault="00C33B8F" w:rsidP="00C33B8F">
      <w:r w:rsidRPr="00C33B8F">
        <w:pict w14:anchorId="342FBCED">
          <v:rect id="_x0000_i1160" style="width:0;height:1.5pt" o:hralign="center" o:hrstd="t" o:hr="t" fillcolor="#a0a0a0" stroked="f"/>
        </w:pict>
      </w:r>
    </w:p>
    <w:p w14:paraId="589F7A02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2. Ineffective Top-of-Funnel Strategy</w:t>
      </w:r>
    </w:p>
    <w:p w14:paraId="79187F02" w14:textId="77777777" w:rsidR="00C33B8F" w:rsidRPr="00C33B8F" w:rsidRDefault="00C33B8F" w:rsidP="00C33B8F">
      <w:r w:rsidRPr="00C33B8F">
        <w:t>High drop-off at Awareness stage suggests:</w:t>
      </w:r>
    </w:p>
    <w:p w14:paraId="3BCD64B1" w14:textId="77777777" w:rsidR="00C33B8F" w:rsidRPr="00C33B8F" w:rsidRDefault="00C33B8F" w:rsidP="00C33B8F">
      <w:pPr>
        <w:numPr>
          <w:ilvl w:val="0"/>
          <w:numId w:val="22"/>
        </w:numPr>
      </w:pPr>
      <w:r w:rsidRPr="00C33B8F">
        <w:t xml:space="preserve">Poor targeting </w:t>
      </w:r>
    </w:p>
    <w:p w14:paraId="519CA29B" w14:textId="77777777" w:rsidR="00C33B8F" w:rsidRPr="00C33B8F" w:rsidRDefault="00C33B8F" w:rsidP="00C33B8F">
      <w:pPr>
        <w:numPr>
          <w:ilvl w:val="0"/>
          <w:numId w:val="22"/>
        </w:numPr>
      </w:pPr>
      <w:r w:rsidRPr="00C33B8F">
        <w:t xml:space="preserve">Low-intent leads </w:t>
      </w:r>
    </w:p>
    <w:p w14:paraId="0116F904" w14:textId="77777777" w:rsidR="00C33B8F" w:rsidRPr="00C33B8F" w:rsidRDefault="00C33B8F" w:rsidP="00C33B8F">
      <w:pPr>
        <w:numPr>
          <w:ilvl w:val="0"/>
          <w:numId w:val="22"/>
        </w:numPr>
      </w:pPr>
      <w:r w:rsidRPr="00C33B8F">
        <w:t xml:space="preserve">Weak initial communication </w:t>
      </w:r>
    </w:p>
    <w:p w14:paraId="695BC6B9" w14:textId="77777777" w:rsidR="00C33B8F" w:rsidRPr="00C33B8F" w:rsidRDefault="00C33B8F" w:rsidP="00C33B8F">
      <w:r w:rsidRPr="00C33B8F">
        <w:pict w14:anchorId="266F988E">
          <v:rect id="_x0000_i1161" style="width:0;height:1.5pt" o:hralign="center" o:hrstd="t" o:hr="t" fillcolor="#a0a0a0" stroked="f"/>
        </w:pict>
      </w:r>
    </w:p>
    <w:p w14:paraId="00E390DC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3. Weak Mid-Funnel Engagement</w:t>
      </w:r>
    </w:p>
    <w:p w14:paraId="35390B35" w14:textId="77777777" w:rsidR="00C33B8F" w:rsidRPr="00C33B8F" w:rsidRDefault="00C33B8F" w:rsidP="00C33B8F">
      <w:r w:rsidRPr="00C33B8F">
        <w:t>The Consideration stage drop-off indicates:</w:t>
      </w:r>
    </w:p>
    <w:p w14:paraId="686FCE70" w14:textId="77777777" w:rsidR="00C33B8F" w:rsidRPr="00C33B8F" w:rsidRDefault="00C33B8F" w:rsidP="00C33B8F">
      <w:pPr>
        <w:numPr>
          <w:ilvl w:val="0"/>
          <w:numId w:val="23"/>
        </w:numPr>
      </w:pPr>
      <w:r w:rsidRPr="00C33B8F">
        <w:t xml:space="preserve">Lack of strong value proposition </w:t>
      </w:r>
    </w:p>
    <w:p w14:paraId="244F9065" w14:textId="77777777" w:rsidR="00C33B8F" w:rsidRPr="00C33B8F" w:rsidRDefault="00C33B8F" w:rsidP="00C33B8F">
      <w:pPr>
        <w:numPr>
          <w:ilvl w:val="0"/>
          <w:numId w:val="23"/>
        </w:numPr>
      </w:pPr>
      <w:r w:rsidRPr="00C33B8F">
        <w:t xml:space="preserve">Insufficient nurturing or follow-ups </w:t>
      </w:r>
    </w:p>
    <w:p w14:paraId="1B632B7D" w14:textId="77777777" w:rsidR="00C33B8F" w:rsidRPr="00C33B8F" w:rsidRDefault="00C33B8F" w:rsidP="00C33B8F">
      <w:r w:rsidRPr="00C33B8F">
        <w:pict w14:anchorId="223C4BDD">
          <v:rect id="_x0000_i1162" style="width:0;height:1.5pt" o:hralign="center" o:hrstd="t" o:hr="t" fillcolor="#a0a0a0" stroked="f"/>
        </w:pict>
      </w:r>
    </w:p>
    <w:p w14:paraId="4688281C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4. Strong Conversion Barriers</w:t>
      </w:r>
    </w:p>
    <w:p w14:paraId="7077A1DF" w14:textId="77777777" w:rsidR="00C33B8F" w:rsidRPr="00C33B8F" w:rsidRDefault="00C33B8F" w:rsidP="00C33B8F">
      <w:r w:rsidRPr="00C33B8F">
        <w:t>High drop-off at final stage suggests:</w:t>
      </w:r>
    </w:p>
    <w:p w14:paraId="3889D0D6" w14:textId="77777777" w:rsidR="00C33B8F" w:rsidRPr="00C33B8F" w:rsidRDefault="00C33B8F" w:rsidP="00C33B8F">
      <w:pPr>
        <w:numPr>
          <w:ilvl w:val="0"/>
          <w:numId w:val="24"/>
        </w:numPr>
      </w:pPr>
      <w:r w:rsidRPr="00C33B8F">
        <w:t xml:space="preserve">Pricing concerns (especially among job seekers) </w:t>
      </w:r>
    </w:p>
    <w:p w14:paraId="1A1D8014" w14:textId="77777777" w:rsidR="00C33B8F" w:rsidRPr="00C33B8F" w:rsidRDefault="00C33B8F" w:rsidP="00C33B8F">
      <w:pPr>
        <w:numPr>
          <w:ilvl w:val="0"/>
          <w:numId w:val="24"/>
        </w:numPr>
      </w:pPr>
      <w:r w:rsidRPr="00C33B8F">
        <w:t xml:space="preserve">Lack of urgency or trust </w:t>
      </w:r>
    </w:p>
    <w:p w14:paraId="78C74D0A" w14:textId="77777777" w:rsidR="00C33B8F" w:rsidRPr="00C33B8F" w:rsidRDefault="00C33B8F" w:rsidP="00C33B8F">
      <w:pPr>
        <w:numPr>
          <w:ilvl w:val="0"/>
          <w:numId w:val="24"/>
        </w:numPr>
      </w:pPr>
      <w:r w:rsidRPr="00C33B8F">
        <w:t xml:space="preserve">Ineffective sales closing process </w:t>
      </w:r>
    </w:p>
    <w:p w14:paraId="10E3674E" w14:textId="77777777" w:rsidR="00C33B8F" w:rsidRPr="00C33B8F" w:rsidRDefault="00C33B8F" w:rsidP="00C33B8F">
      <w:r w:rsidRPr="00C33B8F">
        <w:pict w14:anchorId="7E3733AD">
          <v:rect id="_x0000_i1163" style="width:0;height:1.5pt" o:hralign="center" o:hrstd="t" o:hr="t" fillcolor="#a0a0a0" stroked="f"/>
        </w:pict>
      </w:r>
    </w:p>
    <w:p w14:paraId="7EFED9BF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7. Recommendations</w:t>
      </w:r>
    </w:p>
    <w:p w14:paraId="11F4805B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1. Improve Lead Quality</w:t>
      </w:r>
    </w:p>
    <w:p w14:paraId="6BECE239" w14:textId="77777777" w:rsidR="00C33B8F" w:rsidRPr="00C33B8F" w:rsidRDefault="00C33B8F" w:rsidP="00C33B8F">
      <w:pPr>
        <w:numPr>
          <w:ilvl w:val="0"/>
          <w:numId w:val="25"/>
        </w:numPr>
      </w:pPr>
      <w:r w:rsidRPr="00C33B8F">
        <w:t xml:space="preserve">Focus on high-intent users instead of volume </w:t>
      </w:r>
    </w:p>
    <w:p w14:paraId="79AF8343" w14:textId="77777777" w:rsidR="00C33B8F" w:rsidRPr="00C33B8F" w:rsidRDefault="00C33B8F" w:rsidP="00C33B8F">
      <w:pPr>
        <w:numPr>
          <w:ilvl w:val="0"/>
          <w:numId w:val="25"/>
        </w:numPr>
      </w:pPr>
      <w:r w:rsidRPr="00C33B8F">
        <w:t xml:space="preserve">Refine targeting strategies in marketing campaigns </w:t>
      </w:r>
    </w:p>
    <w:p w14:paraId="5D4BAA88" w14:textId="77777777" w:rsidR="00C33B8F" w:rsidRPr="00C33B8F" w:rsidRDefault="00C33B8F" w:rsidP="00C33B8F">
      <w:r w:rsidRPr="00C33B8F">
        <w:pict w14:anchorId="26C65E3F">
          <v:rect id="_x0000_i1164" style="width:0;height:1.5pt" o:hralign="center" o:hrstd="t" o:hr="t" fillcolor="#a0a0a0" stroked="f"/>
        </w:pict>
      </w:r>
    </w:p>
    <w:p w14:paraId="3ADA13B9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2. Strengthen Follow-up Strategy</w:t>
      </w:r>
    </w:p>
    <w:p w14:paraId="5B3384C2" w14:textId="77777777" w:rsidR="00C33B8F" w:rsidRPr="00C33B8F" w:rsidRDefault="00C33B8F" w:rsidP="00C33B8F">
      <w:pPr>
        <w:numPr>
          <w:ilvl w:val="0"/>
          <w:numId w:val="26"/>
        </w:numPr>
      </w:pPr>
      <w:r w:rsidRPr="00C33B8F">
        <w:t xml:space="preserve">Implement faster and personalized follow-ups </w:t>
      </w:r>
    </w:p>
    <w:p w14:paraId="6278FD89" w14:textId="77777777" w:rsidR="00C33B8F" w:rsidRPr="00C33B8F" w:rsidRDefault="00C33B8F" w:rsidP="00C33B8F">
      <w:pPr>
        <w:numPr>
          <w:ilvl w:val="0"/>
          <w:numId w:val="26"/>
        </w:numPr>
      </w:pPr>
      <w:r w:rsidRPr="00C33B8F">
        <w:t xml:space="preserve">Use multi-channel communication (calls, emails, WhatsApp) </w:t>
      </w:r>
    </w:p>
    <w:p w14:paraId="56A362A9" w14:textId="77777777" w:rsidR="00C33B8F" w:rsidRPr="00C33B8F" w:rsidRDefault="00C33B8F" w:rsidP="00C33B8F">
      <w:r w:rsidRPr="00C33B8F">
        <w:pict w14:anchorId="231A6E08">
          <v:rect id="_x0000_i1165" style="width:0;height:1.5pt" o:hralign="center" o:hrstd="t" o:hr="t" fillcolor="#a0a0a0" stroked="f"/>
        </w:pict>
      </w:r>
    </w:p>
    <w:p w14:paraId="550CCAD4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3. Optimize Pricing Strategy</w:t>
      </w:r>
    </w:p>
    <w:p w14:paraId="66CE1442" w14:textId="77777777" w:rsidR="00C33B8F" w:rsidRPr="00C33B8F" w:rsidRDefault="00C33B8F" w:rsidP="00C33B8F">
      <w:pPr>
        <w:numPr>
          <w:ilvl w:val="0"/>
          <w:numId w:val="27"/>
        </w:numPr>
      </w:pPr>
      <w:r w:rsidRPr="00C33B8F">
        <w:t xml:space="preserve">Introduce flexible pricing for job seekers </w:t>
      </w:r>
    </w:p>
    <w:p w14:paraId="0AEC21BD" w14:textId="7B48EADD" w:rsidR="00C33B8F" w:rsidRPr="00C33B8F" w:rsidRDefault="00C33B8F" w:rsidP="00C33B8F">
      <w:pPr>
        <w:numPr>
          <w:ilvl w:val="0"/>
          <w:numId w:val="27"/>
        </w:numPr>
      </w:pPr>
      <w:r w:rsidRPr="00C33B8F">
        <w:t xml:space="preserve">Offer discounts, trials, or instalment options </w:t>
      </w:r>
    </w:p>
    <w:p w14:paraId="1FD70982" w14:textId="77777777" w:rsidR="00C33B8F" w:rsidRPr="00C33B8F" w:rsidRDefault="00C33B8F" w:rsidP="00C33B8F">
      <w:r w:rsidRPr="00C33B8F">
        <w:pict w14:anchorId="47FBE5E6">
          <v:rect id="_x0000_i1166" style="width:0;height:1.5pt" o:hralign="center" o:hrstd="t" o:hr="t" fillcolor="#a0a0a0" stroked="f"/>
        </w:pict>
      </w:r>
    </w:p>
    <w:p w14:paraId="17947C66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4. Enhance Early-stage Engagement</w:t>
      </w:r>
    </w:p>
    <w:p w14:paraId="36750310" w14:textId="77777777" w:rsidR="00C33B8F" w:rsidRPr="00C33B8F" w:rsidRDefault="00C33B8F" w:rsidP="00C33B8F">
      <w:pPr>
        <w:numPr>
          <w:ilvl w:val="0"/>
          <w:numId w:val="28"/>
        </w:numPr>
      </w:pPr>
      <w:r w:rsidRPr="00C33B8F">
        <w:lastRenderedPageBreak/>
        <w:t xml:space="preserve">Improve onboarding experience </w:t>
      </w:r>
    </w:p>
    <w:p w14:paraId="42034485" w14:textId="77777777" w:rsidR="00C33B8F" w:rsidRPr="00C33B8F" w:rsidRDefault="00C33B8F" w:rsidP="00C33B8F">
      <w:pPr>
        <w:numPr>
          <w:ilvl w:val="0"/>
          <w:numId w:val="28"/>
        </w:numPr>
      </w:pPr>
      <w:r w:rsidRPr="00C33B8F">
        <w:t xml:space="preserve">Provide demos, free sessions, or trial access </w:t>
      </w:r>
    </w:p>
    <w:p w14:paraId="126875A4" w14:textId="77777777" w:rsidR="00C33B8F" w:rsidRPr="00C33B8F" w:rsidRDefault="00C33B8F" w:rsidP="00C33B8F">
      <w:r w:rsidRPr="00C33B8F">
        <w:pict w14:anchorId="25AF7CDA">
          <v:rect id="_x0000_i1167" style="width:0;height:1.5pt" o:hralign="center" o:hrstd="t" o:hr="t" fillcolor="#a0a0a0" stroked="f"/>
        </w:pict>
      </w:r>
    </w:p>
    <w:p w14:paraId="4C75C774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5. Implement Segment-Based Strategy</w:t>
      </w:r>
    </w:p>
    <w:p w14:paraId="5D7193CA" w14:textId="77777777" w:rsidR="00C33B8F" w:rsidRPr="00C33B8F" w:rsidRDefault="00C33B8F" w:rsidP="00C33B8F">
      <w:pPr>
        <w:numPr>
          <w:ilvl w:val="0"/>
          <w:numId w:val="29"/>
        </w:numPr>
      </w:pPr>
      <w:r w:rsidRPr="00C33B8F">
        <w:t xml:space="preserve">Create separate strategies for students and professionals </w:t>
      </w:r>
    </w:p>
    <w:p w14:paraId="693FA6BD" w14:textId="77777777" w:rsidR="00C33B8F" w:rsidRPr="00C33B8F" w:rsidRDefault="00C33B8F" w:rsidP="00C33B8F">
      <w:pPr>
        <w:numPr>
          <w:ilvl w:val="0"/>
          <w:numId w:val="29"/>
        </w:numPr>
      </w:pPr>
      <w:r w:rsidRPr="00C33B8F">
        <w:t xml:space="preserve">Avoid a one-size-fits-all approach </w:t>
      </w:r>
    </w:p>
    <w:p w14:paraId="49EC9240" w14:textId="77777777" w:rsidR="00C33B8F" w:rsidRPr="00C33B8F" w:rsidRDefault="00C33B8F" w:rsidP="00C33B8F">
      <w:r w:rsidRPr="00C33B8F">
        <w:pict w14:anchorId="585577EF">
          <v:rect id="_x0000_i1168" style="width:0;height:1.5pt" o:hralign="center" o:hrstd="t" o:hr="t" fillcolor="#a0a0a0" stroked="f"/>
        </w:pict>
      </w:r>
    </w:p>
    <w:p w14:paraId="13B3892E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8. Expected Impact</w:t>
      </w:r>
    </w:p>
    <w:p w14:paraId="69A25AB6" w14:textId="77777777" w:rsidR="00C33B8F" w:rsidRPr="00C33B8F" w:rsidRDefault="00C33B8F" w:rsidP="00C33B8F">
      <w:r w:rsidRPr="00C33B8F">
        <w:t>Based on the proposed improvements:</w:t>
      </w:r>
    </w:p>
    <w:p w14:paraId="147EF061" w14:textId="77777777" w:rsidR="00C33B8F" w:rsidRPr="00C33B8F" w:rsidRDefault="00C33B8F" w:rsidP="00C33B8F">
      <w:pPr>
        <w:numPr>
          <w:ilvl w:val="0"/>
          <w:numId w:val="30"/>
        </w:numPr>
      </w:pPr>
      <w:r w:rsidRPr="00C33B8F">
        <w:t xml:space="preserve">Estimated Recovery: </w:t>
      </w:r>
      <w:r w:rsidRPr="00C33B8F">
        <w:rPr>
          <w:b/>
          <w:bCs/>
        </w:rPr>
        <w:t>30% of lost leads</w:t>
      </w:r>
      <w:r w:rsidRPr="00C33B8F">
        <w:t xml:space="preserve"> </w:t>
      </w:r>
    </w:p>
    <w:p w14:paraId="64D8812B" w14:textId="77777777" w:rsidR="00C33B8F" w:rsidRPr="00C33B8F" w:rsidRDefault="00C33B8F" w:rsidP="00C33B8F">
      <w:pPr>
        <w:numPr>
          <w:ilvl w:val="0"/>
          <w:numId w:val="30"/>
        </w:numPr>
      </w:pPr>
      <w:r w:rsidRPr="00C33B8F">
        <w:t xml:space="preserve">Projected Growth in Conversion Rate: </w:t>
      </w:r>
      <w:r w:rsidRPr="00C33B8F">
        <w:rPr>
          <w:b/>
          <w:bCs/>
        </w:rPr>
        <w:t>21.88%</w:t>
      </w:r>
      <w:r w:rsidRPr="00C33B8F">
        <w:t xml:space="preserve"> </w:t>
      </w:r>
    </w:p>
    <w:p w14:paraId="60E036D8" w14:textId="37F491FF" w:rsidR="00C33B8F" w:rsidRPr="00C33B8F" w:rsidRDefault="00C33B8F" w:rsidP="00C33B8F">
      <w:r>
        <w:rPr>
          <w:rFonts w:ascii="Segoe UI Emoji" w:hAnsi="Segoe UI Emoji" w:cs="Segoe UI Emoji"/>
        </w:rPr>
        <w:t xml:space="preserve"> </w:t>
      </w:r>
      <w:r w:rsidRPr="00C33B8F">
        <w:t xml:space="preserve"> These estimates are based on improving efficiency at key drop-off stages through better targeting, pricing optimization, and stronger follow-up strategies.</w:t>
      </w:r>
    </w:p>
    <w:p w14:paraId="14A4EFB6" w14:textId="6A40214E" w:rsidR="00C33B8F" w:rsidRPr="00C33B8F" w:rsidRDefault="00C33B8F" w:rsidP="00C33B8F">
      <w:r>
        <w:rPr>
          <w:rFonts w:ascii="Segoe UI Emoji" w:hAnsi="Segoe UI Emoji" w:cs="Segoe UI Emoji"/>
        </w:rPr>
        <w:t xml:space="preserve"> </w:t>
      </w:r>
      <w:r w:rsidRPr="00C33B8F">
        <w:t xml:space="preserve">This can significantly improve conversions </w:t>
      </w:r>
      <w:r w:rsidRPr="00C33B8F">
        <w:rPr>
          <w:b/>
          <w:bCs/>
        </w:rPr>
        <w:t>without increasing lead acquisition cost</w:t>
      </w:r>
      <w:r w:rsidRPr="00C33B8F">
        <w:t>, directly impacting revenue growth and ROI.</w:t>
      </w:r>
    </w:p>
    <w:p w14:paraId="168CDA88" w14:textId="77777777" w:rsidR="00C33B8F" w:rsidRPr="00C33B8F" w:rsidRDefault="00C33B8F" w:rsidP="00C33B8F">
      <w:r w:rsidRPr="00C33B8F">
        <w:pict w14:anchorId="61E6E344">
          <v:rect id="_x0000_i1169" style="width:0;height:1.5pt" o:hralign="center" o:hrstd="t" o:hr="t" fillcolor="#a0a0a0" stroked="f"/>
        </w:pict>
      </w:r>
    </w:p>
    <w:p w14:paraId="34A85CD6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9. Dashboard Summary</w:t>
      </w:r>
    </w:p>
    <w:p w14:paraId="39FE57E2" w14:textId="77777777" w:rsidR="00C33B8F" w:rsidRPr="00C33B8F" w:rsidRDefault="00C33B8F" w:rsidP="00C33B8F">
      <w:r w:rsidRPr="00C33B8F">
        <w:t>A Power BI dashboard was developed to visualize:</w:t>
      </w:r>
    </w:p>
    <w:p w14:paraId="6D7E4048" w14:textId="77777777" w:rsidR="00C33B8F" w:rsidRPr="00C33B8F" w:rsidRDefault="00C33B8F" w:rsidP="00C33B8F">
      <w:pPr>
        <w:numPr>
          <w:ilvl w:val="0"/>
          <w:numId w:val="31"/>
        </w:numPr>
      </w:pPr>
      <w:r w:rsidRPr="00C33B8F">
        <w:t xml:space="preserve">Funnel conversion rates </w:t>
      </w:r>
    </w:p>
    <w:p w14:paraId="1F74F96D" w14:textId="77777777" w:rsidR="00C33B8F" w:rsidRPr="00C33B8F" w:rsidRDefault="00C33B8F" w:rsidP="00C33B8F">
      <w:pPr>
        <w:numPr>
          <w:ilvl w:val="0"/>
          <w:numId w:val="31"/>
        </w:numPr>
      </w:pPr>
      <w:r w:rsidRPr="00C33B8F">
        <w:t xml:space="preserve">Stage-wise drop-offs </w:t>
      </w:r>
    </w:p>
    <w:p w14:paraId="65919A65" w14:textId="77777777" w:rsidR="00C33B8F" w:rsidRPr="00C33B8F" w:rsidRDefault="00C33B8F" w:rsidP="00C33B8F">
      <w:pPr>
        <w:numPr>
          <w:ilvl w:val="0"/>
          <w:numId w:val="31"/>
        </w:numPr>
      </w:pPr>
      <w:r w:rsidRPr="00C33B8F">
        <w:t xml:space="preserve">Lead distribution by source </w:t>
      </w:r>
    </w:p>
    <w:p w14:paraId="1DDCFFB1" w14:textId="77777777" w:rsidR="00C33B8F" w:rsidRPr="00C33B8F" w:rsidRDefault="00C33B8F" w:rsidP="00C33B8F">
      <w:pPr>
        <w:numPr>
          <w:ilvl w:val="0"/>
          <w:numId w:val="31"/>
        </w:numPr>
      </w:pPr>
      <w:r w:rsidRPr="00C33B8F">
        <w:t xml:space="preserve">Segment-wise analysis </w:t>
      </w:r>
    </w:p>
    <w:p w14:paraId="4249EB76" w14:textId="77777777" w:rsidR="00C33B8F" w:rsidRPr="00C33B8F" w:rsidRDefault="00C33B8F" w:rsidP="00C33B8F">
      <w:r w:rsidRPr="00C33B8F">
        <w:t>The dashboard enables quick identification of bottlenecks and supports data-driven decision-making.</w:t>
      </w:r>
    </w:p>
    <w:p w14:paraId="28DAF69E" w14:textId="77777777" w:rsidR="00C33B8F" w:rsidRPr="00C33B8F" w:rsidRDefault="00C33B8F" w:rsidP="00C33B8F">
      <w:r w:rsidRPr="00C33B8F">
        <w:pict w14:anchorId="71A98091">
          <v:rect id="_x0000_i1170" style="width:0;height:1.5pt" o:hralign="center" o:hrstd="t" o:hr="t" fillcolor="#a0a0a0" stroked="f"/>
        </w:pict>
      </w:r>
    </w:p>
    <w:p w14:paraId="7333E2B0" w14:textId="77777777" w:rsidR="00C33B8F" w:rsidRPr="00C33B8F" w:rsidRDefault="00C33B8F" w:rsidP="00C33B8F">
      <w:pPr>
        <w:rPr>
          <w:b/>
          <w:bCs/>
        </w:rPr>
      </w:pPr>
      <w:r w:rsidRPr="00C33B8F">
        <w:rPr>
          <w:b/>
          <w:bCs/>
        </w:rPr>
        <w:t>10. Conclusion</w:t>
      </w:r>
    </w:p>
    <w:p w14:paraId="288C6B3B" w14:textId="77777777" w:rsidR="00C33B8F" w:rsidRPr="00C33B8F" w:rsidRDefault="00C33B8F" w:rsidP="00C33B8F">
      <w:r w:rsidRPr="00C33B8F">
        <w:t>The analysis highlights that the platform’s primary issue is not lead generation, but ineffective conversion across the funnel.</w:t>
      </w:r>
    </w:p>
    <w:p w14:paraId="2DFA827D" w14:textId="77777777" w:rsidR="00C33B8F" w:rsidRPr="00C33B8F" w:rsidRDefault="00C33B8F" w:rsidP="00C33B8F">
      <w:r w:rsidRPr="00C33B8F">
        <w:t>Key challenges include:</w:t>
      </w:r>
    </w:p>
    <w:p w14:paraId="7E6CB6E5" w14:textId="77777777" w:rsidR="00C33B8F" w:rsidRPr="00C33B8F" w:rsidRDefault="00C33B8F" w:rsidP="00C33B8F">
      <w:pPr>
        <w:numPr>
          <w:ilvl w:val="0"/>
          <w:numId w:val="32"/>
        </w:numPr>
      </w:pPr>
      <w:r w:rsidRPr="00C33B8F">
        <w:t xml:space="preserve">Poor lead quality </w:t>
      </w:r>
    </w:p>
    <w:p w14:paraId="2BB165F4" w14:textId="77777777" w:rsidR="00C33B8F" w:rsidRPr="00C33B8F" w:rsidRDefault="00C33B8F" w:rsidP="00C33B8F">
      <w:pPr>
        <w:numPr>
          <w:ilvl w:val="0"/>
          <w:numId w:val="32"/>
        </w:numPr>
      </w:pPr>
      <w:r w:rsidRPr="00C33B8F">
        <w:t xml:space="preserve">Weak engagement strategies </w:t>
      </w:r>
    </w:p>
    <w:p w14:paraId="4FA117BC" w14:textId="77777777" w:rsidR="00C33B8F" w:rsidRPr="00C33B8F" w:rsidRDefault="00C33B8F" w:rsidP="00C33B8F">
      <w:pPr>
        <w:numPr>
          <w:ilvl w:val="0"/>
          <w:numId w:val="32"/>
        </w:numPr>
      </w:pPr>
      <w:r w:rsidRPr="00C33B8F">
        <w:t xml:space="preserve">Pricing-related drop-offs </w:t>
      </w:r>
    </w:p>
    <w:p w14:paraId="721855D2" w14:textId="77777777" w:rsidR="00C33B8F" w:rsidRPr="00C33B8F" w:rsidRDefault="00C33B8F" w:rsidP="00C33B8F">
      <w:r w:rsidRPr="00C33B8F">
        <w:t>Addressing these issues can significantly improve conversion rates, reduce wasted marketing spend, and enhance overall business performance.</w:t>
      </w:r>
    </w:p>
    <w:p w14:paraId="115EB410" w14:textId="77777777" w:rsidR="007C0B31" w:rsidRDefault="007C0B31"/>
    <w:sectPr w:rsidR="007C0B31" w:rsidSect="004C690F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89C"/>
    <w:multiLevelType w:val="multilevel"/>
    <w:tmpl w:val="2AE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3BA4"/>
    <w:multiLevelType w:val="multilevel"/>
    <w:tmpl w:val="9A7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21B8B"/>
    <w:multiLevelType w:val="multilevel"/>
    <w:tmpl w:val="93C4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B40EF"/>
    <w:multiLevelType w:val="multilevel"/>
    <w:tmpl w:val="803C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76993"/>
    <w:multiLevelType w:val="multilevel"/>
    <w:tmpl w:val="D0DC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45E90"/>
    <w:multiLevelType w:val="multilevel"/>
    <w:tmpl w:val="0202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65031"/>
    <w:multiLevelType w:val="multilevel"/>
    <w:tmpl w:val="6F3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1360D"/>
    <w:multiLevelType w:val="multilevel"/>
    <w:tmpl w:val="A2B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B5BE8"/>
    <w:multiLevelType w:val="multilevel"/>
    <w:tmpl w:val="5AFA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430B"/>
    <w:multiLevelType w:val="multilevel"/>
    <w:tmpl w:val="8394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27039"/>
    <w:multiLevelType w:val="multilevel"/>
    <w:tmpl w:val="193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76D32"/>
    <w:multiLevelType w:val="multilevel"/>
    <w:tmpl w:val="A778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84624"/>
    <w:multiLevelType w:val="multilevel"/>
    <w:tmpl w:val="4A6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B4428"/>
    <w:multiLevelType w:val="multilevel"/>
    <w:tmpl w:val="D4F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033CA"/>
    <w:multiLevelType w:val="multilevel"/>
    <w:tmpl w:val="38C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03A6C"/>
    <w:multiLevelType w:val="multilevel"/>
    <w:tmpl w:val="273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F79E4"/>
    <w:multiLevelType w:val="multilevel"/>
    <w:tmpl w:val="DE8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50783"/>
    <w:multiLevelType w:val="multilevel"/>
    <w:tmpl w:val="D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05765"/>
    <w:multiLevelType w:val="multilevel"/>
    <w:tmpl w:val="034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C6CCA"/>
    <w:multiLevelType w:val="multilevel"/>
    <w:tmpl w:val="8F2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E3C29"/>
    <w:multiLevelType w:val="multilevel"/>
    <w:tmpl w:val="494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C22B8"/>
    <w:multiLevelType w:val="multilevel"/>
    <w:tmpl w:val="3FEE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571C9"/>
    <w:multiLevelType w:val="multilevel"/>
    <w:tmpl w:val="E524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D0705"/>
    <w:multiLevelType w:val="multilevel"/>
    <w:tmpl w:val="F492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E09ED"/>
    <w:multiLevelType w:val="multilevel"/>
    <w:tmpl w:val="0F8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C42B7"/>
    <w:multiLevelType w:val="multilevel"/>
    <w:tmpl w:val="4AA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B62E7"/>
    <w:multiLevelType w:val="multilevel"/>
    <w:tmpl w:val="16DA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65C68"/>
    <w:multiLevelType w:val="multilevel"/>
    <w:tmpl w:val="B89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15A59"/>
    <w:multiLevelType w:val="multilevel"/>
    <w:tmpl w:val="B1EE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F3267"/>
    <w:multiLevelType w:val="multilevel"/>
    <w:tmpl w:val="C522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F0AED"/>
    <w:multiLevelType w:val="multilevel"/>
    <w:tmpl w:val="97AC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D7E92"/>
    <w:multiLevelType w:val="multilevel"/>
    <w:tmpl w:val="E6B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16678">
    <w:abstractNumId w:val="15"/>
  </w:num>
  <w:num w:numId="2" w16cid:durableId="460920116">
    <w:abstractNumId w:val="27"/>
  </w:num>
  <w:num w:numId="3" w16cid:durableId="143010434">
    <w:abstractNumId w:val="16"/>
  </w:num>
  <w:num w:numId="4" w16cid:durableId="387338829">
    <w:abstractNumId w:val="1"/>
  </w:num>
  <w:num w:numId="5" w16cid:durableId="1181969298">
    <w:abstractNumId w:val="3"/>
  </w:num>
  <w:num w:numId="6" w16cid:durableId="1453479580">
    <w:abstractNumId w:val="4"/>
  </w:num>
  <w:num w:numId="7" w16cid:durableId="20473879">
    <w:abstractNumId w:val="26"/>
  </w:num>
  <w:num w:numId="8" w16cid:durableId="856624499">
    <w:abstractNumId w:val="2"/>
  </w:num>
  <w:num w:numId="9" w16cid:durableId="1660572481">
    <w:abstractNumId w:val="8"/>
  </w:num>
  <w:num w:numId="10" w16cid:durableId="1052576877">
    <w:abstractNumId w:val="12"/>
  </w:num>
  <w:num w:numId="11" w16cid:durableId="915015846">
    <w:abstractNumId w:val="21"/>
  </w:num>
  <w:num w:numId="12" w16cid:durableId="183179686">
    <w:abstractNumId w:val="30"/>
  </w:num>
  <w:num w:numId="13" w16cid:durableId="313948315">
    <w:abstractNumId w:val="18"/>
  </w:num>
  <w:num w:numId="14" w16cid:durableId="2110811840">
    <w:abstractNumId w:val="10"/>
  </w:num>
  <w:num w:numId="15" w16cid:durableId="1973753022">
    <w:abstractNumId w:val="7"/>
  </w:num>
  <w:num w:numId="16" w16cid:durableId="1767920927">
    <w:abstractNumId w:val="31"/>
  </w:num>
  <w:num w:numId="17" w16cid:durableId="1396047900">
    <w:abstractNumId w:val="13"/>
  </w:num>
  <w:num w:numId="18" w16cid:durableId="343361736">
    <w:abstractNumId w:val="22"/>
  </w:num>
  <w:num w:numId="19" w16cid:durableId="1935282914">
    <w:abstractNumId w:val="29"/>
  </w:num>
  <w:num w:numId="20" w16cid:durableId="286393147">
    <w:abstractNumId w:val="6"/>
  </w:num>
  <w:num w:numId="21" w16cid:durableId="1509369209">
    <w:abstractNumId w:val="11"/>
  </w:num>
  <w:num w:numId="22" w16cid:durableId="2028435455">
    <w:abstractNumId w:val="23"/>
  </w:num>
  <w:num w:numId="23" w16cid:durableId="1935506741">
    <w:abstractNumId w:val="17"/>
  </w:num>
  <w:num w:numId="24" w16cid:durableId="1501430449">
    <w:abstractNumId w:val="14"/>
  </w:num>
  <w:num w:numId="25" w16cid:durableId="426266489">
    <w:abstractNumId w:val="24"/>
  </w:num>
  <w:num w:numId="26" w16cid:durableId="656687117">
    <w:abstractNumId w:val="5"/>
  </w:num>
  <w:num w:numId="27" w16cid:durableId="921765817">
    <w:abstractNumId w:val="0"/>
  </w:num>
  <w:num w:numId="28" w16cid:durableId="1039740227">
    <w:abstractNumId w:val="25"/>
  </w:num>
  <w:num w:numId="29" w16cid:durableId="2137066848">
    <w:abstractNumId w:val="9"/>
  </w:num>
  <w:num w:numId="30" w16cid:durableId="601495499">
    <w:abstractNumId w:val="20"/>
  </w:num>
  <w:num w:numId="31" w16cid:durableId="495999436">
    <w:abstractNumId w:val="28"/>
  </w:num>
  <w:num w:numId="32" w16cid:durableId="942074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0F"/>
    <w:rsid w:val="004C690F"/>
    <w:rsid w:val="007C0B31"/>
    <w:rsid w:val="00A17C1D"/>
    <w:rsid w:val="00AD4254"/>
    <w:rsid w:val="00C33B8F"/>
    <w:rsid w:val="00F1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65C0"/>
  <w15:chartTrackingRefBased/>
  <w15:docId w15:val="{2836F784-D58E-47A9-A75A-4C0EC909C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24648-9456-4FD7-8284-72066C5FB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Jadhav</dc:creator>
  <cp:keywords/>
  <dc:description/>
  <cp:lastModifiedBy>Pranali Jadhav</cp:lastModifiedBy>
  <cp:revision>2</cp:revision>
  <dcterms:created xsi:type="dcterms:W3CDTF">2026-04-07T12:59:00Z</dcterms:created>
  <dcterms:modified xsi:type="dcterms:W3CDTF">2026-04-07T14:38:00Z</dcterms:modified>
</cp:coreProperties>
</file>