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6520EE" w:rsidRPr="007072D3" w14:paraId="319EE26B" w14:textId="77777777" w:rsidTr="00F06338">
        <w:tc>
          <w:tcPr>
            <w:tcW w:w="715" w:type="dxa"/>
          </w:tcPr>
          <w:p w14:paraId="3A9BEE76" w14:textId="77777777" w:rsidR="006520EE" w:rsidRDefault="006520EE"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9</w:t>
            </w:r>
          </w:p>
        </w:tc>
        <w:tc>
          <w:tcPr>
            <w:tcW w:w="6750" w:type="dxa"/>
            <w:vAlign w:val="center"/>
          </w:tcPr>
          <w:p w14:paraId="0B17F857" w14:textId="77777777" w:rsidR="006520EE" w:rsidRPr="007072D3"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a. Analyze the malware found in </w:t>
            </w:r>
            <w:r w:rsidRPr="00B54587">
              <w:rPr>
                <w:rFonts w:asciiTheme="majorBidi" w:eastAsia="Times New Roman" w:hAnsiTheme="majorBidi" w:cstheme="majorBidi"/>
                <w:b/>
                <w:bCs/>
                <w:i/>
                <w:iCs/>
                <w:color w:val="000000"/>
                <w:sz w:val="24"/>
                <w:szCs w:val="24"/>
              </w:rPr>
              <w:t xml:space="preserve">Lab16-01.exe </w:t>
            </w:r>
            <w:r w:rsidRPr="00B54587">
              <w:rPr>
                <w:rFonts w:asciiTheme="majorBidi" w:eastAsia="Times New Roman" w:hAnsiTheme="majorBidi" w:cstheme="majorBidi"/>
                <w:b/>
                <w:bCs/>
                <w:color w:val="000000"/>
                <w:sz w:val="24"/>
                <w:szCs w:val="24"/>
              </w:rPr>
              <w:t>using a debugger. This is the same</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malware as </w:t>
            </w:r>
            <w:r w:rsidRPr="00B54587">
              <w:rPr>
                <w:rFonts w:asciiTheme="majorBidi" w:eastAsia="Times New Roman" w:hAnsiTheme="majorBidi" w:cstheme="majorBidi"/>
                <w:b/>
                <w:bCs/>
                <w:i/>
                <w:iCs/>
                <w:color w:val="000000"/>
                <w:sz w:val="24"/>
                <w:szCs w:val="24"/>
              </w:rPr>
              <w:t>Lab09-01.exe</w:t>
            </w:r>
            <w:r w:rsidRPr="00B54587">
              <w:rPr>
                <w:rFonts w:asciiTheme="majorBidi" w:eastAsia="Times New Roman" w:hAnsiTheme="majorBidi" w:cstheme="majorBidi"/>
                <w:b/>
                <w:bCs/>
                <w:color w:val="000000"/>
                <w:sz w:val="24"/>
                <w:szCs w:val="24"/>
              </w:rPr>
              <w:t>, with added anti-debugging techniques.</w:t>
            </w:r>
          </w:p>
        </w:tc>
      </w:tr>
      <w:tr w:rsidR="006520EE" w:rsidRPr="00B54587" w14:paraId="4C1E911A" w14:textId="77777777" w:rsidTr="00F06338">
        <w:tc>
          <w:tcPr>
            <w:tcW w:w="715" w:type="dxa"/>
          </w:tcPr>
          <w:p w14:paraId="37610148"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1F7AFBE7" w14:textId="77777777" w:rsidR="006520EE" w:rsidRPr="00B54587"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xml:space="preserve">. Which anti-debugging techniques does this </w:t>
            </w:r>
            <w:proofErr w:type="spellStart"/>
            <w:r w:rsidRPr="00B54587">
              <w:rPr>
                <w:rFonts w:asciiTheme="majorBidi" w:eastAsia="Times New Roman" w:hAnsiTheme="majorBidi" w:cstheme="majorBidi"/>
                <w:color w:val="000000"/>
                <w:sz w:val="24"/>
                <w:szCs w:val="24"/>
              </w:rPr>
              <w:t>malwareemploy</w:t>
            </w:r>
            <w:proofErr w:type="spellEnd"/>
            <w:r w:rsidRPr="00B54587">
              <w:rPr>
                <w:rFonts w:asciiTheme="majorBidi" w:eastAsia="Times New Roman" w:hAnsiTheme="majorBidi" w:cstheme="majorBidi"/>
                <w:color w:val="000000"/>
                <w:sz w:val="24"/>
                <w:szCs w:val="24"/>
              </w:rPr>
              <w:t>?</w:t>
            </w:r>
          </w:p>
        </w:tc>
      </w:tr>
      <w:tr w:rsidR="006520EE" w:rsidRPr="00B54587" w14:paraId="15CD82CB" w14:textId="77777777" w:rsidTr="00F06338">
        <w:tc>
          <w:tcPr>
            <w:tcW w:w="715" w:type="dxa"/>
          </w:tcPr>
          <w:p w14:paraId="4BB17786"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2432ACA"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happens when each anti-debugging technique succeeds?</w:t>
            </w:r>
          </w:p>
        </w:tc>
      </w:tr>
      <w:tr w:rsidR="006520EE" w:rsidRPr="00B54587" w14:paraId="38F26E72" w14:textId="77777777" w:rsidTr="00F06338">
        <w:tc>
          <w:tcPr>
            <w:tcW w:w="715" w:type="dxa"/>
          </w:tcPr>
          <w:p w14:paraId="081F5F85"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6A02684"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can you get around these anti-debugging techniques?</w:t>
            </w:r>
          </w:p>
        </w:tc>
      </w:tr>
      <w:tr w:rsidR="006520EE" w:rsidRPr="00B54587" w14:paraId="47335EEA" w14:textId="77777777" w:rsidTr="00F06338">
        <w:tc>
          <w:tcPr>
            <w:tcW w:w="715" w:type="dxa"/>
          </w:tcPr>
          <w:p w14:paraId="4783D2B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2738C03B"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How do you manually change the structures checked during runtime?</w:t>
            </w:r>
          </w:p>
        </w:tc>
      </w:tr>
      <w:tr w:rsidR="006520EE" w:rsidRPr="00B54587" w14:paraId="6756604A" w14:textId="77777777" w:rsidTr="00F06338">
        <w:tc>
          <w:tcPr>
            <w:tcW w:w="715" w:type="dxa"/>
          </w:tcPr>
          <w:p w14:paraId="18CD1BCA"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0FAFD3A0"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Which OllyDbg plug-in will protect you from the anti-debugging tech</w:t>
            </w:r>
            <w:r>
              <w:rPr>
                <w:rFonts w:asciiTheme="majorBidi" w:eastAsia="Times New Roman" w:hAnsiTheme="majorBidi" w:cstheme="majorBidi"/>
                <w:color w:val="000000"/>
                <w:sz w:val="24"/>
                <w:szCs w:val="24"/>
              </w:rPr>
              <w:t xml:space="preserve"> </w:t>
            </w:r>
            <w:proofErr w:type="spellStart"/>
            <w:r w:rsidRPr="00B54587">
              <w:rPr>
                <w:rFonts w:asciiTheme="majorBidi" w:eastAsia="Times New Roman" w:hAnsiTheme="majorBidi" w:cstheme="majorBidi"/>
                <w:color w:val="000000"/>
                <w:sz w:val="24"/>
                <w:szCs w:val="24"/>
              </w:rPr>
              <w:t>niques</w:t>
            </w:r>
            <w:proofErr w:type="spellEnd"/>
            <w:r w:rsidRPr="00B54587">
              <w:rPr>
                <w:rFonts w:asciiTheme="majorBidi" w:eastAsia="Times New Roman" w:hAnsiTheme="majorBidi" w:cstheme="majorBidi"/>
                <w:color w:val="000000"/>
                <w:sz w:val="24"/>
                <w:szCs w:val="24"/>
              </w:rPr>
              <w:t xml:space="preserve"> used by this malware?</w:t>
            </w:r>
          </w:p>
        </w:tc>
      </w:tr>
      <w:tr w:rsidR="006520EE" w:rsidRPr="006A65AD" w14:paraId="42641251" w14:textId="77777777" w:rsidTr="00F06338">
        <w:tc>
          <w:tcPr>
            <w:tcW w:w="715" w:type="dxa"/>
          </w:tcPr>
          <w:p w14:paraId="77B8D57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08E132BC" w14:textId="77777777" w:rsidR="006520EE" w:rsidRPr="006A65AD"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malware found in </w:t>
            </w:r>
            <w:r w:rsidRPr="00B54587">
              <w:rPr>
                <w:rFonts w:asciiTheme="majorBidi" w:eastAsia="Times New Roman" w:hAnsiTheme="majorBidi" w:cstheme="majorBidi"/>
                <w:b/>
                <w:bCs/>
                <w:i/>
                <w:iCs/>
                <w:color w:val="000000"/>
                <w:sz w:val="24"/>
                <w:szCs w:val="24"/>
              </w:rPr>
              <w:t xml:space="preserve">Lab16-02.exe </w:t>
            </w:r>
            <w:r w:rsidRPr="00B54587">
              <w:rPr>
                <w:rFonts w:asciiTheme="majorBidi" w:eastAsia="Times New Roman" w:hAnsiTheme="majorBidi" w:cstheme="majorBidi"/>
                <w:b/>
                <w:bCs/>
                <w:color w:val="000000"/>
                <w:sz w:val="24"/>
                <w:szCs w:val="24"/>
              </w:rPr>
              <w:t>using a debugger. The goal of this</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lab is to figure out the correct password. The malware does not drop a malicious payload.</w:t>
            </w:r>
          </w:p>
        </w:tc>
      </w:tr>
      <w:tr w:rsidR="006520EE" w:rsidRPr="006A65AD" w14:paraId="17F1D396" w14:textId="77777777" w:rsidTr="00F06338">
        <w:tc>
          <w:tcPr>
            <w:tcW w:w="715" w:type="dxa"/>
          </w:tcPr>
          <w:p w14:paraId="141F73DD"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15AC8EE0" w14:textId="77777777" w:rsidR="006520EE" w:rsidRPr="006A65AD"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xml:space="preserve">. What happens when you run </w:t>
            </w:r>
            <w:r w:rsidRPr="00B54587">
              <w:rPr>
                <w:rFonts w:asciiTheme="majorBidi" w:eastAsia="Times New Roman" w:hAnsiTheme="majorBidi" w:cstheme="majorBidi"/>
                <w:i/>
                <w:iCs/>
                <w:color w:val="000000"/>
                <w:sz w:val="24"/>
                <w:szCs w:val="24"/>
              </w:rPr>
              <w:t xml:space="preserve">Lab16-02.exe </w:t>
            </w:r>
            <w:r w:rsidRPr="00B54587">
              <w:rPr>
                <w:rFonts w:asciiTheme="majorBidi" w:eastAsia="Times New Roman" w:hAnsiTheme="majorBidi" w:cstheme="majorBidi"/>
                <w:color w:val="000000"/>
                <w:sz w:val="24"/>
                <w:szCs w:val="24"/>
              </w:rPr>
              <w:t>from the command line?</w:t>
            </w:r>
          </w:p>
        </w:tc>
      </w:tr>
      <w:tr w:rsidR="006520EE" w:rsidRPr="00B54587" w14:paraId="1AA46E31" w14:textId="77777777" w:rsidTr="00F06338">
        <w:tc>
          <w:tcPr>
            <w:tcW w:w="715" w:type="dxa"/>
          </w:tcPr>
          <w:p w14:paraId="334EDB6A"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34434A4"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 What happens when you run </w:t>
            </w:r>
            <w:r w:rsidRPr="00B54587">
              <w:rPr>
                <w:rFonts w:asciiTheme="majorBidi" w:eastAsia="Times New Roman" w:hAnsiTheme="majorBidi" w:cstheme="majorBidi"/>
                <w:i/>
                <w:iCs/>
                <w:color w:val="000000"/>
                <w:sz w:val="24"/>
                <w:szCs w:val="24"/>
              </w:rPr>
              <w:t xml:space="preserve">Lab16-02.exe </w:t>
            </w:r>
            <w:r w:rsidRPr="00B54587">
              <w:rPr>
                <w:rFonts w:asciiTheme="majorBidi" w:eastAsia="Times New Roman" w:hAnsiTheme="majorBidi" w:cstheme="majorBidi"/>
                <w:color w:val="000000"/>
                <w:sz w:val="24"/>
                <w:szCs w:val="24"/>
              </w:rPr>
              <w:t>and guess the command-line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parameter?</w:t>
            </w:r>
          </w:p>
        </w:tc>
      </w:tr>
      <w:tr w:rsidR="006520EE" w:rsidRPr="00B54587" w14:paraId="3AEE2272" w14:textId="77777777" w:rsidTr="00F06338">
        <w:tc>
          <w:tcPr>
            <w:tcW w:w="715" w:type="dxa"/>
          </w:tcPr>
          <w:p w14:paraId="312415F5"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506B2EC5"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is the command-line password?</w:t>
            </w:r>
          </w:p>
        </w:tc>
      </w:tr>
      <w:tr w:rsidR="006520EE" w:rsidRPr="00B54587" w14:paraId="402369EA" w14:textId="77777777" w:rsidTr="00F06338">
        <w:tc>
          <w:tcPr>
            <w:tcW w:w="715" w:type="dxa"/>
          </w:tcPr>
          <w:p w14:paraId="5CAC31F3"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55051C81"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iv. Load </w:t>
            </w:r>
            <w:r w:rsidRPr="00B54587">
              <w:rPr>
                <w:rFonts w:asciiTheme="majorBidi" w:eastAsia="Times New Roman" w:hAnsiTheme="majorBidi" w:cstheme="majorBidi"/>
                <w:i/>
                <w:iCs/>
                <w:color w:val="000000"/>
                <w:sz w:val="24"/>
                <w:szCs w:val="24"/>
              </w:rPr>
              <w:t xml:space="preserve">Lab16-02.exe </w:t>
            </w:r>
            <w:r w:rsidRPr="00B54587">
              <w:rPr>
                <w:rFonts w:asciiTheme="majorBidi" w:eastAsia="Times New Roman" w:hAnsiTheme="majorBidi" w:cstheme="majorBidi"/>
                <w:color w:val="000000"/>
                <w:sz w:val="24"/>
                <w:szCs w:val="24"/>
              </w:rPr>
              <w:t xml:space="preserve">into IDA Pro. Where in the </w:t>
            </w:r>
            <w:proofErr w:type="spellStart"/>
            <w:r w:rsidRPr="00B54587">
              <w:rPr>
                <w:rFonts w:asciiTheme="majorBidi" w:eastAsia="Times New Roman" w:hAnsiTheme="majorBidi" w:cstheme="majorBidi"/>
                <w:color w:val="000000"/>
                <w:sz w:val="24"/>
                <w:szCs w:val="24"/>
              </w:rPr>
              <w:t>mainfunction</w:t>
            </w:r>
            <w:proofErr w:type="spellEnd"/>
            <w:r w:rsidRPr="00B54587">
              <w:rPr>
                <w:rFonts w:asciiTheme="majorBidi" w:eastAsia="Times New Roman" w:hAnsiTheme="majorBidi" w:cstheme="majorBidi"/>
                <w:color w:val="000000"/>
                <w:sz w:val="24"/>
                <w:szCs w:val="24"/>
              </w:rPr>
              <w:t xml:space="preserve"> is </w:t>
            </w:r>
            <w:proofErr w:type="spellStart"/>
            <w:r w:rsidRPr="00B54587">
              <w:rPr>
                <w:rFonts w:asciiTheme="majorBidi" w:eastAsia="Times New Roman" w:hAnsiTheme="majorBidi" w:cstheme="majorBidi"/>
                <w:color w:val="000000"/>
                <w:sz w:val="24"/>
                <w:szCs w:val="24"/>
              </w:rPr>
              <w:t>strncmp</w:t>
            </w:r>
            <w:proofErr w:type="spellEnd"/>
          </w:p>
        </w:tc>
      </w:tr>
      <w:tr w:rsidR="006520EE" w:rsidRPr="00B54587" w14:paraId="059A3A48" w14:textId="77777777" w:rsidTr="00F06338">
        <w:tc>
          <w:tcPr>
            <w:tcW w:w="715" w:type="dxa"/>
          </w:tcPr>
          <w:p w14:paraId="29A302D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6DAFA001"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found?</w:t>
            </w:r>
          </w:p>
        </w:tc>
      </w:tr>
      <w:tr w:rsidR="006520EE" w:rsidRPr="00B54587" w14:paraId="4037ED12" w14:textId="77777777" w:rsidTr="00F06338">
        <w:tc>
          <w:tcPr>
            <w:tcW w:w="715" w:type="dxa"/>
          </w:tcPr>
          <w:p w14:paraId="08BA8FA3"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8250B85"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vi. What happens when you load this malware into OllyDbg using the </w:t>
            </w:r>
            <w:proofErr w:type="spellStart"/>
            <w:r w:rsidRPr="00B54587">
              <w:rPr>
                <w:rFonts w:asciiTheme="majorBidi" w:eastAsia="Times New Roman" w:hAnsiTheme="majorBidi" w:cstheme="majorBidi"/>
                <w:color w:val="000000"/>
                <w:sz w:val="24"/>
                <w:szCs w:val="24"/>
              </w:rPr>
              <w:t>defaultsettings</w:t>
            </w:r>
            <w:proofErr w:type="spellEnd"/>
            <w:r w:rsidRPr="00B54587">
              <w:rPr>
                <w:rFonts w:asciiTheme="majorBidi" w:eastAsia="Times New Roman" w:hAnsiTheme="majorBidi" w:cstheme="majorBidi"/>
                <w:color w:val="000000"/>
                <w:sz w:val="24"/>
                <w:szCs w:val="24"/>
              </w:rPr>
              <w:t>?</w:t>
            </w:r>
          </w:p>
        </w:tc>
      </w:tr>
      <w:tr w:rsidR="006520EE" w:rsidRPr="00B54587" w14:paraId="23F04FE0" w14:textId="77777777" w:rsidTr="00F06338">
        <w:tc>
          <w:tcPr>
            <w:tcW w:w="715" w:type="dxa"/>
          </w:tcPr>
          <w:p w14:paraId="3C8E99D7"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45B09FD4"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vii. What is unique about the PE structure of </w:t>
            </w:r>
            <w:r w:rsidRPr="00B54587">
              <w:rPr>
                <w:rFonts w:asciiTheme="majorBidi" w:eastAsia="Times New Roman" w:hAnsiTheme="majorBidi" w:cstheme="majorBidi"/>
                <w:i/>
                <w:iCs/>
                <w:color w:val="000000"/>
                <w:sz w:val="24"/>
                <w:szCs w:val="24"/>
              </w:rPr>
              <w:t>Lab16-02.exe</w:t>
            </w:r>
            <w:r w:rsidRPr="00B54587">
              <w:rPr>
                <w:rFonts w:asciiTheme="majorBidi" w:eastAsia="Times New Roman" w:hAnsiTheme="majorBidi" w:cstheme="majorBidi"/>
                <w:color w:val="000000"/>
                <w:sz w:val="24"/>
                <w:szCs w:val="24"/>
              </w:rPr>
              <w:t>?</w:t>
            </w:r>
          </w:p>
        </w:tc>
      </w:tr>
      <w:tr w:rsidR="006520EE" w:rsidRPr="00B54587" w14:paraId="2A480C37" w14:textId="77777777" w:rsidTr="00F06338">
        <w:tc>
          <w:tcPr>
            <w:tcW w:w="715" w:type="dxa"/>
          </w:tcPr>
          <w:p w14:paraId="5534FF45"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6D31CB10"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Where is the callback located? (Hint: Use CTRL-E in IDA Pro.)</w:t>
            </w:r>
          </w:p>
        </w:tc>
      </w:tr>
      <w:tr w:rsidR="006520EE" w:rsidRPr="00B54587" w14:paraId="7521618F" w14:textId="77777777" w:rsidTr="00F06338">
        <w:tc>
          <w:tcPr>
            <w:tcW w:w="715" w:type="dxa"/>
          </w:tcPr>
          <w:p w14:paraId="290966E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68BEA734"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Which anti-debugging technique is the program using to terminate</w:t>
            </w:r>
            <w:r w:rsidRPr="00B54587">
              <w:rPr>
                <w:rFonts w:asciiTheme="majorBidi" w:eastAsia="Times New Roman" w:hAnsiTheme="majorBidi" w:cstheme="majorBidi"/>
                <w:color w:val="000000"/>
                <w:sz w:val="24"/>
                <w:szCs w:val="24"/>
              </w:rPr>
              <w:br/>
              <w:t>immediately in the debugger and how can you avoid this check?</w:t>
            </w:r>
          </w:p>
        </w:tc>
      </w:tr>
      <w:tr w:rsidR="006520EE" w:rsidRPr="00B54587" w14:paraId="32317283" w14:textId="77777777" w:rsidTr="00F06338">
        <w:tc>
          <w:tcPr>
            <w:tcW w:w="715" w:type="dxa"/>
          </w:tcPr>
          <w:p w14:paraId="1CA8ABD4"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0DD4A7AE"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 What is the command-line password you see in the debugger after you</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disable the anti-debugging technique?</w:t>
            </w:r>
          </w:p>
        </w:tc>
      </w:tr>
      <w:tr w:rsidR="006520EE" w:rsidRPr="00B54587" w14:paraId="0A4D6646" w14:textId="77777777" w:rsidTr="00F06338">
        <w:tc>
          <w:tcPr>
            <w:tcW w:w="715" w:type="dxa"/>
          </w:tcPr>
          <w:p w14:paraId="2E02DD3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EEC4CDC"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xi. Does the password found in the debugger work on the command line?</w:t>
            </w:r>
          </w:p>
        </w:tc>
      </w:tr>
      <w:tr w:rsidR="006520EE" w:rsidRPr="007072D3" w14:paraId="595A6422" w14:textId="77777777" w:rsidTr="00F06338">
        <w:tc>
          <w:tcPr>
            <w:tcW w:w="715" w:type="dxa"/>
          </w:tcPr>
          <w:p w14:paraId="56593071" w14:textId="77777777" w:rsidR="006520EE" w:rsidRPr="007072D3" w:rsidRDefault="006520EE" w:rsidP="00F06338">
            <w:pPr>
              <w:jc w:val="center"/>
              <w:rPr>
                <w:rFonts w:asciiTheme="majorBidi" w:eastAsia="Times New Roman" w:hAnsiTheme="majorBidi" w:cstheme="majorBidi"/>
                <w:b/>
                <w:bCs/>
                <w:sz w:val="24"/>
                <w:szCs w:val="24"/>
              </w:rPr>
            </w:pPr>
          </w:p>
        </w:tc>
        <w:tc>
          <w:tcPr>
            <w:tcW w:w="6750" w:type="dxa"/>
            <w:vAlign w:val="center"/>
          </w:tcPr>
          <w:p w14:paraId="36A454EA" w14:textId="77777777" w:rsidR="006520EE" w:rsidRPr="007072D3"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c. Analyze the malware in </w:t>
            </w:r>
            <w:r w:rsidRPr="00B54587">
              <w:rPr>
                <w:rFonts w:asciiTheme="majorBidi" w:eastAsia="Times New Roman" w:hAnsiTheme="majorBidi" w:cstheme="majorBidi"/>
                <w:b/>
                <w:bCs/>
                <w:i/>
                <w:iCs/>
                <w:color w:val="000000"/>
                <w:sz w:val="24"/>
                <w:szCs w:val="24"/>
              </w:rPr>
              <w:t xml:space="preserve">Lab16-03.exe </w:t>
            </w:r>
            <w:r w:rsidRPr="00B54587">
              <w:rPr>
                <w:rFonts w:asciiTheme="majorBidi" w:eastAsia="Times New Roman" w:hAnsiTheme="majorBidi" w:cstheme="majorBidi"/>
                <w:b/>
                <w:bCs/>
                <w:color w:val="000000"/>
                <w:sz w:val="24"/>
                <w:szCs w:val="24"/>
              </w:rPr>
              <w:t>using a debugger. This malware is similar</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to </w:t>
            </w:r>
            <w:r w:rsidRPr="00B54587">
              <w:rPr>
                <w:rFonts w:asciiTheme="majorBidi" w:eastAsia="Times New Roman" w:hAnsiTheme="majorBidi" w:cstheme="majorBidi"/>
                <w:b/>
                <w:bCs/>
                <w:i/>
                <w:iCs/>
                <w:color w:val="000000"/>
                <w:sz w:val="24"/>
                <w:szCs w:val="24"/>
              </w:rPr>
              <w:t>Lab09-02.exe</w:t>
            </w:r>
            <w:r w:rsidRPr="00B54587">
              <w:rPr>
                <w:rFonts w:asciiTheme="majorBidi" w:eastAsia="Times New Roman" w:hAnsiTheme="majorBidi" w:cstheme="majorBidi"/>
                <w:b/>
                <w:bCs/>
                <w:color w:val="000000"/>
                <w:sz w:val="24"/>
                <w:szCs w:val="24"/>
              </w:rPr>
              <w:t xml:space="preserve">, with certain modifications, including the introduction of </w:t>
            </w:r>
            <w:proofErr w:type="spellStart"/>
            <w:r w:rsidRPr="00B54587">
              <w:rPr>
                <w:rFonts w:asciiTheme="majorBidi" w:eastAsia="Times New Roman" w:hAnsiTheme="majorBidi" w:cstheme="majorBidi"/>
                <w:b/>
                <w:bCs/>
                <w:color w:val="000000"/>
                <w:sz w:val="24"/>
                <w:szCs w:val="24"/>
              </w:rPr>
              <w:t>anti</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debugging</w:t>
            </w:r>
            <w:proofErr w:type="spellEnd"/>
            <w:r w:rsidRPr="00B54587">
              <w:rPr>
                <w:rFonts w:asciiTheme="majorBidi" w:eastAsia="Times New Roman" w:hAnsiTheme="majorBidi" w:cstheme="majorBidi"/>
                <w:b/>
                <w:bCs/>
                <w:color w:val="000000"/>
                <w:sz w:val="24"/>
                <w:szCs w:val="24"/>
              </w:rPr>
              <w:t xml:space="preserve"> techniques.</w:t>
            </w:r>
          </w:p>
        </w:tc>
      </w:tr>
      <w:tr w:rsidR="006520EE" w:rsidRPr="00B54587" w14:paraId="6CC520FE" w14:textId="77777777" w:rsidTr="00F06338">
        <w:tc>
          <w:tcPr>
            <w:tcW w:w="715" w:type="dxa"/>
          </w:tcPr>
          <w:p w14:paraId="7BC03EF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193DA3E4" w14:textId="77777777" w:rsidR="006520EE" w:rsidRPr="00B54587"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Which strings do you see when using static analysis on the binary?</w:t>
            </w:r>
          </w:p>
        </w:tc>
      </w:tr>
      <w:tr w:rsidR="006520EE" w:rsidRPr="00B54587" w14:paraId="287C3580" w14:textId="77777777" w:rsidTr="00F06338">
        <w:tc>
          <w:tcPr>
            <w:tcW w:w="715" w:type="dxa"/>
          </w:tcPr>
          <w:p w14:paraId="618F8ED5"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5B676435"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happens when you run this binary?</w:t>
            </w:r>
          </w:p>
        </w:tc>
      </w:tr>
      <w:tr w:rsidR="006520EE" w:rsidRPr="00B54587" w14:paraId="33CE43B2" w14:textId="77777777" w:rsidTr="00F06338">
        <w:tc>
          <w:tcPr>
            <w:tcW w:w="715" w:type="dxa"/>
          </w:tcPr>
          <w:p w14:paraId="401D26B9"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9635C07"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must you rename the sample in order for it to run properly?</w:t>
            </w:r>
          </w:p>
        </w:tc>
      </w:tr>
      <w:tr w:rsidR="006520EE" w:rsidRPr="00B54587" w14:paraId="01E9FFC7" w14:textId="77777777" w:rsidTr="00F06338">
        <w:tc>
          <w:tcPr>
            <w:tcW w:w="715" w:type="dxa"/>
          </w:tcPr>
          <w:p w14:paraId="0B07E4A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48DA8340"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Which anti-debugging techniques does this malware employ?</w:t>
            </w:r>
          </w:p>
        </w:tc>
      </w:tr>
      <w:tr w:rsidR="006520EE" w:rsidRPr="00B54587" w14:paraId="06EFAC8A" w14:textId="77777777" w:rsidTr="00F06338">
        <w:tc>
          <w:tcPr>
            <w:tcW w:w="715" w:type="dxa"/>
          </w:tcPr>
          <w:p w14:paraId="09061A63"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4A2EF812"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For each technique, what does the malware do if it determines it is running</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in a debugger?</w:t>
            </w:r>
          </w:p>
        </w:tc>
      </w:tr>
      <w:tr w:rsidR="006520EE" w:rsidRPr="00B54587" w14:paraId="26F46DDD" w14:textId="77777777" w:rsidTr="00F06338">
        <w:tc>
          <w:tcPr>
            <w:tcW w:w="715" w:type="dxa"/>
          </w:tcPr>
          <w:p w14:paraId="33BAE4CE"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23E86EEE"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Why are the anti-debugging techniques successful in this malware?</w:t>
            </w:r>
          </w:p>
        </w:tc>
      </w:tr>
      <w:tr w:rsidR="006520EE" w:rsidRPr="00B54587" w14:paraId="5E7AC571" w14:textId="77777777" w:rsidTr="00F06338">
        <w:tc>
          <w:tcPr>
            <w:tcW w:w="715" w:type="dxa"/>
          </w:tcPr>
          <w:p w14:paraId="0A27831E"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28DDC27C"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domain name does this malware use?</w:t>
            </w:r>
          </w:p>
        </w:tc>
      </w:tr>
      <w:tr w:rsidR="006520EE" w:rsidRPr="007072D3" w14:paraId="339DF020" w14:textId="77777777" w:rsidTr="00F06338">
        <w:tc>
          <w:tcPr>
            <w:tcW w:w="715" w:type="dxa"/>
          </w:tcPr>
          <w:p w14:paraId="26F57B4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28857D2" w14:textId="77777777" w:rsidR="006520EE" w:rsidRPr="007072D3"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d. Analyze the malware found in </w:t>
            </w:r>
            <w:r w:rsidRPr="00B54587">
              <w:rPr>
                <w:rFonts w:asciiTheme="majorBidi" w:eastAsia="Times New Roman" w:hAnsiTheme="majorBidi" w:cstheme="majorBidi"/>
                <w:b/>
                <w:bCs/>
                <w:i/>
                <w:iCs/>
                <w:color w:val="000000"/>
                <w:sz w:val="24"/>
                <w:szCs w:val="24"/>
              </w:rPr>
              <w:t xml:space="preserve">Lab17-01.exe </w:t>
            </w:r>
            <w:r w:rsidRPr="00B54587">
              <w:rPr>
                <w:rFonts w:asciiTheme="majorBidi" w:eastAsia="Times New Roman" w:hAnsiTheme="majorBidi" w:cstheme="majorBidi"/>
                <w:b/>
                <w:bCs/>
                <w:color w:val="000000"/>
                <w:sz w:val="24"/>
                <w:szCs w:val="24"/>
              </w:rPr>
              <w:t>inside VMware. This is the same</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malware as </w:t>
            </w:r>
            <w:r w:rsidRPr="00B54587">
              <w:rPr>
                <w:rFonts w:asciiTheme="majorBidi" w:eastAsia="Times New Roman" w:hAnsiTheme="majorBidi" w:cstheme="majorBidi"/>
                <w:b/>
                <w:bCs/>
                <w:i/>
                <w:iCs/>
                <w:color w:val="000000"/>
                <w:sz w:val="24"/>
                <w:szCs w:val="24"/>
              </w:rPr>
              <w:t>Lab07-01.exe</w:t>
            </w:r>
            <w:r w:rsidRPr="00B54587">
              <w:rPr>
                <w:rFonts w:asciiTheme="majorBidi" w:eastAsia="Times New Roman" w:hAnsiTheme="majorBidi" w:cstheme="majorBidi"/>
                <w:b/>
                <w:bCs/>
                <w:color w:val="000000"/>
                <w:sz w:val="24"/>
                <w:szCs w:val="24"/>
              </w:rPr>
              <w:t>, with added anti-VMware techniques.</w:t>
            </w:r>
          </w:p>
        </w:tc>
      </w:tr>
      <w:tr w:rsidR="006520EE" w:rsidRPr="00B54587" w14:paraId="3BA42D5B" w14:textId="77777777" w:rsidTr="00F06338">
        <w:tc>
          <w:tcPr>
            <w:tcW w:w="715" w:type="dxa"/>
          </w:tcPr>
          <w:p w14:paraId="4D11D77D"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4084A469" w14:textId="77777777" w:rsidR="006520EE" w:rsidRPr="00B54587"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anti-VM techniques does this malware use?</w:t>
            </w:r>
          </w:p>
        </w:tc>
      </w:tr>
      <w:tr w:rsidR="006520EE" w:rsidRPr="00B54587" w14:paraId="404D06A6" w14:textId="77777777" w:rsidTr="00F06338">
        <w:tc>
          <w:tcPr>
            <w:tcW w:w="715" w:type="dxa"/>
          </w:tcPr>
          <w:p w14:paraId="246CD467"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E1D2CCF"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If you have the commercial version of IDA Pro, run the IDA Python script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 xml:space="preserve">from Listing 17-4 in Chapter 17 (provided here as </w:t>
            </w:r>
            <w:r w:rsidRPr="00B54587">
              <w:rPr>
                <w:rFonts w:asciiTheme="majorBidi" w:eastAsia="Times New Roman" w:hAnsiTheme="majorBidi" w:cstheme="majorBidi"/>
                <w:i/>
                <w:iCs/>
                <w:color w:val="000000"/>
                <w:sz w:val="24"/>
                <w:szCs w:val="24"/>
              </w:rPr>
              <w:t>findAntiVM.py</w:t>
            </w:r>
            <w:r w:rsidRPr="00B54587">
              <w:rPr>
                <w:rFonts w:asciiTheme="majorBidi" w:eastAsia="Times New Roman" w:hAnsiTheme="majorBidi" w:cstheme="majorBidi"/>
                <w:color w:val="000000"/>
                <w:sz w:val="24"/>
                <w:szCs w:val="24"/>
              </w:rPr>
              <w:t>). What does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it find?</w:t>
            </w:r>
          </w:p>
        </w:tc>
      </w:tr>
      <w:tr w:rsidR="006520EE" w:rsidRPr="00B54587" w14:paraId="11D012B3" w14:textId="77777777" w:rsidTr="00F06338">
        <w:tc>
          <w:tcPr>
            <w:tcW w:w="715" w:type="dxa"/>
          </w:tcPr>
          <w:p w14:paraId="6604D51C"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627085F6"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happens when each anti-VM technique succeeds?</w:t>
            </w:r>
          </w:p>
        </w:tc>
      </w:tr>
      <w:tr w:rsidR="006520EE" w:rsidRPr="00B54587" w14:paraId="4311A919" w14:textId="77777777" w:rsidTr="00F06338">
        <w:tc>
          <w:tcPr>
            <w:tcW w:w="715" w:type="dxa"/>
          </w:tcPr>
          <w:p w14:paraId="766A18D1"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5F47082E"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Which of these anti-VM techniques work against your virtual machine?</w:t>
            </w:r>
          </w:p>
        </w:tc>
      </w:tr>
      <w:tr w:rsidR="006520EE" w:rsidRPr="00B54587" w14:paraId="41FD4B40" w14:textId="77777777" w:rsidTr="00F06338">
        <w:tc>
          <w:tcPr>
            <w:tcW w:w="715" w:type="dxa"/>
          </w:tcPr>
          <w:p w14:paraId="1790FC8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0337ADD"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Why does each anti-VM technique work or fail?</w:t>
            </w:r>
          </w:p>
        </w:tc>
      </w:tr>
      <w:tr w:rsidR="006520EE" w:rsidRPr="00B54587" w14:paraId="4BE16144" w14:textId="77777777" w:rsidTr="00F06338">
        <w:tc>
          <w:tcPr>
            <w:tcW w:w="715" w:type="dxa"/>
          </w:tcPr>
          <w:p w14:paraId="2D3C9D5C"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096D945D"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How could you disable these anti-VM techniques and get the malware to</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run?</w:t>
            </w:r>
          </w:p>
        </w:tc>
      </w:tr>
      <w:tr w:rsidR="006520EE" w:rsidRPr="007072D3" w14:paraId="22A087B1" w14:textId="77777777" w:rsidTr="00F06338">
        <w:tc>
          <w:tcPr>
            <w:tcW w:w="715" w:type="dxa"/>
          </w:tcPr>
          <w:p w14:paraId="205D515C"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707003A" w14:textId="77777777" w:rsidR="006520EE" w:rsidRPr="007072D3"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e. Analyze the malware found in the file </w:t>
            </w:r>
            <w:r w:rsidRPr="00B54587">
              <w:rPr>
                <w:rFonts w:asciiTheme="majorBidi" w:eastAsia="Times New Roman" w:hAnsiTheme="majorBidi" w:cstheme="majorBidi"/>
                <w:b/>
                <w:bCs/>
                <w:i/>
                <w:iCs/>
                <w:color w:val="000000"/>
                <w:sz w:val="24"/>
                <w:szCs w:val="24"/>
              </w:rPr>
              <w:t xml:space="preserve">Lab17-02.dll </w:t>
            </w:r>
            <w:r w:rsidRPr="00B54587">
              <w:rPr>
                <w:rFonts w:asciiTheme="majorBidi" w:eastAsia="Times New Roman" w:hAnsiTheme="majorBidi" w:cstheme="majorBidi"/>
                <w:b/>
                <w:bCs/>
                <w:color w:val="000000"/>
                <w:sz w:val="24"/>
                <w:szCs w:val="24"/>
              </w:rPr>
              <w:t>inside VMware. After</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answering the first question in this lab, try to run the installation exports using</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i/>
                <w:iCs/>
                <w:color w:val="000000"/>
                <w:sz w:val="24"/>
                <w:szCs w:val="24"/>
              </w:rPr>
              <w:t xml:space="preserve">rundll32.exe </w:t>
            </w:r>
            <w:r w:rsidRPr="00B54587">
              <w:rPr>
                <w:rFonts w:asciiTheme="majorBidi" w:eastAsia="Times New Roman" w:hAnsiTheme="majorBidi" w:cstheme="majorBidi"/>
                <w:b/>
                <w:bCs/>
                <w:color w:val="000000"/>
                <w:sz w:val="24"/>
                <w:szCs w:val="24"/>
              </w:rPr>
              <w:t xml:space="preserve">and monitor them with a tool like </w:t>
            </w:r>
            <w:proofErr w:type="spellStart"/>
            <w:r w:rsidRPr="00B54587">
              <w:rPr>
                <w:rFonts w:asciiTheme="majorBidi" w:eastAsia="Times New Roman" w:hAnsiTheme="majorBidi" w:cstheme="majorBidi"/>
                <w:b/>
                <w:bCs/>
                <w:color w:val="000000"/>
                <w:sz w:val="24"/>
                <w:szCs w:val="24"/>
              </w:rPr>
              <w:t>procmon</w:t>
            </w:r>
            <w:proofErr w:type="spellEnd"/>
            <w:r w:rsidRPr="00B54587">
              <w:rPr>
                <w:rFonts w:asciiTheme="majorBidi" w:eastAsia="Times New Roman" w:hAnsiTheme="majorBidi" w:cstheme="majorBidi"/>
                <w:b/>
                <w:bCs/>
                <w:color w:val="000000"/>
                <w:sz w:val="24"/>
                <w:szCs w:val="24"/>
              </w:rPr>
              <w:t>. The following is an</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example command line for executing the DLL:</w:t>
            </w:r>
            <w:r w:rsidRPr="007072D3">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rundll32.exe Lab17-02.dll,InstallRT (or </w:t>
            </w:r>
            <w:proofErr w:type="spellStart"/>
            <w:r w:rsidRPr="00B54587">
              <w:rPr>
                <w:rFonts w:asciiTheme="majorBidi" w:eastAsia="Times New Roman" w:hAnsiTheme="majorBidi" w:cstheme="majorBidi"/>
                <w:b/>
                <w:bCs/>
                <w:color w:val="000000"/>
                <w:sz w:val="24"/>
                <w:szCs w:val="24"/>
              </w:rPr>
              <w:t>InstallSA</w:t>
            </w:r>
            <w:proofErr w:type="spellEnd"/>
            <w:r w:rsidRPr="00B54587">
              <w:rPr>
                <w:rFonts w:asciiTheme="majorBidi" w:eastAsia="Times New Roman" w:hAnsiTheme="majorBidi" w:cstheme="majorBidi"/>
                <w:b/>
                <w:bCs/>
                <w:color w:val="000000"/>
                <w:sz w:val="24"/>
                <w:szCs w:val="24"/>
              </w:rPr>
              <w:t>/</w:t>
            </w:r>
            <w:proofErr w:type="spellStart"/>
            <w:r w:rsidRPr="00B54587">
              <w:rPr>
                <w:rFonts w:asciiTheme="majorBidi" w:eastAsia="Times New Roman" w:hAnsiTheme="majorBidi" w:cstheme="majorBidi"/>
                <w:b/>
                <w:bCs/>
                <w:color w:val="000000"/>
                <w:sz w:val="24"/>
                <w:szCs w:val="24"/>
              </w:rPr>
              <w:t>InstallSB</w:t>
            </w:r>
            <w:proofErr w:type="spellEnd"/>
            <w:r w:rsidRPr="00B54587">
              <w:rPr>
                <w:rFonts w:asciiTheme="majorBidi" w:eastAsia="Times New Roman" w:hAnsiTheme="majorBidi" w:cstheme="majorBidi"/>
                <w:b/>
                <w:bCs/>
                <w:color w:val="000000"/>
                <w:sz w:val="24"/>
                <w:szCs w:val="24"/>
              </w:rPr>
              <w:t>)</w:t>
            </w:r>
          </w:p>
        </w:tc>
      </w:tr>
      <w:tr w:rsidR="006520EE" w:rsidRPr="00B54587" w14:paraId="4C0F816E" w14:textId="77777777" w:rsidTr="00F06338">
        <w:tc>
          <w:tcPr>
            <w:tcW w:w="715" w:type="dxa"/>
          </w:tcPr>
          <w:p w14:paraId="038243E2"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772D984" w14:textId="77777777" w:rsidR="006520EE" w:rsidRPr="00B54587"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are the exports for this DLL?</w:t>
            </w:r>
          </w:p>
        </w:tc>
      </w:tr>
      <w:tr w:rsidR="006520EE" w:rsidRPr="00B54587" w14:paraId="28EEA25C" w14:textId="77777777" w:rsidTr="00F06338">
        <w:tc>
          <w:tcPr>
            <w:tcW w:w="715" w:type="dxa"/>
          </w:tcPr>
          <w:p w14:paraId="09E5490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C306DBC"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 What happens after the attempted installation using </w:t>
            </w:r>
            <w:r w:rsidRPr="00B54587">
              <w:rPr>
                <w:rFonts w:asciiTheme="majorBidi" w:eastAsia="Times New Roman" w:hAnsiTheme="majorBidi" w:cstheme="majorBidi"/>
                <w:i/>
                <w:iCs/>
                <w:color w:val="000000"/>
                <w:sz w:val="24"/>
                <w:szCs w:val="24"/>
              </w:rPr>
              <w:t>rundll32.exe</w:t>
            </w:r>
            <w:r w:rsidRPr="00B54587">
              <w:rPr>
                <w:rFonts w:asciiTheme="majorBidi" w:eastAsia="Times New Roman" w:hAnsiTheme="majorBidi" w:cstheme="majorBidi"/>
                <w:color w:val="000000"/>
                <w:sz w:val="24"/>
                <w:szCs w:val="24"/>
              </w:rPr>
              <w:t>?</w:t>
            </w:r>
          </w:p>
        </w:tc>
      </w:tr>
      <w:tr w:rsidR="006520EE" w:rsidRPr="00B54587" w14:paraId="6AD42800" w14:textId="77777777" w:rsidTr="00F06338">
        <w:tc>
          <w:tcPr>
            <w:tcW w:w="715" w:type="dxa"/>
          </w:tcPr>
          <w:p w14:paraId="65D76DD3"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149D1FA8"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Which files are created and what do they contain?</w:t>
            </w:r>
          </w:p>
        </w:tc>
      </w:tr>
      <w:tr w:rsidR="006520EE" w:rsidRPr="00B54587" w14:paraId="4A1E090C" w14:textId="77777777" w:rsidTr="00F06338">
        <w:tc>
          <w:tcPr>
            <w:tcW w:w="715" w:type="dxa"/>
          </w:tcPr>
          <w:p w14:paraId="680F7C23"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51A3989"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method of anti-VM is in use?</w:t>
            </w:r>
          </w:p>
        </w:tc>
      </w:tr>
      <w:tr w:rsidR="006520EE" w:rsidRPr="00B54587" w14:paraId="680CD7F2" w14:textId="77777777" w:rsidTr="00F06338">
        <w:tc>
          <w:tcPr>
            <w:tcW w:w="715" w:type="dxa"/>
          </w:tcPr>
          <w:p w14:paraId="7D4DE7C0"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0C09B26"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could you force the malware to install during runtime?</w:t>
            </w:r>
          </w:p>
        </w:tc>
      </w:tr>
      <w:tr w:rsidR="006520EE" w:rsidRPr="00B54587" w14:paraId="64822185" w14:textId="77777777" w:rsidTr="00F06338">
        <w:tc>
          <w:tcPr>
            <w:tcW w:w="715" w:type="dxa"/>
          </w:tcPr>
          <w:p w14:paraId="4FC54245"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5D8C255C"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How could you permanently disable the anti-</w:t>
            </w:r>
            <w:proofErr w:type="spellStart"/>
            <w:r w:rsidRPr="00B54587">
              <w:rPr>
                <w:rFonts w:asciiTheme="majorBidi" w:eastAsia="Times New Roman" w:hAnsiTheme="majorBidi" w:cstheme="majorBidi"/>
                <w:color w:val="000000"/>
                <w:sz w:val="24"/>
                <w:szCs w:val="24"/>
              </w:rPr>
              <w:t>VMtechnique</w:t>
            </w:r>
            <w:proofErr w:type="spellEnd"/>
            <w:r w:rsidRPr="00B54587">
              <w:rPr>
                <w:rFonts w:asciiTheme="majorBidi" w:eastAsia="Times New Roman" w:hAnsiTheme="majorBidi" w:cstheme="majorBidi"/>
                <w:color w:val="000000"/>
                <w:sz w:val="24"/>
                <w:szCs w:val="24"/>
              </w:rPr>
              <w:t>?</w:t>
            </w:r>
          </w:p>
        </w:tc>
      </w:tr>
      <w:tr w:rsidR="006520EE" w:rsidRPr="00B54587" w14:paraId="0B886CF4" w14:textId="77777777" w:rsidTr="00F06338">
        <w:tc>
          <w:tcPr>
            <w:tcW w:w="715" w:type="dxa"/>
          </w:tcPr>
          <w:p w14:paraId="6F4CE91E"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4982320"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How does each installation export function work?</w:t>
            </w:r>
          </w:p>
        </w:tc>
      </w:tr>
      <w:tr w:rsidR="006520EE" w:rsidRPr="007072D3" w14:paraId="2604586D" w14:textId="77777777" w:rsidTr="00F06338">
        <w:tc>
          <w:tcPr>
            <w:tcW w:w="715" w:type="dxa"/>
          </w:tcPr>
          <w:p w14:paraId="0BC87687"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2477E120" w14:textId="77777777" w:rsidR="006520EE" w:rsidRPr="007072D3" w:rsidRDefault="006520EE"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f. Analyze the malware </w:t>
            </w:r>
            <w:r w:rsidRPr="00B54587">
              <w:rPr>
                <w:rFonts w:asciiTheme="majorBidi" w:eastAsia="Times New Roman" w:hAnsiTheme="majorBidi" w:cstheme="majorBidi"/>
                <w:b/>
                <w:bCs/>
                <w:i/>
                <w:iCs/>
                <w:color w:val="000000"/>
                <w:sz w:val="24"/>
                <w:szCs w:val="24"/>
              </w:rPr>
              <w:t xml:space="preserve">Lab17-03.exe </w:t>
            </w:r>
            <w:r w:rsidRPr="00B54587">
              <w:rPr>
                <w:rFonts w:asciiTheme="majorBidi" w:eastAsia="Times New Roman" w:hAnsiTheme="majorBidi" w:cstheme="majorBidi"/>
                <w:b/>
                <w:bCs/>
                <w:color w:val="000000"/>
                <w:sz w:val="24"/>
                <w:szCs w:val="24"/>
              </w:rPr>
              <w:t>inside VMware.</w:t>
            </w:r>
          </w:p>
        </w:tc>
      </w:tr>
      <w:tr w:rsidR="006520EE" w:rsidRPr="00B54587" w14:paraId="035324C2" w14:textId="77777777" w:rsidTr="00F06338">
        <w:tc>
          <w:tcPr>
            <w:tcW w:w="715" w:type="dxa"/>
          </w:tcPr>
          <w:p w14:paraId="0FC1123C"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7CE549F5" w14:textId="77777777" w:rsidR="006520EE" w:rsidRPr="00B54587" w:rsidRDefault="006520EE"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happens when you run this malware in a virtual machine?</w:t>
            </w:r>
          </w:p>
        </w:tc>
      </w:tr>
      <w:tr w:rsidR="006520EE" w:rsidRPr="00B54587" w14:paraId="5DC4ABF4" w14:textId="77777777" w:rsidTr="00F06338">
        <w:tc>
          <w:tcPr>
            <w:tcW w:w="715" w:type="dxa"/>
          </w:tcPr>
          <w:p w14:paraId="27B5D78E"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061B3B75"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could you get this malware to run and drop its keylogger?</w:t>
            </w:r>
          </w:p>
        </w:tc>
      </w:tr>
      <w:tr w:rsidR="006520EE" w:rsidRPr="00B54587" w14:paraId="2C59BD24" w14:textId="77777777" w:rsidTr="00F06338">
        <w:tc>
          <w:tcPr>
            <w:tcW w:w="715" w:type="dxa"/>
          </w:tcPr>
          <w:p w14:paraId="5D058F2C"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9527B87"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Which anti-VM techniques does this malware use?</w:t>
            </w:r>
          </w:p>
        </w:tc>
      </w:tr>
      <w:tr w:rsidR="006520EE" w:rsidRPr="00B54587" w14:paraId="37686CC4" w14:textId="77777777" w:rsidTr="00F06338">
        <w:tc>
          <w:tcPr>
            <w:tcW w:w="715" w:type="dxa"/>
          </w:tcPr>
          <w:p w14:paraId="09B9D26B"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38C9F929"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What system changes could you make to permanently avoid the anti-VM</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techniques used by this malware?</w:t>
            </w:r>
          </w:p>
        </w:tc>
      </w:tr>
      <w:tr w:rsidR="006520EE" w:rsidRPr="00B54587" w14:paraId="06DD3B6B" w14:textId="77777777" w:rsidTr="00F06338">
        <w:tc>
          <w:tcPr>
            <w:tcW w:w="715" w:type="dxa"/>
          </w:tcPr>
          <w:p w14:paraId="3C2170FF" w14:textId="77777777" w:rsidR="006520EE" w:rsidRDefault="006520EE" w:rsidP="00F06338">
            <w:pPr>
              <w:jc w:val="center"/>
              <w:rPr>
                <w:rFonts w:asciiTheme="majorBidi" w:eastAsia="Times New Roman" w:hAnsiTheme="majorBidi" w:cstheme="majorBidi"/>
                <w:b/>
                <w:bCs/>
                <w:sz w:val="24"/>
                <w:szCs w:val="24"/>
              </w:rPr>
            </w:pPr>
          </w:p>
        </w:tc>
        <w:tc>
          <w:tcPr>
            <w:tcW w:w="6750" w:type="dxa"/>
            <w:vAlign w:val="center"/>
          </w:tcPr>
          <w:p w14:paraId="69F8BFA6" w14:textId="77777777" w:rsidR="006520EE" w:rsidRPr="00B54587" w:rsidRDefault="006520EE"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could you patch the binary in OllyDbg to force the anti-VM</w:t>
            </w:r>
            <w:r w:rsidRPr="00B54587">
              <w:rPr>
                <w:rFonts w:asciiTheme="majorBidi" w:eastAsia="Times New Roman" w:hAnsiTheme="majorBidi" w:cstheme="majorBidi"/>
                <w:color w:val="000000"/>
                <w:sz w:val="24"/>
                <w:szCs w:val="24"/>
              </w:rPr>
              <w:br/>
              <w:t>techniques to permanently fail?</w:t>
            </w:r>
          </w:p>
        </w:tc>
      </w:tr>
    </w:tbl>
    <w:p w14:paraId="42D312A3" w14:textId="77777777" w:rsidR="006520EE" w:rsidRDefault="006520EE" w:rsidP="006520EE">
      <w:pPr>
        <w:spacing w:after="120" w:line="276" w:lineRule="auto"/>
        <w:jc w:val="center"/>
        <w:rPr>
          <w:rFonts w:asciiTheme="majorBidi" w:hAnsiTheme="majorBidi" w:cstheme="majorBidi"/>
          <w:b/>
          <w:sz w:val="32"/>
          <w:szCs w:val="26"/>
          <w:u w:val="single"/>
        </w:rPr>
      </w:pPr>
    </w:p>
    <w:p w14:paraId="78022D78" w14:textId="25B8EFC5" w:rsidR="006520EE" w:rsidRDefault="006520EE" w:rsidP="006520EE">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9</w:t>
      </w:r>
    </w:p>
    <w:p w14:paraId="06974BBC" w14:textId="77777777" w:rsidR="006520EE" w:rsidRPr="00642004" w:rsidRDefault="006520EE" w:rsidP="006520EE">
      <w:pPr>
        <w:spacing w:after="0" w:line="240" w:lineRule="auto"/>
        <w:rPr>
          <w:rFonts w:asciiTheme="majorBidi" w:eastAsia="Times New Roman" w:hAnsiTheme="majorBidi" w:cstheme="majorBidi"/>
          <w:b/>
          <w:bCs/>
          <w:sz w:val="32"/>
          <w:szCs w:val="32"/>
        </w:rPr>
      </w:pPr>
      <w:r w:rsidRPr="00642004">
        <w:rPr>
          <w:rFonts w:asciiTheme="majorBidi" w:eastAsia="Times New Roman" w:hAnsiTheme="majorBidi" w:cstheme="majorBidi"/>
          <w:b/>
          <w:bCs/>
          <w:color w:val="000000"/>
          <w:sz w:val="28"/>
          <w:szCs w:val="32"/>
        </w:rPr>
        <w:t xml:space="preserve">a-Analyze the malware found in </w:t>
      </w:r>
      <w:r w:rsidRPr="00642004">
        <w:rPr>
          <w:rFonts w:asciiTheme="majorBidi" w:eastAsia="Times New Roman" w:hAnsiTheme="majorBidi" w:cstheme="majorBidi"/>
          <w:b/>
          <w:bCs/>
          <w:i/>
          <w:iCs/>
          <w:color w:val="000000"/>
          <w:sz w:val="28"/>
          <w:szCs w:val="32"/>
        </w:rPr>
        <w:t xml:space="preserve">Lab16-01.exe </w:t>
      </w:r>
      <w:r w:rsidRPr="00642004">
        <w:rPr>
          <w:rFonts w:asciiTheme="majorBidi" w:eastAsia="Times New Roman" w:hAnsiTheme="majorBidi" w:cstheme="majorBidi"/>
          <w:b/>
          <w:bCs/>
          <w:color w:val="000000"/>
          <w:sz w:val="28"/>
          <w:szCs w:val="32"/>
        </w:rPr>
        <w:t>using a debugger. This is the same</w:t>
      </w:r>
      <w:r>
        <w:rPr>
          <w:rFonts w:asciiTheme="majorBidi" w:eastAsia="Times New Roman" w:hAnsiTheme="majorBidi" w:cstheme="majorBidi"/>
          <w:b/>
          <w:bCs/>
          <w:color w:val="000000"/>
          <w:sz w:val="28"/>
          <w:szCs w:val="32"/>
        </w:rPr>
        <w:t xml:space="preserve"> </w:t>
      </w:r>
      <w:r w:rsidRPr="00642004">
        <w:rPr>
          <w:rFonts w:asciiTheme="majorBidi" w:eastAsia="Times New Roman" w:hAnsiTheme="majorBidi" w:cstheme="majorBidi"/>
          <w:b/>
          <w:bCs/>
          <w:color w:val="000000"/>
          <w:sz w:val="28"/>
          <w:szCs w:val="32"/>
        </w:rPr>
        <w:t xml:space="preserve">malware as </w:t>
      </w:r>
      <w:r w:rsidRPr="00642004">
        <w:rPr>
          <w:rFonts w:asciiTheme="majorBidi" w:eastAsia="Times New Roman" w:hAnsiTheme="majorBidi" w:cstheme="majorBidi"/>
          <w:b/>
          <w:bCs/>
          <w:i/>
          <w:iCs/>
          <w:color w:val="000000"/>
          <w:sz w:val="28"/>
          <w:szCs w:val="32"/>
        </w:rPr>
        <w:t>Lab09-01.exe</w:t>
      </w:r>
      <w:r w:rsidRPr="00642004">
        <w:rPr>
          <w:rFonts w:asciiTheme="majorBidi" w:eastAsia="Times New Roman" w:hAnsiTheme="majorBidi" w:cstheme="majorBidi"/>
          <w:b/>
          <w:bCs/>
          <w:color w:val="000000"/>
          <w:sz w:val="28"/>
          <w:szCs w:val="32"/>
        </w:rPr>
        <w:t>, with added anti-debugging techniques.</w:t>
      </w:r>
    </w:p>
    <w:p w14:paraId="75411794" w14:textId="77777777" w:rsidR="006520EE" w:rsidRPr="00642004" w:rsidRDefault="006520EE" w:rsidP="006520EE">
      <w:pPr>
        <w:spacing w:beforeAutospacing="1" w:after="100" w:afterAutospacing="1" w:line="240" w:lineRule="auto"/>
        <w:rPr>
          <w:rFonts w:ascii="Times New Roman" w:eastAsia="Times New Roman" w:hAnsi="Times New Roman" w:cs="Times New Roman"/>
          <w:b/>
          <w:bCs/>
          <w:sz w:val="24"/>
          <w:szCs w:val="24"/>
        </w:rPr>
      </w:pPr>
      <w:proofErr w:type="spellStart"/>
      <w:r w:rsidRPr="00642004">
        <w:rPr>
          <w:rFonts w:ascii="Times New Roman" w:eastAsia="Times New Roman" w:hAnsi="Times New Roman" w:cs="Times New Roman"/>
          <w:b/>
          <w:bCs/>
          <w:sz w:val="24"/>
          <w:szCs w:val="24"/>
        </w:rPr>
        <w:t>i</w:t>
      </w:r>
      <w:proofErr w:type="spellEnd"/>
      <w:r w:rsidRPr="00642004">
        <w:rPr>
          <w:rFonts w:ascii="Times New Roman" w:eastAsia="Times New Roman" w:hAnsi="Times New Roman" w:cs="Times New Roman"/>
          <w:b/>
          <w:bCs/>
          <w:sz w:val="24"/>
          <w:szCs w:val="24"/>
        </w:rPr>
        <w:t>. Which anti-debugging techniques does this malware employ?</w:t>
      </w:r>
    </w:p>
    <w:p w14:paraId="5D327004" w14:textId="77777777" w:rsidR="006520EE" w:rsidRPr="00642004"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Based on the figures below, the </w:t>
      </w:r>
      <w:proofErr w:type="spellStart"/>
      <w:r w:rsidRPr="00642004">
        <w:rPr>
          <w:rFonts w:ascii="Times New Roman" w:eastAsia="Times New Roman" w:hAnsi="Times New Roman" w:cs="Times New Roman"/>
          <w:sz w:val="24"/>
          <w:szCs w:val="24"/>
        </w:rPr>
        <w:t>anti debugging</w:t>
      </w:r>
      <w:proofErr w:type="spellEnd"/>
      <w:r w:rsidRPr="00642004">
        <w:rPr>
          <w:rFonts w:ascii="Times New Roman" w:eastAsia="Times New Roman" w:hAnsi="Times New Roman" w:cs="Times New Roman"/>
          <w:sz w:val="24"/>
          <w:szCs w:val="24"/>
        </w:rPr>
        <w:t xml:space="preserve"> techniques used are</w:t>
      </w:r>
    </w:p>
    <w:p w14:paraId="73002EFA" w14:textId="77777777" w:rsidR="006520EE" w:rsidRPr="00642004" w:rsidRDefault="006520EE" w:rsidP="00652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checking being debugged flag</w:t>
      </w:r>
    </w:p>
    <w:p w14:paraId="691731BE" w14:textId="77777777" w:rsidR="006520EE" w:rsidRPr="00642004" w:rsidRDefault="006520EE" w:rsidP="00652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checking process heap[10h]</w:t>
      </w:r>
    </w:p>
    <w:p w14:paraId="39DC28DB" w14:textId="77777777" w:rsidR="006520EE" w:rsidRPr="00642004" w:rsidRDefault="006520EE" w:rsidP="00652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checking </w:t>
      </w:r>
      <w:proofErr w:type="spellStart"/>
      <w:r w:rsidRPr="00642004">
        <w:rPr>
          <w:rFonts w:ascii="Times New Roman" w:eastAsia="Times New Roman" w:hAnsi="Times New Roman" w:cs="Times New Roman"/>
          <w:sz w:val="24"/>
          <w:szCs w:val="24"/>
        </w:rPr>
        <w:t>NtGlobalFlag</w:t>
      </w:r>
      <w:proofErr w:type="spellEnd"/>
    </w:p>
    <w:p w14:paraId="4E182370" w14:textId="77777777" w:rsidR="006520EE"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noProof/>
          <w:sz w:val="24"/>
          <w:szCs w:val="24"/>
        </w:rPr>
        <w:lastRenderedPageBreak/>
        <w:drawing>
          <wp:inline distT="0" distB="0" distL="0" distR="0" wp14:anchorId="63CDFB66" wp14:editId="70326320">
            <wp:extent cx="5314950" cy="3221337"/>
            <wp:effectExtent l="0" t="0" r="0" b="0"/>
            <wp:docPr id="330" name="Picture 330" descr="anti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ntidebug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6224" cy="3222109"/>
                    </a:xfrm>
                    <a:prstGeom prst="rect">
                      <a:avLst/>
                    </a:prstGeom>
                    <a:noFill/>
                    <a:ln>
                      <a:noFill/>
                    </a:ln>
                  </pic:spPr>
                </pic:pic>
              </a:graphicData>
            </a:graphic>
          </wp:inline>
        </w:drawing>
      </w:r>
    </w:p>
    <w:p w14:paraId="0F145D47" w14:textId="77777777" w:rsidR="006520EE"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Figure 1. Anti debugger </w:t>
      </w:r>
      <w:r w:rsidRPr="00642004">
        <w:rPr>
          <w:rFonts w:ascii="Times New Roman" w:eastAsia="Times New Roman" w:hAnsi="Times New Roman" w:cs="Times New Roman"/>
          <w:noProof/>
          <w:sz w:val="24"/>
          <w:szCs w:val="24"/>
        </w:rPr>
        <w:drawing>
          <wp:inline distT="0" distB="0" distL="0" distR="0" wp14:anchorId="5811B21E" wp14:editId="39EB0D87">
            <wp:extent cx="5095875" cy="4809174"/>
            <wp:effectExtent l="0" t="0" r="0" b="0"/>
            <wp:docPr id="329" name="Picture 329" descr="p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e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6402" cy="4809671"/>
                    </a:xfrm>
                    <a:prstGeom prst="rect">
                      <a:avLst/>
                    </a:prstGeom>
                    <a:noFill/>
                    <a:ln>
                      <a:noFill/>
                    </a:ln>
                  </pic:spPr>
                </pic:pic>
              </a:graphicData>
            </a:graphic>
          </wp:inline>
        </w:drawing>
      </w:r>
    </w:p>
    <w:p w14:paraId="1B4B1B40" w14:textId="77777777" w:rsidR="006520EE"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Figure 2. the offset used </w:t>
      </w:r>
    </w:p>
    <w:p w14:paraId="2B613168" w14:textId="77777777" w:rsidR="006520EE" w:rsidRPr="00642004"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noProof/>
          <w:sz w:val="24"/>
          <w:szCs w:val="24"/>
        </w:rPr>
        <w:lastRenderedPageBreak/>
        <w:drawing>
          <wp:inline distT="0" distB="0" distL="0" distR="0" wp14:anchorId="0972CBB6" wp14:editId="13FDCC87">
            <wp:extent cx="5943600" cy="2278380"/>
            <wp:effectExtent l="0" t="0" r="0" b="7620"/>
            <wp:docPr id="328" name="Picture 328" descr="process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rocesshe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78380"/>
                    </a:xfrm>
                    <a:prstGeom prst="rect">
                      <a:avLst/>
                    </a:prstGeom>
                    <a:noFill/>
                    <a:ln>
                      <a:noFill/>
                    </a:ln>
                  </pic:spPr>
                </pic:pic>
              </a:graphicData>
            </a:graphic>
          </wp:inline>
        </w:drawing>
      </w:r>
      <w:r w:rsidRPr="00642004">
        <w:rPr>
          <w:rFonts w:ascii="Times New Roman" w:eastAsia="Times New Roman" w:hAnsi="Times New Roman" w:cs="Times New Roman"/>
          <w:sz w:val="24"/>
          <w:szCs w:val="24"/>
        </w:rPr>
        <w:t xml:space="preserve">Figure 3. Checking process heap </w:t>
      </w:r>
    </w:p>
    <w:p w14:paraId="4AB11D60" w14:textId="77777777" w:rsidR="006520EE" w:rsidRPr="00642004"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642004">
        <w:rPr>
          <w:rFonts w:ascii="Times New Roman" w:eastAsia="Times New Roman" w:hAnsi="Times New Roman" w:cs="Times New Roman"/>
          <w:b/>
          <w:bCs/>
          <w:sz w:val="24"/>
          <w:szCs w:val="24"/>
        </w:rPr>
        <w:t>ii. What happens when each anti-debugging technique succeeds?</w:t>
      </w:r>
    </w:p>
    <w:p w14:paraId="07C0C75E" w14:textId="77777777" w:rsidR="006520EE" w:rsidRPr="00642004"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It will </w:t>
      </w:r>
      <w:proofErr w:type="spellStart"/>
      <w:r w:rsidRPr="00642004">
        <w:rPr>
          <w:rFonts w:ascii="Times New Roman" w:eastAsia="Times New Roman" w:hAnsi="Times New Roman" w:cs="Times New Roman"/>
          <w:sz w:val="24"/>
          <w:szCs w:val="24"/>
        </w:rPr>
        <w:t>self delete</w:t>
      </w:r>
      <w:proofErr w:type="spellEnd"/>
      <w:r w:rsidRPr="00642004">
        <w:rPr>
          <w:rFonts w:ascii="Times New Roman" w:eastAsia="Times New Roman" w:hAnsi="Times New Roman" w:cs="Times New Roman"/>
          <w:sz w:val="24"/>
          <w:szCs w:val="24"/>
        </w:rPr>
        <w:t xml:space="preserve"> and then terminates by calling the subroutine @00401000.</w:t>
      </w:r>
    </w:p>
    <w:p w14:paraId="09AD0C50" w14:textId="77777777" w:rsidR="006520EE"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noProof/>
          <w:sz w:val="24"/>
          <w:szCs w:val="24"/>
        </w:rPr>
        <w:lastRenderedPageBreak/>
        <w:drawing>
          <wp:inline distT="0" distB="0" distL="0" distR="0" wp14:anchorId="0A9C0E7E" wp14:editId="1FE4BB23">
            <wp:extent cx="2990850" cy="8024745"/>
            <wp:effectExtent l="0" t="0" r="0" b="0"/>
            <wp:docPr id="327" name="Picture 327"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ele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3908" cy="8032951"/>
                    </a:xfrm>
                    <a:prstGeom prst="rect">
                      <a:avLst/>
                    </a:prstGeom>
                    <a:noFill/>
                    <a:ln>
                      <a:noFill/>
                    </a:ln>
                  </pic:spPr>
                </pic:pic>
              </a:graphicData>
            </a:graphic>
          </wp:inline>
        </w:drawing>
      </w:r>
    </w:p>
    <w:p w14:paraId="4EBDFE27" w14:textId="77777777" w:rsidR="006520EE" w:rsidRPr="00642004"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Figure 4. </w:t>
      </w:r>
      <w:proofErr w:type="spellStart"/>
      <w:r w:rsidRPr="00642004">
        <w:rPr>
          <w:rFonts w:ascii="Times New Roman" w:eastAsia="Times New Roman" w:hAnsi="Times New Roman" w:cs="Times New Roman"/>
          <w:sz w:val="24"/>
          <w:szCs w:val="24"/>
        </w:rPr>
        <w:t>Self Delete</w:t>
      </w:r>
      <w:proofErr w:type="spellEnd"/>
      <w:r w:rsidRPr="00642004">
        <w:rPr>
          <w:rFonts w:ascii="Times New Roman" w:eastAsia="Times New Roman" w:hAnsi="Times New Roman" w:cs="Times New Roman"/>
          <w:sz w:val="24"/>
          <w:szCs w:val="24"/>
        </w:rPr>
        <w:t xml:space="preserve"> &amp; terminates </w:t>
      </w:r>
    </w:p>
    <w:p w14:paraId="69CBF4A2" w14:textId="77777777" w:rsidR="006520EE" w:rsidRPr="00642004"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642004">
        <w:rPr>
          <w:rFonts w:ascii="Times New Roman" w:eastAsia="Times New Roman" w:hAnsi="Times New Roman" w:cs="Times New Roman"/>
          <w:b/>
          <w:bCs/>
          <w:sz w:val="24"/>
          <w:szCs w:val="24"/>
        </w:rPr>
        <w:t>iii. How can you get around these anti-debugging techniques?</w:t>
      </w:r>
    </w:p>
    <w:p w14:paraId="5074DC38" w14:textId="77777777" w:rsidR="006520EE" w:rsidRPr="00642004" w:rsidRDefault="006520EE" w:rsidP="00652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lastRenderedPageBreak/>
        <w:t xml:space="preserve">Set breakpoint at the checks and manually change the flow in </w:t>
      </w:r>
      <w:proofErr w:type="spellStart"/>
      <w:r w:rsidRPr="00642004">
        <w:rPr>
          <w:rFonts w:ascii="Times New Roman" w:eastAsia="Times New Roman" w:hAnsi="Times New Roman" w:cs="Times New Roman"/>
          <w:sz w:val="24"/>
          <w:szCs w:val="24"/>
        </w:rPr>
        <w:t>ollydbg</w:t>
      </w:r>
      <w:proofErr w:type="spellEnd"/>
    </w:p>
    <w:p w14:paraId="2E31235E" w14:textId="77777777" w:rsidR="006520EE" w:rsidRPr="00642004" w:rsidRDefault="006520EE" w:rsidP="00652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 xml:space="preserve">Patch the program to make </w:t>
      </w:r>
      <w:proofErr w:type="spellStart"/>
      <w:r w:rsidRPr="00642004">
        <w:rPr>
          <w:rFonts w:ascii="Times New Roman" w:eastAsia="Times New Roman" w:hAnsi="Times New Roman" w:cs="Times New Roman"/>
          <w:sz w:val="24"/>
          <w:szCs w:val="24"/>
        </w:rPr>
        <w:t>jz</w:t>
      </w:r>
      <w:proofErr w:type="spellEnd"/>
      <w:r w:rsidRPr="00642004">
        <w:rPr>
          <w:rFonts w:ascii="Times New Roman" w:eastAsia="Times New Roman" w:hAnsi="Times New Roman" w:cs="Times New Roman"/>
          <w:sz w:val="24"/>
          <w:szCs w:val="24"/>
        </w:rPr>
        <w:t xml:space="preserve"> to </w:t>
      </w:r>
      <w:proofErr w:type="spellStart"/>
      <w:r w:rsidRPr="00642004">
        <w:rPr>
          <w:rFonts w:ascii="Times New Roman" w:eastAsia="Times New Roman" w:hAnsi="Times New Roman" w:cs="Times New Roman"/>
          <w:sz w:val="24"/>
          <w:szCs w:val="24"/>
        </w:rPr>
        <w:t>jnz</w:t>
      </w:r>
      <w:proofErr w:type="spellEnd"/>
      <w:r w:rsidRPr="00642004">
        <w:rPr>
          <w:rFonts w:ascii="Times New Roman" w:eastAsia="Times New Roman" w:hAnsi="Times New Roman" w:cs="Times New Roman"/>
          <w:sz w:val="24"/>
          <w:szCs w:val="24"/>
        </w:rPr>
        <w:t xml:space="preserve"> </w:t>
      </w:r>
      <w:proofErr w:type="spellStart"/>
      <w:r w:rsidRPr="00642004">
        <w:rPr>
          <w:rFonts w:ascii="Times New Roman" w:eastAsia="Times New Roman" w:hAnsi="Times New Roman" w:cs="Times New Roman"/>
          <w:sz w:val="24"/>
          <w:szCs w:val="24"/>
        </w:rPr>
        <w:t>etc</w:t>
      </w:r>
      <w:proofErr w:type="spellEnd"/>
    </w:p>
    <w:p w14:paraId="2E268A84" w14:textId="77777777" w:rsidR="006520EE" w:rsidRPr="00642004" w:rsidRDefault="006520EE" w:rsidP="00652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use plugins such as phantom.</w:t>
      </w:r>
    </w:p>
    <w:p w14:paraId="179CBABB" w14:textId="77777777" w:rsidR="006520EE" w:rsidRPr="00642004" w:rsidRDefault="006520EE" w:rsidP="006520EE">
      <w:pPr>
        <w:spacing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r w:rsidRPr="00642004">
        <w:rPr>
          <w:rFonts w:ascii="Times New Roman" w:eastAsia="Times New Roman" w:hAnsi="Times New Roman" w:cs="Times New Roman"/>
          <w:b/>
          <w:bCs/>
          <w:sz w:val="24"/>
          <w:szCs w:val="24"/>
        </w:rPr>
        <w:t>. How do you manually change the structures checked during runtime?</w:t>
      </w:r>
    </w:p>
    <w:p w14:paraId="72B44410" w14:textId="77777777" w:rsidR="006520EE" w:rsidRPr="00642004"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sz w:val="24"/>
          <w:szCs w:val="24"/>
        </w:rPr>
        <w:t>use command line and enter dump fs:[30]+2 (refer to figure 2). Set the byte to 0.</w:t>
      </w:r>
    </w:p>
    <w:p w14:paraId="08A4197E" w14:textId="77777777" w:rsidR="006520EE" w:rsidRPr="00642004" w:rsidRDefault="006520EE" w:rsidP="006520EE">
      <w:pPr>
        <w:spacing w:after="0" w:line="240" w:lineRule="auto"/>
        <w:rPr>
          <w:rFonts w:ascii="Times New Roman" w:eastAsia="Times New Roman" w:hAnsi="Times New Roman" w:cs="Times New Roman"/>
          <w:sz w:val="24"/>
          <w:szCs w:val="24"/>
        </w:rPr>
      </w:pPr>
      <w:r w:rsidRPr="00642004">
        <w:rPr>
          <w:rFonts w:ascii="Times New Roman" w:eastAsia="Times New Roman" w:hAnsi="Times New Roman" w:cs="Times New Roman"/>
          <w:noProof/>
          <w:sz w:val="24"/>
          <w:szCs w:val="24"/>
        </w:rPr>
        <w:drawing>
          <wp:inline distT="0" distB="0" distL="0" distR="0" wp14:anchorId="24EBEC82" wp14:editId="09DCF2F3">
            <wp:extent cx="5943600" cy="3899535"/>
            <wp:effectExtent l="0" t="0" r="0" b="5715"/>
            <wp:docPr id="326" name="Picture 326" descr="comman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ommand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99535"/>
                    </a:xfrm>
                    <a:prstGeom prst="rect">
                      <a:avLst/>
                    </a:prstGeom>
                    <a:noFill/>
                    <a:ln>
                      <a:noFill/>
                    </a:ln>
                  </pic:spPr>
                </pic:pic>
              </a:graphicData>
            </a:graphic>
          </wp:inline>
        </w:drawing>
      </w:r>
      <w:r w:rsidRPr="00642004">
        <w:rPr>
          <w:rFonts w:ascii="Times New Roman" w:eastAsia="Times New Roman" w:hAnsi="Times New Roman" w:cs="Times New Roman"/>
          <w:sz w:val="24"/>
          <w:szCs w:val="24"/>
        </w:rPr>
        <w:t xml:space="preserve">Figure 5. Changing structure </w:t>
      </w:r>
    </w:p>
    <w:p w14:paraId="1A72BE08" w14:textId="77777777" w:rsidR="006520EE" w:rsidRPr="00642004"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642004">
        <w:rPr>
          <w:rFonts w:ascii="Times New Roman" w:eastAsia="Times New Roman" w:hAnsi="Times New Roman" w:cs="Times New Roman"/>
          <w:b/>
          <w:bCs/>
          <w:sz w:val="24"/>
          <w:szCs w:val="24"/>
        </w:rPr>
        <w:t>v. Which OllyDbg plug-in will protect you from the anti-debugging techniques used by this malware?</w:t>
      </w:r>
    </w:p>
    <w:p w14:paraId="3EF108C8" w14:textId="77777777" w:rsidR="006520EE" w:rsidRPr="00642004" w:rsidRDefault="006520EE" w:rsidP="006520EE">
      <w:pPr>
        <w:spacing w:before="100" w:beforeAutospacing="1" w:after="100" w:afterAutospacing="1" w:line="240" w:lineRule="auto"/>
        <w:rPr>
          <w:rFonts w:ascii="Times New Roman" w:eastAsia="Times New Roman" w:hAnsi="Times New Roman" w:cs="Times New Roman"/>
          <w:sz w:val="24"/>
          <w:szCs w:val="24"/>
        </w:rPr>
      </w:pPr>
      <w:proofErr w:type="spellStart"/>
      <w:r w:rsidRPr="00642004">
        <w:rPr>
          <w:rFonts w:ascii="Times New Roman" w:eastAsia="Times New Roman" w:hAnsi="Times New Roman" w:cs="Times New Roman"/>
          <w:sz w:val="24"/>
          <w:szCs w:val="24"/>
        </w:rPr>
        <w:t>PhantOm</w:t>
      </w:r>
      <w:proofErr w:type="spellEnd"/>
      <w:r w:rsidRPr="00642004">
        <w:rPr>
          <w:rFonts w:ascii="Times New Roman" w:eastAsia="Times New Roman" w:hAnsi="Times New Roman" w:cs="Times New Roman"/>
          <w:sz w:val="24"/>
          <w:szCs w:val="24"/>
        </w:rPr>
        <w:t xml:space="preserve"> plugin will do the job</w:t>
      </w:r>
    </w:p>
    <w:p w14:paraId="3FEAAC42" w14:textId="77777777" w:rsidR="006520EE" w:rsidRPr="00205FD9" w:rsidRDefault="006520EE" w:rsidP="006520EE">
      <w:pPr>
        <w:spacing w:after="0" w:line="240" w:lineRule="auto"/>
        <w:rPr>
          <w:rFonts w:ascii="Times New Roman" w:eastAsia="Times New Roman" w:hAnsi="Times New Roman" w:cs="Times New Roman"/>
          <w:b/>
          <w:bCs/>
          <w:sz w:val="24"/>
          <w:szCs w:val="24"/>
        </w:rPr>
      </w:pPr>
      <w:r w:rsidRPr="00205FD9">
        <w:rPr>
          <w:rFonts w:ascii="TimesNewRomanPSMT" w:eastAsia="Times New Roman" w:hAnsi="TimesNewRomanPSMT" w:cs="Times New Roman"/>
          <w:b/>
          <w:bCs/>
          <w:color w:val="000000"/>
          <w:sz w:val="24"/>
          <w:szCs w:val="24"/>
        </w:rPr>
        <w:t>b.</w:t>
      </w:r>
      <w:r>
        <w:rPr>
          <w:rFonts w:ascii="TimesNewRomanPSMT" w:eastAsia="Times New Roman" w:hAnsi="TimesNewRomanPSMT" w:cs="Times New Roman"/>
          <w:b/>
          <w:bCs/>
          <w:color w:val="000000"/>
          <w:sz w:val="24"/>
          <w:szCs w:val="24"/>
        </w:rPr>
        <w:t xml:space="preserve"> </w:t>
      </w:r>
      <w:r w:rsidRPr="00205FD9">
        <w:rPr>
          <w:rFonts w:ascii="TimesNewRomanPSMT" w:eastAsia="Times New Roman" w:hAnsi="TimesNewRomanPSMT" w:cs="Times New Roman"/>
          <w:b/>
          <w:bCs/>
          <w:color w:val="000000"/>
          <w:sz w:val="24"/>
          <w:szCs w:val="24"/>
        </w:rPr>
        <w:t xml:space="preserve">Analyze the malware found in </w:t>
      </w:r>
      <w:r w:rsidRPr="00205FD9">
        <w:rPr>
          <w:rFonts w:ascii="TimesNewRomanPS-ItalicMT" w:eastAsia="Times New Roman" w:hAnsi="TimesNewRomanPS-ItalicMT" w:cs="Times New Roman"/>
          <w:b/>
          <w:bCs/>
          <w:i/>
          <w:iCs/>
          <w:color w:val="000000"/>
          <w:sz w:val="24"/>
          <w:szCs w:val="24"/>
        </w:rPr>
        <w:t xml:space="preserve">Lab16-02.exe </w:t>
      </w:r>
      <w:r w:rsidRPr="00205FD9">
        <w:rPr>
          <w:rFonts w:ascii="TimesNewRomanPSMT" w:eastAsia="Times New Roman" w:hAnsi="TimesNewRomanPSMT" w:cs="Times New Roman"/>
          <w:b/>
          <w:bCs/>
          <w:color w:val="000000"/>
          <w:sz w:val="24"/>
          <w:szCs w:val="24"/>
        </w:rPr>
        <w:t>using a debugger. The goal of this lab is to figure out the correct password. The malware does not drop a malicious payload.</w:t>
      </w:r>
    </w:p>
    <w:p w14:paraId="28DF4462" w14:textId="77777777" w:rsidR="006520EE" w:rsidRDefault="006520EE" w:rsidP="006520EE">
      <w:pPr>
        <w:spacing w:after="120" w:line="276" w:lineRule="auto"/>
        <w:rPr>
          <w:rFonts w:asciiTheme="majorBidi" w:hAnsiTheme="majorBidi" w:cstheme="majorBidi"/>
          <w:bCs/>
          <w:sz w:val="24"/>
        </w:rPr>
      </w:pPr>
    </w:p>
    <w:p w14:paraId="184F265E"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proofErr w:type="spellStart"/>
      <w:r w:rsidRPr="00047D9C">
        <w:rPr>
          <w:rFonts w:ascii="Times New Roman" w:eastAsia="Times New Roman" w:hAnsi="Times New Roman" w:cs="Times New Roman"/>
          <w:b/>
          <w:bCs/>
          <w:sz w:val="24"/>
          <w:szCs w:val="24"/>
        </w:rPr>
        <w:t>i</w:t>
      </w:r>
      <w:proofErr w:type="spellEnd"/>
      <w:r w:rsidRPr="00047D9C">
        <w:rPr>
          <w:rFonts w:ascii="Times New Roman" w:eastAsia="Times New Roman" w:hAnsi="Times New Roman" w:cs="Times New Roman"/>
          <w:b/>
          <w:bCs/>
          <w:sz w:val="24"/>
          <w:szCs w:val="24"/>
        </w:rPr>
        <w:t>. What happens when you run Lab16-02.exe from the command line?</w:t>
      </w:r>
    </w:p>
    <w:p w14:paraId="2F7F918E"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Picture worth a thousand words.</w:t>
      </w:r>
    </w:p>
    <w:p w14:paraId="4BFFD146"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lastRenderedPageBreak/>
        <w:drawing>
          <wp:inline distT="0" distB="0" distL="0" distR="0" wp14:anchorId="7C60FED5" wp14:editId="301D382D">
            <wp:extent cx="5648325" cy="1206907"/>
            <wp:effectExtent l="0" t="0" r="0" b="0"/>
            <wp:docPr id="340" name="Picture 340" descr="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m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2370" cy="1207771"/>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1. password required </w:t>
      </w:r>
    </w:p>
    <w:p w14:paraId="300C385B"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047D9C">
        <w:rPr>
          <w:rFonts w:ascii="Times New Roman" w:eastAsia="Times New Roman" w:hAnsi="Times New Roman" w:cs="Times New Roman"/>
          <w:b/>
          <w:bCs/>
          <w:sz w:val="24"/>
          <w:szCs w:val="24"/>
        </w:rPr>
        <w:t>ii. What happens when you run Lab16-02.exe and guess the command-line parameter?</w:t>
      </w:r>
    </w:p>
    <w:p w14:paraId="5FDAD14D"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6C00E77E" wp14:editId="79BDC21C">
            <wp:extent cx="5943600" cy="1943100"/>
            <wp:effectExtent l="0" t="0" r="0" b="0"/>
            <wp:docPr id="339" name="Picture 33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b="20664"/>
                    <a:stretch/>
                  </pic:blipFill>
                  <pic:spPr bwMode="auto">
                    <a:xfrm>
                      <a:off x="0" y="0"/>
                      <a:ext cx="5943600" cy="1943100"/>
                    </a:xfrm>
                    <a:prstGeom prst="rect">
                      <a:avLst/>
                    </a:prstGeom>
                    <a:noFill/>
                    <a:ln>
                      <a:noFill/>
                    </a:ln>
                    <a:extLst>
                      <a:ext uri="{53640926-AAD7-44D8-BBD7-CCE9431645EC}">
                        <a14:shadowObscured xmlns:a14="http://schemas.microsoft.com/office/drawing/2010/main"/>
                      </a:ext>
                    </a:extLst>
                  </pic:spPr>
                </pic:pic>
              </a:graphicData>
            </a:graphic>
          </wp:inline>
        </w:drawing>
      </w:r>
      <w:r w:rsidRPr="00047D9C">
        <w:rPr>
          <w:rFonts w:ascii="Times New Roman" w:eastAsia="Times New Roman" w:hAnsi="Times New Roman" w:cs="Times New Roman"/>
          <w:sz w:val="24"/>
          <w:szCs w:val="24"/>
        </w:rPr>
        <w:t xml:space="preserve">Figure 2. Incorrect password </w:t>
      </w:r>
    </w:p>
    <w:p w14:paraId="689C536F"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047D9C">
        <w:rPr>
          <w:rFonts w:ascii="Times New Roman" w:eastAsia="Times New Roman" w:hAnsi="Times New Roman" w:cs="Times New Roman"/>
          <w:b/>
          <w:bCs/>
          <w:sz w:val="24"/>
          <w:szCs w:val="24"/>
        </w:rPr>
        <w:t>iii. What is the command-line password?</w:t>
      </w:r>
    </w:p>
    <w:p w14:paraId="5039A8B5"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To get the command-line password, we can set breakpoint @0040123A to see what the malware is comparing the password against. However, on running the malware, the program simply terminates.</w:t>
      </w:r>
    </w:p>
    <w:p w14:paraId="4F0A0A5C"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7FCC9764" wp14:editId="66D8D4D5">
            <wp:extent cx="5943600" cy="2818765"/>
            <wp:effectExtent l="0" t="0" r="0" b="635"/>
            <wp:docPr id="338" name="Picture 338" descr="c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allba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3. Callbacks </w:t>
      </w:r>
    </w:p>
    <w:p w14:paraId="4F3C46C2"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Seems like 0x00408033 subroutine was called before we reach main method. Analyzing it in IDA Pro, this subroutine is checking for OLLYDBG window via </w:t>
      </w:r>
      <w:proofErr w:type="spellStart"/>
      <w:r w:rsidRPr="00047D9C">
        <w:rPr>
          <w:rFonts w:ascii="Times New Roman" w:eastAsia="Times New Roman" w:hAnsi="Times New Roman" w:cs="Times New Roman"/>
          <w:sz w:val="24"/>
          <w:szCs w:val="24"/>
        </w:rPr>
        <w:t>FindWindowA</w:t>
      </w:r>
      <w:proofErr w:type="spellEnd"/>
      <w:r w:rsidRPr="00047D9C">
        <w:rPr>
          <w:rFonts w:ascii="Times New Roman" w:eastAsia="Times New Roman" w:hAnsi="Times New Roman" w:cs="Times New Roman"/>
          <w:sz w:val="24"/>
          <w:szCs w:val="24"/>
        </w:rPr>
        <w:t xml:space="preserve"> and it is also </w:t>
      </w:r>
      <w:r w:rsidRPr="00047D9C">
        <w:rPr>
          <w:rFonts w:ascii="Times New Roman" w:eastAsia="Times New Roman" w:hAnsi="Times New Roman" w:cs="Times New Roman"/>
          <w:sz w:val="24"/>
          <w:szCs w:val="24"/>
        </w:rPr>
        <w:lastRenderedPageBreak/>
        <w:t xml:space="preserve">using </w:t>
      </w:r>
      <w:proofErr w:type="spellStart"/>
      <w:r w:rsidRPr="00047D9C">
        <w:rPr>
          <w:rFonts w:ascii="Times New Roman" w:eastAsia="Times New Roman" w:hAnsi="Times New Roman" w:cs="Times New Roman"/>
          <w:sz w:val="24"/>
          <w:szCs w:val="24"/>
        </w:rPr>
        <w:t>OutputDebugString</w:t>
      </w:r>
      <w:proofErr w:type="spellEnd"/>
      <w:r w:rsidRPr="00047D9C">
        <w:rPr>
          <w:rFonts w:ascii="Times New Roman" w:eastAsia="Times New Roman" w:hAnsi="Times New Roman" w:cs="Times New Roman"/>
          <w:sz w:val="24"/>
          <w:szCs w:val="24"/>
        </w:rPr>
        <w:t xml:space="preserve"> to detect for debugger. Just </w:t>
      </w:r>
      <w:proofErr w:type="spellStart"/>
      <w:r w:rsidRPr="00047D9C">
        <w:rPr>
          <w:rFonts w:ascii="Times New Roman" w:eastAsia="Times New Roman" w:hAnsi="Times New Roman" w:cs="Times New Roman"/>
          <w:sz w:val="24"/>
          <w:szCs w:val="24"/>
        </w:rPr>
        <w:t>nop</w:t>
      </w:r>
      <w:proofErr w:type="spellEnd"/>
      <w:r w:rsidRPr="00047D9C">
        <w:rPr>
          <w:rFonts w:ascii="Times New Roman" w:eastAsia="Times New Roman" w:hAnsi="Times New Roman" w:cs="Times New Roman"/>
          <w:sz w:val="24"/>
          <w:szCs w:val="24"/>
        </w:rPr>
        <w:t xml:space="preserve"> the function at let it return to bypass these checks.</w:t>
      </w:r>
    </w:p>
    <w:p w14:paraId="56736A6D"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2769D2D0" wp14:editId="21C92A77">
            <wp:extent cx="5943600" cy="1377950"/>
            <wp:effectExtent l="0" t="0" r="0" b="0"/>
            <wp:docPr id="337" name="Picture 337" descr="py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pyq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7795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4. </w:t>
      </w:r>
      <w:proofErr w:type="spellStart"/>
      <w:r w:rsidRPr="00047D9C">
        <w:rPr>
          <w:rFonts w:ascii="Times New Roman" w:eastAsia="Times New Roman" w:hAnsi="Times New Roman" w:cs="Times New Roman"/>
          <w:sz w:val="24"/>
          <w:szCs w:val="24"/>
        </w:rPr>
        <w:t>byqrp@ss</w:t>
      </w:r>
      <w:proofErr w:type="spellEnd"/>
      <w:r w:rsidRPr="00047D9C">
        <w:rPr>
          <w:rFonts w:ascii="Times New Roman" w:eastAsia="Times New Roman" w:hAnsi="Times New Roman" w:cs="Times New Roman"/>
          <w:sz w:val="24"/>
          <w:szCs w:val="24"/>
        </w:rPr>
        <w:t xml:space="preserve"> </w:t>
      </w:r>
    </w:p>
    <w:p w14:paraId="24C6AB4B"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and so we got the password… however this password is invalid when tried on the command line with debugger attached.</w:t>
      </w:r>
    </w:p>
    <w:p w14:paraId="74A631F6"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proofErr w:type="spellStart"/>
      <w:r w:rsidRPr="00047D9C">
        <w:rPr>
          <w:rFonts w:ascii="Times New Roman" w:eastAsia="Times New Roman" w:hAnsi="Times New Roman" w:cs="Times New Roman"/>
          <w:sz w:val="24"/>
          <w:szCs w:val="24"/>
        </w:rPr>
        <w:t>Lets</w:t>
      </w:r>
      <w:proofErr w:type="spellEnd"/>
      <w:r w:rsidRPr="00047D9C">
        <w:rPr>
          <w:rFonts w:ascii="Times New Roman" w:eastAsia="Times New Roman" w:hAnsi="Times New Roman" w:cs="Times New Roman"/>
          <w:sz w:val="24"/>
          <w:szCs w:val="24"/>
        </w:rPr>
        <w:t xml:space="preserve"> look at the subroutine @00401090 which is called by the </w:t>
      </w:r>
      <w:proofErr w:type="spellStart"/>
      <w:r w:rsidRPr="00047D9C">
        <w:rPr>
          <w:rFonts w:ascii="Times New Roman" w:eastAsia="Times New Roman" w:hAnsi="Times New Roman" w:cs="Times New Roman"/>
          <w:sz w:val="24"/>
          <w:szCs w:val="24"/>
        </w:rPr>
        <w:t>CreateThread</w:t>
      </w:r>
      <w:proofErr w:type="spellEnd"/>
      <w:r w:rsidRPr="00047D9C">
        <w:rPr>
          <w:rFonts w:ascii="Times New Roman" w:eastAsia="Times New Roman" w:hAnsi="Times New Roman" w:cs="Times New Roman"/>
          <w:sz w:val="24"/>
          <w:szCs w:val="24"/>
        </w:rPr>
        <w:t xml:space="preserve"> function. This function is responsible for generating the password to check against.</w:t>
      </w:r>
    </w:p>
    <w:p w14:paraId="26D7A2C7"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3D6ED3D9" wp14:editId="5FC203A5">
            <wp:extent cx="4629150" cy="2457450"/>
            <wp:effectExtent l="0" t="0" r="0" b="0"/>
            <wp:docPr id="336" name="Picture 336" descr="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debugg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9150" cy="245745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5. </w:t>
      </w:r>
      <w:proofErr w:type="spellStart"/>
      <w:r w:rsidRPr="00047D9C">
        <w:rPr>
          <w:rFonts w:ascii="Times New Roman" w:eastAsia="Times New Roman" w:hAnsi="Times New Roman" w:cs="Times New Roman"/>
          <w:sz w:val="24"/>
          <w:szCs w:val="24"/>
        </w:rPr>
        <w:t>BeingDebugged</w:t>
      </w:r>
      <w:proofErr w:type="spellEnd"/>
      <w:r w:rsidRPr="00047D9C">
        <w:rPr>
          <w:rFonts w:ascii="Times New Roman" w:eastAsia="Times New Roman" w:hAnsi="Times New Roman" w:cs="Times New Roman"/>
          <w:sz w:val="24"/>
          <w:szCs w:val="24"/>
        </w:rPr>
        <w:t xml:space="preserve"> Flag </w:t>
      </w:r>
    </w:p>
    <w:p w14:paraId="398C823D"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In the subroutine we can see that there is a check against </w:t>
      </w:r>
      <w:proofErr w:type="spellStart"/>
      <w:r w:rsidRPr="00047D9C">
        <w:rPr>
          <w:rFonts w:ascii="Times New Roman" w:eastAsia="Times New Roman" w:hAnsi="Times New Roman" w:cs="Times New Roman"/>
          <w:sz w:val="24"/>
          <w:szCs w:val="24"/>
        </w:rPr>
        <w:t>BeingDebugged</w:t>
      </w:r>
      <w:proofErr w:type="spellEnd"/>
      <w:r w:rsidRPr="00047D9C">
        <w:rPr>
          <w:rFonts w:ascii="Times New Roman" w:eastAsia="Times New Roman" w:hAnsi="Times New Roman" w:cs="Times New Roman"/>
          <w:sz w:val="24"/>
          <w:szCs w:val="24"/>
        </w:rPr>
        <w:t xml:space="preserve"> Flag… maybe this is the cause of it. Let’s fix the structure and see how it goes.</w:t>
      </w:r>
    </w:p>
    <w:p w14:paraId="5E6D1EBF"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lastRenderedPageBreak/>
        <w:drawing>
          <wp:inline distT="0" distB="0" distL="0" distR="0" wp14:anchorId="3112CCA6" wp14:editId="3941D1E0">
            <wp:extent cx="5943600" cy="2296160"/>
            <wp:effectExtent l="0" t="0" r="0" b="8890"/>
            <wp:docPr id="335" name="Picture 335" descr="by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byr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6. </w:t>
      </w:r>
      <w:proofErr w:type="spellStart"/>
      <w:r w:rsidRPr="00047D9C">
        <w:rPr>
          <w:rFonts w:ascii="Times New Roman" w:eastAsia="Times New Roman" w:hAnsi="Times New Roman" w:cs="Times New Roman"/>
          <w:sz w:val="24"/>
          <w:szCs w:val="24"/>
        </w:rPr>
        <w:t>byrrp@ss</w:t>
      </w:r>
      <w:proofErr w:type="spellEnd"/>
      <w:r w:rsidRPr="00047D9C">
        <w:rPr>
          <w:rFonts w:ascii="Times New Roman" w:eastAsia="Times New Roman" w:hAnsi="Times New Roman" w:cs="Times New Roman"/>
          <w:sz w:val="24"/>
          <w:szCs w:val="24"/>
        </w:rPr>
        <w:t xml:space="preserve"> </w:t>
      </w:r>
    </w:p>
    <w:p w14:paraId="1B417542" w14:textId="77777777" w:rsidR="006520EE" w:rsidRPr="00047D9C" w:rsidRDefault="006520EE" w:rsidP="006520EE">
      <w:pPr>
        <w:spacing w:before="120"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The decoded password is “</w:t>
      </w:r>
      <w:proofErr w:type="spellStart"/>
      <w:r w:rsidRPr="00047D9C">
        <w:rPr>
          <w:rFonts w:ascii="Times New Roman" w:eastAsia="Times New Roman" w:hAnsi="Times New Roman" w:cs="Times New Roman"/>
          <w:sz w:val="24"/>
          <w:szCs w:val="24"/>
        </w:rPr>
        <w:t>byrrp@ss</w:t>
      </w:r>
      <w:proofErr w:type="spellEnd"/>
      <w:r w:rsidRPr="00047D9C">
        <w:rPr>
          <w:rFonts w:ascii="Times New Roman" w:eastAsia="Times New Roman" w:hAnsi="Times New Roman" w:cs="Times New Roman"/>
          <w:sz w:val="24"/>
          <w:szCs w:val="24"/>
        </w:rPr>
        <w:t xml:space="preserve">”. However the </w:t>
      </w:r>
      <w:proofErr w:type="spellStart"/>
      <w:r w:rsidRPr="00047D9C">
        <w:rPr>
          <w:rFonts w:ascii="Times New Roman" w:eastAsia="Times New Roman" w:hAnsi="Times New Roman" w:cs="Times New Roman"/>
          <w:sz w:val="24"/>
          <w:szCs w:val="24"/>
        </w:rPr>
        <w:t>strncmp</w:t>
      </w:r>
      <w:proofErr w:type="spellEnd"/>
      <w:r w:rsidRPr="00047D9C">
        <w:rPr>
          <w:rFonts w:ascii="Times New Roman" w:eastAsia="Times New Roman" w:hAnsi="Times New Roman" w:cs="Times New Roman"/>
          <w:sz w:val="24"/>
          <w:szCs w:val="24"/>
        </w:rPr>
        <w:t xml:space="preserve"> will only compare the first 4 characters.</w:t>
      </w:r>
    </w:p>
    <w:p w14:paraId="393C1FB9" w14:textId="77777777" w:rsidR="006520EE" w:rsidRPr="00047D9C" w:rsidRDefault="006520EE" w:rsidP="006520EE">
      <w:pPr>
        <w:spacing w:before="120"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2D1D427C" wp14:editId="568C6D28">
            <wp:extent cx="5943600" cy="1477010"/>
            <wp:effectExtent l="0" t="0" r="0" b="8890"/>
            <wp:docPr id="334" name="Picture 33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7701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7. Correct Password </w:t>
      </w:r>
    </w:p>
    <w:p w14:paraId="5299BF44" w14:textId="77777777" w:rsidR="006520EE" w:rsidRPr="00047D9C" w:rsidRDefault="006520EE" w:rsidP="006520EE">
      <w:pPr>
        <w:spacing w:before="120" w:after="0"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iv</w:t>
      </w:r>
      <w:r w:rsidRPr="00047D9C">
        <w:rPr>
          <w:rFonts w:ascii="Times New Roman" w:eastAsia="Times New Roman" w:hAnsi="Times New Roman" w:cs="Times New Roman"/>
          <w:b/>
          <w:bCs/>
          <w:sz w:val="24"/>
          <w:szCs w:val="24"/>
        </w:rPr>
        <w:t xml:space="preserve">. Load Lab16-02.exe into IDA Pro. Where in the main function is </w:t>
      </w:r>
      <w:proofErr w:type="spellStart"/>
      <w:r w:rsidRPr="00047D9C">
        <w:rPr>
          <w:rFonts w:ascii="Times New Roman" w:eastAsia="Times New Roman" w:hAnsi="Times New Roman" w:cs="Times New Roman"/>
          <w:b/>
          <w:bCs/>
          <w:sz w:val="24"/>
          <w:szCs w:val="24"/>
        </w:rPr>
        <w:t>strncmp</w:t>
      </w:r>
      <w:proofErr w:type="spellEnd"/>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found?</w:t>
      </w:r>
    </w:p>
    <w:p w14:paraId="6F4B8358" w14:textId="77777777" w:rsidR="006520EE" w:rsidRPr="00047D9C" w:rsidRDefault="006520EE" w:rsidP="006520EE">
      <w:pPr>
        <w:spacing w:before="120"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@0x40123A</w:t>
      </w:r>
    </w:p>
    <w:p w14:paraId="3EFAB989" w14:textId="77777777" w:rsidR="006520EE" w:rsidRPr="00047D9C" w:rsidRDefault="006520EE" w:rsidP="006520EE">
      <w:pPr>
        <w:spacing w:before="120"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644476C3" wp14:editId="318D11E0">
            <wp:extent cx="5610225" cy="1143000"/>
            <wp:effectExtent l="0" t="0" r="9525" b="0"/>
            <wp:docPr id="333" name="Picture 333" descr="401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40123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14300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8. </w:t>
      </w:r>
      <w:proofErr w:type="spellStart"/>
      <w:r w:rsidRPr="00047D9C">
        <w:rPr>
          <w:rFonts w:ascii="Times New Roman" w:eastAsia="Times New Roman" w:hAnsi="Times New Roman" w:cs="Times New Roman"/>
          <w:sz w:val="24"/>
          <w:szCs w:val="24"/>
        </w:rPr>
        <w:t>strncmp</w:t>
      </w:r>
      <w:proofErr w:type="spellEnd"/>
      <w:r w:rsidRPr="00047D9C">
        <w:rPr>
          <w:rFonts w:ascii="Times New Roman" w:eastAsia="Times New Roman" w:hAnsi="Times New Roman" w:cs="Times New Roman"/>
          <w:sz w:val="24"/>
          <w:szCs w:val="24"/>
        </w:rPr>
        <w:t xml:space="preserve"> </w:t>
      </w:r>
    </w:p>
    <w:p w14:paraId="33AC8C45" w14:textId="77777777" w:rsidR="006520EE" w:rsidRPr="00047D9C" w:rsidRDefault="006520EE" w:rsidP="006520EE">
      <w:pPr>
        <w:spacing w:before="120" w:after="0"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v</w:t>
      </w:r>
      <w:r w:rsidRPr="00047D9C">
        <w:rPr>
          <w:rFonts w:ascii="Times New Roman" w:eastAsia="Times New Roman" w:hAnsi="Times New Roman" w:cs="Times New Roman"/>
          <w:b/>
          <w:bCs/>
          <w:sz w:val="24"/>
          <w:szCs w:val="24"/>
        </w:rPr>
        <w:t>. What happens when you load this malware into OllyDbg using the</w:t>
      </w:r>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default settings?</w:t>
      </w:r>
    </w:p>
    <w:p w14:paraId="7D8E0230" w14:textId="77777777" w:rsidR="006520EE" w:rsidRPr="00047D9C" w:rsidRDefault="006520EE" w:rsidP="006520EE">
      <w:pPr>
        <w:spacing w:before="120"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The program just terminates. In fact even if I am running it in command line but </w:t>
      </w:r>
      <w:proofErr w:type="spellStart"/>
      <w:r w:rsidRPr="00047D9C">
        <w:rPr>
          <w:rFonts w:ascii="Times New Roman" w:eastAsia="Times New Roman" w:hAnsi="Times New Roman" w:cs="Times New Roman"/>
          <w:sz w:val="24"/>
          <w:szCs w:val="24"/>
        </w:rPr>
        <w:t>ollydbg</w:t>
      </w:r>
      <w:proofErr w:type="spellEnd"/>
      <w:r w:rsidRPr="00047D9C">
        <w:rPr>
          <w:rFonts w:ascii="Times New Roman" w:eastAsia="Times New Roman" w:hAnsi="Times New Roman" w:cs="Times New Roman"/>
          <w:sz w:val="24"/>
          <w:szCs w:val="24"/>
        </w:rPr>
        <w:t xml:space="preserve"> is running in the background, the application will also terminates.</w:t>
      </w:r>
    </w:p>
    <w:p w14:paraId="4BF6E472" w14:textId="77777777" w:rsidR="006520EE" w:rsidRPr="00047D9C" w:rsidRDefault="006520EE" w:rsidP="006520EE">
      <w:pPr>
        <w:spacing w:before="120" w:after="0"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vi</w:t>
      </w:r>
      <w:r w:rsidRPr="00047D9C">
        <w:rPr>
          <w:rFonts w:ascii="Times New Roman" w:eastAsia="Times New Roman" w:hAnsi="Times New Roman" w:cs="Times New Roman"/>
          <w:b/>
          <w:bCs/>
          <w:sz w:val="24"/>
          <w:szCs w:val="24"/>
        </w:rPr>
        <w:t>. What is unique about the PE structure of Lab16-02.exe?</w:t>
      </w:r>
    </w:p>
    <w:p w14:paraId="59A6D0BD"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There is a .</w:t>
      </w:r>
      <w:proofErr w:type="spellStart"/>
      <w:r w:rsidRPr="00047D9C">
        <w:rPr>
          <w:rFonts w:ascii="Times New Roman" w:eastAsia="Times New Roman" w:hAnsi="Times New Roman" w:cs="Times New Roman"/>
          <w:sz w:val="24"/>
          <w:szCs w:val="24"/>
        </w:rPr>
        <w:t>tls</w:t>
      </w:r>
      <w:proofErr w:type="spellEnd"/>
      <w:r w:rsidRPr="00047D9C">
        <w:rPr>
          <w:rFonts w:ascii="Times New Roman" w:eastAsia="Times New Roman" w:hAnsi="Times New Roman" w:cs="Times New Roman"/>
          <w:sz w:val="24"/>
          <w:szCs w:val="24"/>
        </w:rPr>
        <w:t xml:space="preserve"> section.</w:t>
      </w:r>
    </w:p>
    <w:p w14:paraId="6FA2CF01"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0BF37B98" wp14:editId="16D9390F">
            <wp:extent cx="5943600" cy="675640"/>
            <wp:effectExtent l="0" t="0" r="0" b="0"/>
            <wp:docPr id="332" name="Picture 332" descr="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ec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75640"/>
                    </a:xfrm>
                    <a:prstGeom prst="rect">
                      <a:avLst/>
                    </a:prstGeom>
                    <a:noFill/>
                    <a:ln>
                      <a:noFill/>
                    </a:ln>
                  </pic:spPr>
                </pic:pic>
              </a:graphicData>
            </a:graphic>
          </wp:inline>
        </w:drawing>
      </w:r>
      <w:r w:rsidRPr="00047D9C">
        <w:rPr>
          <w:rFonts w:ascii="Times New Roman" w:eastAsia="Times New Roman" w:hAnsi="Times New Roman" w:cs="Times New Roman"/>
          <w:sz w:val="24"/>
          <w:szCs w:val="24"/>
        </w:rPr>
        <w:t>Figure 9. .</w:t>
      </w:r>
      <w:proofErr w:type="spellStart"/>
      <w:r w:rsidRPr="00047D9C">
        <w:rPr>
          <w:rFonts w:ascii="Times New Roman" w:eastAsia="Times New Roman" w:hAnsi="Times New Roman" w:cs="Times New Roman"/>
          <w:sz w:val="24"/>
          <w:szCs w:val="24"/>
        </w:rPr>
        <w:t>tls</w:t>
      </w:r>
      <w:proofErr w:type="spellEnd"/>
      <w:r w:rsidRPr="00047D9C">
        <w:rPr>
          <w:rFonts w:ascii="Times New Roman" w:eastAsia="Times New Roman" w:hAnsi="Times New Roman" w:cs="Times New Roman"/>
          <w:sz w:val="24"/>
          <w:szCs w:val="24"/>
        </w:rPr>
        <w:t xml:space="preserve"> section </w:t>
      </w:r>
    </w:p>
    <w:p w14:paraId="53EC4C3A"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lastRenderedPageBreak/>
        <w:t>vii</w:t>
      </w:r>
      <w:r w:rsidRPr="00047D9C">
        <w:rPr>
          <w:rFonts w:ascii="Times New Roman" w:eastAsia="Times New Roman" w:hAnsi="Times New Roman" w:cs="Times New Roman"/>
          <w:b/>
          <w:bCs/>
          <w:sz w:val="24"/>
          <w:szCs w:val="24"/>
        </w:rPr>
        <w:t>. Where is the callback located? (Hint: Use CTRL-E in IDA Pro.)</w:t>
      </w:r>
    </w:p>
    <w:p w14:paraId="2B353872"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At address 0x00401060.</w:t>
      </w:r>
    </w:p>
    <w:p w14:paraId="33C32C0E" w14:textId="77777777" w:rsidR="006520EE" w:rsidRPr="00047D9C" w:rsidRDefault="006520EE" w:rsidP="006520EE">
      <w:pPr>
        <w:spacing w:after="0"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noProof/>
          <w:sz w:val="24"/>
          <w:szCs w:val="24"/>
        </w:rPr>
        <w:drawing>
          <wp:inline distT="0" distB="0" distL="0" distR="0" wp14:anchorId="266EA8D3" wp14:editId="7E4F7F37">
            <wp:extent cx="5391150" cy="1581150"/>
            <wp:effectExtent l="0" t="0" r="0" b="0"/>
            <wp:docPr id="331" name="Picture 331" descr="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ontro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1581150"/>
                    </a:xfrm>
                    <a:prstGeom prst="rect">
                      <a:avLst/>
                    </a:prstGeom>
                    <a:noFill/>
                    <a:ln>
                      <a:noFill/>
                    </a:ln>
                  </pic:spPr>
                </pic:pic>
              </a:graphicData>
            </a:graphic>
          </wp:inline>
        </w:drawing>
      </w:r>
      <w:r w:rsidRPr="00047D9C">
        <w:rPr>
          <w:rFonts w:ascii="Times New Roman" w:eastAsia="Times New Roman" w:hAnsi="Times New Roman" w:cs="Times New Roman"/>
          <w:sz w:val="24"/>
          <w:szCs w:val="24"/>
        </w:rPr>
        <w:t xml:space="preserve">Figure 10. Ctrl-E </w:t>
      </w:r>
    </w:p>
    <w:p w14:paraId="617DE93B"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viii</w:t>
      </w:r>
      <w:r w:rsidRPr="00047D9C">
        <w:rPr>
          <w:rFonts w:ascii="Times New Roman" w:eastAsia="Times New Roman" w:hAnsi="Times New Roman" w:cs="Times New Roman"/>
          <w:b/>
          <w:bCs/>
          <w:sz w:val="24"/>
          <w:szCs w:val="24"/>
        </w:rPr>
        <w:t>. Which anti-debugging technique is the program using to terminate</w:t>
      </w:r>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immediately in the debugger and how can you avoid this check?</w:t>
      </w:r>
    </w:p>
    <w:p w14:paraId="36695599" w14:textId="77777777" w:rsidR="006520EE" w:rsidRPr="00047D9C" w:rsidRDefault="006520EE" w:rsidP="00652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OLLYDBG window via </w:t>
      </w:r>
      <w:proofErr w:type="spellStart"/>
      <w:r w:rsidRPr="00047D9C">
        <w:rPr>
          <w:rFonts w:ascii="Times New Roman" w:eastAsia="Times New Roman" w:hAnsi="Times New Roman" w:cs="Times New Roman"/>
          <w:sz w:val="24"/>
          <w:szCs w:val="24"/>
        </w:rPr>
        <w:t>FindWindowA</w:t>
      </w:r>
      <w:proofErr w:type="spellEnd"/>
    </w:p>
    <w:p w14:paraId="0205AE45" w14:textId="77777777" w:rsidR="006520EE" w:rsidRPr="00047D9C" w:rsidRDefault="006520EE" w:rsidP="006520E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7D9C">
        <w:rPr>
          <w:rFonts w:ascii="Times New Roman" w:eastAsia="Times New Roman" w:hAnsi="Times New Roman" w:cs="Times New Roman"/>
          <w:sz w:val="24"/>
          <w:szCs w:val="24"/>
        </w:rPr>
        <w:t>OutputDebugString</w:t>
      </w:r>
      <w:proofErr w:type="spellEnd"/>
      <w:r w:rsidRPr="00047D9C">
        <w:rPr>
          <w:rFonts w:ascii="Times New Roman" w:eastAsia="Times New Roman" w:hAnsi="Times New Roman" w:cs="Times New Roman"/>
          <w:sz w:val="24"/>
          <w:szCs w:val="24"/>
        </w:rPr>
        <w:t xml:space="preserve"> to detect for debugger</w:t>
      </w:r>
    </w:p>
    <w:p w14:paraId="2EFB3ED2" w14:textId="77777777" w:rsidR="006520EE" w:rsidRPr="00047D9C" w:rsidRDefault="006520EE" w:rsidP="006520E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47D9C">
        <w:rPr>
          <w:rFonts w:ascii="Times New Roman" w:eastAsia="Times New Roman" w:hAnsi="Times New Roman" w:cs="Times New Roman"/>
          <w:sz w:val="24"/>
          <w:szCs w:val="24"/>
        </w:rPr>
        <w:t>BeingDebugged</w:t>
      </w:r>
      <w:proofErr w:type="spellEnd"/>
      <w:r w:rsidRPr="00047D9C">
        <w:rPr>
          <w:rFonts w:ascii="Times New Roman" w:eastAsia="Times New Roman" w:hAnsi="Times New Roman" w:cs="Times New Roman"/>
          <w:sz w:val="24"/>
          <w:szCs w:val="24"/>
        </w:rPr>
        <w:t xml:space="preserve"> Flag via fs:[30h]+2</w:t>
      </w:r>
    </w:p>
    <w:p w14:paraId="77A5C924"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ix</w:t>
      </w:r>
      <w:r w:rsidRPr="00047D9C">
        <w:rPr>
          <w:rFonts w:ascii="Times New Roman" w:eastAsia="Times New Roman" w:hAnsi="Times New Roman" w:cs="Times New Roman"/>
          <w:b/>
          <w:bCs/>
          <w:sz w:val="24"/>
          <w:szCs w:val="24"/>
        </w:rPr>
        <w:t>. What is the command-line password you see in the debugger after you</w:t>
      </w:r>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disable the anti-debugging technique?</w:t>
      </w:r>
    </w:p>
    <w:p w14:paraId="2E226C88"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refer to solution for question </w:t>
      </w:r>
      <w:r>
        <w:rPr>
          <w:rFonts w:ascii="Times New Roman" w:eastAsia="Times New Roman" w:hAnsi="Times New Roman" w:cs="Times New Roman"/>
          <w:sz w:val="24"/>
          <w:szCs w:val="24"/>
        </w:rPr>
        <w:t>iii</w:t>
      </w:r>
      <w:r w:rsidRPr="00047D9C">
        <w:rPr>
          <w:rFonts w:ascii="Times New Roman" w:eastAsia="Times New Roman" w:hAnsi="Times New Roman" w:cs="Times New Roman"/>
          <w:sz w:val="24"/>
          <w:szCs w:val="24"/>
        </w:rPr>
        <w:t>.</w:t>
      </w:r>
    </w:p>
    <w:p w14:paraId="79AA5A05"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x</w:t>
      </w:r>
      <w:r w:rsidRPr="00047D9C">
        <w:rPr>
          <w:rFonts w:ascii="Times New Roman" w:eastAsia="Times New Roman" w:hAnsi="Times New Roman" w:cs="Times New Roman"/>
          <w:b/>
          <w:bCs/>
          <w:sz w:val="24"/>
          <w:szCs w:val="24"/>
        </w:rPr>
        <w:t>. Does the password found in the debugger work on the command line?</w:t>
      </w:r>
    </w:p>
    <w:p w14:paraId="174C7000" w14:textId="77777777" w:rsidR="006520EE" w:rsidRPr="00047D9C"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047D9C">
        <w:rPr>
          <w:rFonts w:ascii="Times New Roman" w:eastAsia="Times New Roman" w:hAnsi="Times New Roman" w:cs="Times New Roman"/>
          <w:sz w:val="24"/>
          <w:szCs w:val="24"/>
        </w:rPr>
        <w:t xml:space="preserve">refer to solution for question </w:t>
      </w:r>
      <w:r>
        <w:rPr>
          <w:rFonts w:ascii="Times New Roman" w:eastAsia="Times New Roman" w:hAnsi="Times New Roman" w:cs="Times New Roman"/>
          <w:sz w:val="24"/>
          <w:szCs w:val="24"/>
        </w:rPr>
        <w:t>iii</w:t>
      </w:r>
      <w:r w:rsidRPr="00047D9C">
        <w:rPr>
          <w:rFonts w:ascii="Times New Roman" w:eastAsia="Times New Roman" w:hAnsi="Times New Roman" w:cs="Times New Roman"/>
          <w:sz w:val="24"/>
          <w:szCs w:val="24"/>
        </w:rPr>
        <w:t>.</w:t>
      </w:r>
    </w:p>
    <w:p w14:paraId="6A715EFA" w14:textId="77777777" w:rsidR="006520EE" w:rsidRPr="00047D9C"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BE496E">
        <w:rPr>
          <w:rFonts w:ascii="Times New Roman" w:eastAsia="Times New Roman" w:hAnsi="Times New Roman" w:cs="Times New Roman"/>
          <w:b/>
          <w:bCs/>
          <w:sz w:val="24"/>
          <w:szCs w:val="24"/>
        </w:rPr>
        <w:t>xi</w:t>
      </w:r>
      <w:r w:rsidRPr="00047D9C">
        <w:rPr>
          <w:rFonts w:ascii="Times New Roman" w:eastAsia="Times New Roman" w:hAnsi="Times New Roman" w:cs="Times New Roman"/>
          <w:b/>
          <w:bCs/>
          <w:sz w:val="24"/>
          <w:szCs w:val="24"/>
        </w:rPr>
        <w:t>. Which anti-debugging techniques account for the different passwords in</w:t>
      </w:r>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the debugger and on the command line, and how can you protect</w:t>
      </w:r>
      <w:r w:rsidRPr="00BE496E">
        <w:rPr>
          <w:rFonts w:ascii="Times New Roman" w:eastAsia="Times New Roman" w:hAnsi="Times New Roman" w:cs="Times New Roman"/>
          <w:b/>
          <w:bCs/>
          <w:sz w:val="24"/>
          <w:szCs w:val="24"/>
        </w:rPr>
        <w:t xml:space="preserve"> </w:t>
      </w:r>
      <w:r w:rsidRPr="00047D9C">
        <w:rPr>
          <w:rFonts w:ascii="Times New Roman" w:eastAsia="Times New Roman" w:hAnsi="Times New Roman" w:cs="Times New Roman"/>
          <w:b/>
          <w:bCs/>
          <w:sz w:val="24"/>
          <w:szCs w:val="24"/>
        </w:rPr>
        <w:t>against them?</w:t>
      </w:r>
    </w:p>
    <w:p w14:paraId="1A5598C1" w14:textId="77777777" w:rsidR="006520EE" w:rsidRPr="00047D9C" w:rsidRDefault="006520EE" w:rsidP="006520E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47D9C">
        <w:rPr>
          <w:rFonts w:ascii="Times New Roman" w:eastAsia="Times New Roman" w:hAnsi="Times New Roman" w:cs="Times New Roman"/>
          <w:sz w:val="24"/>
          <w:szCs w:val="24"/>
        </w:rPr>
        <w:t>OutputDebugString</w:t>
      </w:r>
      <w:proofErr w:type="spellEnd"/>
      <w:r w:rsidRPr="00047D9C">
        <w:rPr>
          <w:rFonts w:ascii="Times New Roman" w:eastAsia="Times New Roman" w:hAnsi="Times New Roman" w:cs="Times New Roman"/>
          <w:sz w:val="24"/>
          <w:szCs w:val="24"/>
        </w:rPr>
        <w:t xml:space="preserve"> (</w:t>
      </w:r>
      <w:proofErr w:type="spellStart"/>
      <w:r w:rsidRPr="00047D9C">
        <w:rPr>
          <w:rFonts w:ascii="Times New Roman" w:eastAsia="Times New Roman" w:hAnsi="Times New Roman" w:cs="Times New Roman"/>
          <w:sz w:val="24"/>
          <w:szCs w:val="24"/>
        </w:rPr>
        <w:t>nop</w:t>
      </w:r>
      <w:proofErr w:type="spellEnd"/>
      <w:r w:rsidRPr="00047D9C">
        <w:rPr>
          <w:rFonts w:ascii="Times New Roman" w:eastAsia="Times New Roman" w:hAnsi="Times New Roman" w:cs="Times New Roman"/>
          <w:sz w:val="24"/>
          <w:szCs w:val="24"/>
        </w:rPr>
        <w:t xml:space="preserve"> out the callback function)</w:t>
      </w:r>
    </w:p>
    <w:p w14:paraId="60D1E839" w14:textId="77777777" w:rsidR="006520EE" w:rsidRPr="00047D9C" w:rsidRDefault="006520EE" w:rsidP="006520E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47D9C">
        <w:rPr>
          <w:rFonts w:ascii="Times New Roman" w:eastAsia="Times New Roman" w:hAnsi="Times New Roman" w:cs="Times New Roman"/>
          <w:sz w:val="24"/>
          <w:szCs w:val="24"/>
        </w:rPr>
        <w:t>BeingDebuggedFlag</w:t>
      </w:r>
      <w:proofErr w:type="spellEnd"/>
      <w:r w:rsidRPr="00047D9C">
        <w:rPr>
          <w:rFonts w:ascii="Times New Roman" w:eastAsia="Times New Roman" w:hAnsi="Times New Roman" w:cs="Times New Roman"/>
          <w:sz w:val="24"/>
          <w:szCs w:val="24"/>
        </w:rPr>
        <w:t xml:space="preserve"> (change the structure to set debug flag back to 0)</w:t>
      </w:r>
    </w:p>
    <w:p w14:paraId="6FC6B0D0" w14:textId="77777777" w:rsidR="006520EE" w:rsidRPr="00FD29C1" w:rsidRDefault="006520EE" w:rsidP="006520EE">
      <w:pPr>
        <w:spacing w:after="0" w:line="240" w:lineRule="auto"/>
        <w:rPr>
          <w:rFonts w:ascii="Times New Roman" w:eastAsia="Times New Roman" w:hAnsi="Times New Roman" w:cs="Times New Roman"/>
          <w:b/>
          <w:bCs/>
          <w:sz w:val="32"/>
          <w:szCs w:val="32"/>
        </w:rPr>
      </w:pPr>
      <w:r w:rsidRPr="00FD29C1">
        <w:rPr>
          <w:rFonts w:ascii="TimesNewRomanPSMT" w:eastAsia="Times New Roman" w:hAnsi="TimesNewRomanPSMT" w:cs="Times New Roman"/>
          <w:b/>
          <w:bCs/>
          <w:color w:val="000000"/>
          <w:sz w:val="28"/>
          <w:szCs w:val="32"/>
        </w:rPr>
        <w:t xml:space="preserve">c. Analyze the malware in </w:t>
      </w:r>
      <w:r w:rsidRPr="00FD29C1">
        <w:rPr>
          <w:rFonts w:ascii="TimesNewRomanPS-ItalicMT" w:eastAsia="Times New Roman" w:hAnsi="TimesNewRomanPS-ItalicMT" w:cs="Times New Roman"/>
          <w:b/>
          <w:bCs/>
          <w:i/>
          <w:iCs/>
          <w:color w:val="000000"/>
          <w:sz w:val="28"/>
          <w:szCs w:val="32"/>
        </w:rPr>
        <w:t xml:space="preserve">Lab16-03.exe </w:t>
      </w:r>
      <w:r w:rsidRPr="00FD29C1">
        <w:rPr>
          <w:rFonts w:ascii="TimesNewRomanPSMT" w:eastAsia="Times New Roman" w:hAnsi="TimesNewRomanPSMT" w:cs="Times New Roman"/>
          <w:b/>
          <w:bCs/>
          <w:color w:val="000000"/>
          <w:sz w:val="28"/>
          <w:szCs w:val="32"/>
        </w:rPr>
        <w:t xml:space="preserve">using a debugger. This malware is similar to </w:t>
      </w:r>
      <w:r w:rsidRPr="00FD29C1">
        <w:rPr>
          <w:rFonts w:ascii="TimesNewRomanPS-ItalicMT" w:eastAsia="Times New Roman" w:hAnsi="TimesNewRomanPS-ItalicMT" w:cs="Times New Roman"/>
          <w:b/>
          <w:bCs/>
          <w:i/>
          <w:iCs/>
          <w:color w:val="000000"/>
          <w:sz w:val="28"/>
          <w:szCs w:val="32"/>
        </w:rPr>
        <w:t>Lab09-02.exe</w:t>
      </w:r>
      <w:r w:rsidRPr="00FD29C1">
        <w:rPr>
          <w:rFonts w:ascii="TimesNewRomanPSMT" w:eastAsia="Times New Roman" w:hAnsi="TimesNewRomanPSMT" w:cs="Times New Roman"/>
          <w:b/>
          <w:bCs/>
          <w:color w:val="000000"/>
          <w:sz w:val="28"/>
          <w:szCs w:val="32"/>
        </w:rPr>
        <w:t>, with certain modifications, including the introduction of anti-debugging techniques.</w:t>
      </w:r>
    </w:p>
    <w:p w14:paraId="347A2129" w14:textId="77777777" w:rsidR="006520EE" w:rsidRDefault="006520EE" w:rsidP="006520EE">
      <w:pPr>
        <w:spacing w:after="120" w:line="276" w:lineRule="auto"/>
        <w:rPr>
          <w:rFonts w:asciiTheme="majorBidi" w:hAnsiTheme="majorBidi" w:cstheme="majorBidi"/>
          <w:bCs/>
          <w:sz w:val="24"/>
        </w:rPr>
      </w:pPr>
    </w:p>
    <w:p w14:paraId="4C56F6A3" w14:textId="77777777" w:rsidR="006520EE" w:rsidRPr="00F53933" w:rsidRDefault="006520EE" w:rsidP="006520EE">
      <w:pPr>
        <w:pStyle w:val="NormalWeb"/>
        <w:rPr>
          <w:b/>
          <w:bCs/>
        </w:rPr>
      </w:pPr>
      <w:proofErr w:type="spellStart"/>
      <w:r w:rsidRPr="00F53933">
        <w:rPr>
          <w:b/>
          <w:bCs/>
        </w:rPr>
        <w:t>i</w:t>
      </w:r>
      <w:proofErr w:type="spellEnd"/>
      <w:r w:rsidRPr="00F53933">
        <w:rPr>
          <w:b/>
          <w:bCs/>
        </w:rPr>
        <w:t>. Which strings do you see when using static analysis on the binary?</w:t>
      </w:r>
    </w:p>
    <w:p w14:paraId="3F40B5C3" w14:textId="77777777" w:rsidR="006520EE" w:rsidRDefault="006520EE" w:rsidP="006520EE">
      <w:pPr>
        <w:pStyle w:val="NormalWeb"/>
      </w:pPr>
      <w:r>
        <w:t>these are the only strings of interest to us that we can observe statically.</w:t>
      </w:r>
    </w:p>
    <w:p w14:paraId="3089DEEB" w14:textId="77777777" w:rsidR="006520EE" w:rsidRDefault="006520EE" w:rsidP="006520EE">
      <w:r>
        <w:rPr>
          <w:noProof/>
        </w:rPr>
        <w:lastRenderedPageBreak/>
        <w:drawing>
          <wp:inline distT="0" distB="0" distL="0" distR="0" wp14:anchorId="4AD055A5" wp14:editId="35726DBD">
            <wp:extent cx="4438650" cy="1419225"/>
            <wp:effectExtent l="0" t="0" r="0" b="9525"/>
            <wp:docPr id="346" name="Picture 346"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tring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8650" cy="1419225"/>
                    </a:xfrm>
                    <a:prstGeom prst="rect">
                      <a:avLst/>
                    </a:prstGeom>
                    <a:noFill/>
                    <a:ln>
                      <a:noFill/>
                    </a:ln>
                  </pic:spPr>
                </pic:pic>
              </a:graphicData>
            </a:graphic>
          </wp:inline>
        </w:drawing>
      </w:r>
      <w:r>
        <w:t xml:space="preserve">Figure 1. strings </w:t>
      </w:r>
    </w:p>
    <w:p w14:paraId="3439B87C" w14:textId="77777777" w:rsidR="006520EE" w:rsidRPr="00F53933" w:rsidRDefault="006520EE" w:rsidP="006520EE">
      <w:pPr>
        <w:pStyle w:val="NormalWeb"/>
        <w:rPr>
          <w:b/>
          <w:bCs/>
        </w:rPr>
      </w:pPr>
      <w:r>
        <w:rPr>
          <w:b/>
          <w:bCs/>
        </w:rPr>
        <w:t>ii</w:t>
      </w:r>
      <w:r w:rsidRPr="00F53933">
        <w:rPr>
          <w:b/>
          <w:bCs/>
        </w:rPr>
        <w:t>. What happens when you run this binary?</w:t>
      </w:r>
    </w:p>
    <w:p w14:paraId="25674218" w14:textId="77777777" w:rsidR="006520EE" w:rsidRDefault="006520EE" w:rsidP="006520EE">
      <w:pPr>
        <w:pStyle w:val="NormalWeb"/>
      </w:pPr>
      <w:r>
        <w:t>Nothing happen. It just terminates.</w:t>
      </w:r>
    </w:p>
    <w:p w14:paraId="055F4C6B" w14:textId="77777777" w:rsidR="006520EE" w:rsidRPr="00F53933" w:rsidRDefault="006520EE" w:rsidP="006520EE">
      <w:pPr>
        <w:pStyle w:val="NormalWeb"/>
        <w:rPr>
          <w:b/>
          <w:bCs/>
        </w:rPr>
      </w:pPr>
      <w:r w:rsidRPr="00F53933">
        <w:rPr>
          <w:b/>
          <w:bCs/>
        </w:rPr>
        <w:t>iii. How must you rename the sample in order for it to run properly?</w:t>
      </w:r>
    </w:p>
    <w:p w14:paraId="3403531A" w14:textId="77777777" w:rsidR="006520EE" w:rsidRDefault="006520EE" w:rsidP="006520EE">
      <w:pPr>
        <w:pStyle w:val="NormalWeb"/>
      </w:pPr>
      <w:r>
        <w:t xml:space="preserve">In </w:t>
      </w:r>
      <w:proofErr w:type="spellStart"/>
      <w:r>
        <w:t>ollydbg</w:t>
      </w:r>
      <w:proofErr w:type="spellEnd"/>
      <w:r>
        <w:t>, we set breakpoint @0x401518 (</w:t>
      </w:r>
      <w:proofErr w:type="spellStart"/>
      <w:r>
        <w:t>strncmp</w:t>
      </w:r>
      <w:proofErr w:type="spellEnd"/>
      <w:r>
        <w:t>) to see what the malware is comparing against. The executable name needs to be “</w:t>
      </w:r>
      <w:r>
        <w:rPr>
          <w:rStyle w:val="Strong"/>
          <w:rFonts w:eastAsiaTheme="majorEastAsia"/>
        </w:rPr>
        <w:t>qgr.exe</w:t>
      </w:r>
      <w:r>
        <w:t>“. However nothing happen when we attempt to run the malware via command line…</w:t>
      </w:r>
    </w:p>
    <w:p w14:paraId="7E97E90E" w14:textId="77777777" w:rsidR="006520EE" w:rsidRDefault="006520EE" w:rsidP="006520EE">
      <w:r>
        <w:rPr>
          <w:noProof/>
        </w:rPr>
        <w:drawing>
          <wp:inline distT="0" distB="0" distL="0" distR="0" wp14:anchorId="01E8BA7D" wp14:editId="5847042E">
            <wp:extent cx="5943600" cy="3769995"/>
            <wp:effectExtent l="0" t="0" r="0" b="1905"/>
            <wp:docPr id="345" name="Picture 345" descr="q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qg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69995"/>
                    </a:xfrm>
                    <a:prstGeom prst="rect">
                      <a:avLst/>
                    </a:prstGeom>
                    <a:noFill/>
                    <a:ln>
                      <a:noFill/>
                    </a:ln>
                  </pic:spPr>
                </pic:pic>
              </a:graphicData>
            </a:graphic>
          </wp:inline>
        </w:drawing>
      </w:r>
      <w:r>
        <w:t xml:space="preserve">Figure 2. qgr.exe </w:t>
      </w:r>
    </w:p>
    <w:p w14:paraId="24D4AB69" w14:textId="77777777" w:rsidR="006520EE" w:rsidRDefault="006520EE" w:rsidP="006520EE">
      <w:pPr>
        <w:pStyle w:val="NormalWeb"/>
      </w:pPr>
      <w:r>
        <w:t>Firing up IDA Pro we trace back the variable that was used to match against the current running executable filename.</w:t>
      </w:r>
    </w:p>
    <w:p w14:paraId="0DC08F39" w14:textId="77777777" w:rsidR="006520EE" w:rsidRDefault="006520EE" w:rsidP="006520EE">
      <w:r>
        <w:rPr>
          <w:noProof/>
        </w:rPr>
        <w:lastRenderedPageBreak/>
        <w:drawing>
          <wp:inline distT="0" distB="0" distL="0" distR="0" wp14:anchorId="37785073" wp14:editId="1DB3204D">
            <wp:extent cx="2876550" cy="6019800"/>
            <wp:effectExtent l="0" t="0" r="0" b="0"/>
            <wp:docPr id="344" name="Picture 344" descr="var_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var_29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6550" cy="6019800"/>
                    </a:xfrm>
                    <a:prstGeom prst="rect">
                      <a:avLst/>
                    </a:prstGeom>
                    <a:noFill/>
                    <a:ln>
                      <a:noFill/>
                    </a:ln>
                  </pic:spPr>
                </pic:pic>
              </a:graphicData>
            </a:graphic>
          </wp:inline>
        </w:drawing>
      </w:r>
      <w:r>
        <w:t xml:space="preserve">Figure 3. var_29C </w:t>
      </w:r>
    </w:p>
    <w:p w14:paraId="2F433A66" w14:textId="77777777" w:rsidR="006520EE" w:rsidRDefault="006520EE" w:rsidP="006520EE">
      <w:pPr>
        <w:pStyle w:val="NormalWeb"/>
      </w:pPr>
      <w:r>
        <w:t xml:space="preserve">Seems like the variable is initially set to ocl.exe. It is then passed to a function where </w:t>
      </w:r>
      <w:hyperlink r:id="rId23" w:tgtFrame="_blank" w:history="1">
        <w:proofErr w:type="spellStart"/>
        <w:r>
          <w:rPr>
            <w:rStyle w:val="Hyperlink"/>
          </w:rPr>
          <w:t>QueryPerformanceCounter</w:t>
        </w:r>
        <w:proofErr w:type="spellEnd"/>
        <w:r>
          <w:rPr>
            <w:rStyle w:val="Hyperlink"/>
          </w:rPr>
          <w:t xml:space="preserve"> </w:t>
        </w:r>
      </w:hyperlink>
      <w:r>
        <w:t xml:space="preserve">was called twice… In between the 2 </w:t>
      </w:r>
      <w:proofErr w:type="spellStart"/>
      <w:r>
        <w:t>QueryPerformanceCounter</w:t>
      </w:r>
      <w:proofErr w:type="spellEnd"/>
      <w:r>
        <w:t xml:space="preserve"> is a Division by zero opcodes that is purposely set there to slow down the debugged process.</w:t>
      </w:r>
    </w:p>
    <w:p w14:paraId="412439D7" w14:textId="77777777" w:rsidR="006520EE" w:rsidRDefault="006520EE" w:rsidP="006520EE">
      <w:pPr>
        <w:pStyle w:val="NormalWeb"/>
      </w:pPr>
      <w:r>
        <w:t xml:space="preserve">The time difference between the 2 </w:t>
      </w:r>
      <w:proofErr w:type="spellStart"/>
      <w:r>
        <w:t>QueryPerformanceCounter</w:t>
      </w:r>
      <w:proofErr w:type="spellEnd"/>
      <w:r>
        <w:t xml:space="preserve"> will determine if var_118 is 2 or 1 which will affect the return result of this subroutine. If we are using debugger the </w:t>
      </w:r>
      <w:proofErr w:type="spellStart"/>
      <w:r>
        <w:t>QueryPerformanceCounter</w:t>
      </w:r>
      <w:proofErr w:type="spellEnd"/>
      <w:r>
        <w:t xml:space="preserve"> difference might be above 1200 due to the triggering of the division by 0 error… if the time difference is above 1200, var_118 will be set to 2 and the filename should be qgr.exe else var_118 will be set to 1 and the filename should be peo.exe.</w:t>
      </w:r>
    </w:p>
    <w:p w14:paraId="25CBBE54" w14:textId="77777777" w:rsidR="006520EE" w:rsidRDefault="006520EE" w:rsidP="006520EE">
      <w:r>
        <w:rPr>
          <w:noProof/>
        </w:rPr>
        <w:lastRenderedPageBreak/>
        <w:drawing>
          <wp:inline distT="0" distB="0" distL="0" distR="0" wp14:anchorId="7BEAD940" wp14:editId="7B9D5DB0">
            <wp:extent cx="3990975" cy="3219450"/>
            <wp:effectExtent l="0" t="0" r="9525" b="0"/>
            <wp:docPr id="343" name="Picture 343" descr="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12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90975" cy="3219450"/>
                    </a:xfrm>
                    <a:prstGeom prst="rect">
                      <a:avLst/>
                    </a:prstGeom>
                    <a:noFill/>
                    <a:ln>
                      <a:noFill/>
                    </a:ln>
                  </pic:spPr>
                </pic:pic>
              </a:graphicData>
            </a:graphic>
          </wp:inline>
        </w:drawing>
      </w:r>
      <w:r>
        <w:t xml:space="preserve">Figure 4. </w:t>
      </w:r>
      <w:proofErr w:type="spellStart"/>
      <w:r>
        <w:t>QueryPerformanceCounter</w:t>
      </w:r>
      <w:proofErr w:type="spellEnd"/>
      <w:r>
        <w:t xml:space="preserve"> </w:t>
      </w:r>
    </w:p>
    <w:p w14:paraId="14517276" w14:textId="77777777" w:rsidR="006520EE" w:rsidRDefault="006520EE" w:rsidP="006520EE">
      <w:pPr>
        <w:pStyle w:val="NormalWeb"/>
      </w:pPr>
      <w:r>
        <w:t xml:space="preserve">By manually making sure that var_118 is set to 1 and not 2, we get the following filename; </w:t>
      </w:r>
      <w:r>
        <w:rPr>
          <w:rStyle w:val="Strong"/>
          <w:rFonts w:eastAsiaTheme="majorEastAsia"/>
        </w:rPr>
        <w:t>peo.exe</w:t>
      </w:r>
      <w:r>
        <w:t>.</w:t>
      </w:r>
    </w:p>
    <w:p w14:paraId="13A0D975" w14:textId="77777777" w:rsidR="006520EE" w:rsidRDefault="006520EE" w:rsidP="006520EE">
      <w:pPr>
        <w:pStyle w:val="NormalWeb"/>
      </w:pPr>
      <w:r>
        <w:t xml:space="preserve">Renaming the executable as </w:t>
      </w:r>
      <w:r>
        <w:rPr>
          <w:rStyle w:val="Strong"/>
          <w:rFonts w:eastAsiaTheme="majorEastAsia"/>
        </w:rPr>
        <w:t>peo.exe</w:t>
      </w:r>
      <w:r>
        <w:t xml:space="preserve"> will do the trick in running the app properly.</w:t>
      </w:r>
    </w:p>
    <w:p w14:paraId="1CC32703" w14:textId="77777777" w:rsidR="006520EE" w:rsidRDefault="006520EE" w:rsidP="006520EE">
      <w:r>
        <w:rPr>
          <w:noProof/>
        </w:rPr>
        <w:drawing>
          <wp:inline distT="0" distB="0" distL="0" distR="0" wp14:anchorId="5F202970" wp14:editId="6FE29B4E">
            <wp:extent cx="5943600" cy="2440305"/>
            <wp:effectExtent l="0" t="0" r="0" b="0"/>
            <wp:docPr id="342" name="Picture 342" descr="p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pe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40305"/>
                    </a:xfrm>
                    <a:prstGeom prst="rect">
                      <a:avLst/>
                    </a:prstGeom>
                    <a:noFill/>
                    <a:ln>
                      <a:noFill/>
                    </a:ln>
                  </pic:spPr>
                </pic:pic>
              </a:graphicData>
            </a:graphic>
          </wp:inline>
        </w:drawing>
      </w:r>
      <w:r>
        <w:t xml:space="preserve">Figure 5. peo.exe </w:t>
      </w:r>
    </w:p>
    <w:p w14:paraId="05BC58D6" w14:textId="77777777" w:rsidR="006520EE" w:rsidRPr="00F53933" w:rsidRDefault="006520EE" w:rsidP="006520EE">
      <w:pPr>
        <w:pStyle w:val="NormalWeb"/>
        <w:spacing w:after="120" w:afterAutospacing="0"/>
        <w:rPr>
          <w:b/>
          <w:bCs/>
        </w:rPr>
      </w:pPr>
      <w:r w:rsidRPr="00F53933">
        <w:rPr>
          <w:b/>
          <w:bCs/>
        </w:rPr>
        <w:t>iv. Which anti-debugging techniques does this malware employ?</w:t>
      </w:r>
    </w:p>
    <w:p w14:paraId="25A8CCCE" w14:textId="77777777" w:rsidR="006520EE" w:rsidRDefault="006520EE" w:rsidP="006520EE">
      <w:pPr>
        <w:pStyle w:val="NormalWeb"/>
        <w:spacing w:before="0" w:beforeAutospacing="0" w:after="0" w:afterAutospacing="0"/>
      </w:pPr>
      <w:r>
        <w:t>The techniques used are all time based approach</w:t>
      </w:r>
    </w:p>
    <w:p w14:paraId="57C5C41D" w14:textId="77777777" w:rsidR="006520EE" w:rsidRDefault="006520EE" w:rsidP="006520EE">
      <w:pPr>
        <w:numPr>
          <w:ilvl w:val="0"/>
          <w:numId w:val="5"/>
        </w:numPr>
        <w:spacing w:after="0" w:line="240" w:lineRule="auto"/>
      </w:pPr>
      <w:proofErr w:type="spellStart"/>
      <w:r>
        <w:t>QueryPerformanceCounter</w:t>
      </w:r>
      <w:proofErr w:type="spellEnd"/>
    </w:p>
    <w:p w14:paraId="59017F19" w14:textId="77777777" w:rsidR="006520EE" w:rsidRDefault="006520EE" w:rsidP="006520EE">
      <w:pPr>
        <w:numPr>
          <w:ilvl w:val="0"/>
          <w:numId w:val="5"/>
        </w:numPr>
        <w:spacing w:before="100" w:beforeAutospacing="1" w:after="100" w:afterAutospacing="1" w:line="240" w:lineRule="auto"/>
      </w:pPr>
      <w:proofErr w:type="spellStart"/>
      <w:r>
        <w:t>GetTickCount</w:t>
      </w:r>
      <w:proofErr w:type="spellEnd"/>
    </w:p>
    <w:p w14:paraId="2975D7DF" w14:textId="77777777" w:rsidR="006520EE" w:rsidRDefault="006520EE" w:rsidP="006520EE">
      <w:pPr>
        <w:numPr>
          <w:ilvl w:val="0"/>
          <w:numId w:val="5"/>
        </w:numPr>
        <w:spacing w:before="100" w:beforeAutospacing="1" w:after="100" w:afterAutospacing="1" w:line="240" w:lineRule="auto"/>
      </w:pPr>
      <w:proofErr w:type="spellStart"/>
      <w:r>
        <w:t>rdtsc</w:t>
      </w:r>
      <w:proofErr w:type="spellEnd"/>
      <w:r>
        <w:t xml:space="preserve"> (subroutine: @0x401300)</w:t>
      </w:r>
    </w:p>
    <w:p w14:paraId="28E74E2B" w14:textId="77777777" w:rsidR="006520EE" w:rsidRDefault="006520EE" w:rsidP="006520EE">
      <w:pPr>
        <w:pStyle w:val="NormalWeb"/>
      </w:pPr>
      <w:r>
        <w:t>v. For each technique, what does the malware do if it determines it is</w:t>
      </w:r>
      <w:r>
        <w:br/>
        <w:t>running in a debugger?</w:t>
      </w:r>
    </w:p>
    <w:p w14:paraId="4CAE9E63" w14:textId="77777777" w:rsidR="006520EE" w:rsidRDefault="006520EE" w:rsidP="006520EE">
      <w:pPr>
        <w:numPr>
          <w:ilvl w:val="0"/>
          <w:numId w:val="6"/>
        </w:numPr>
        <w:spacing w:before="100" w:beforeAutospacing="1" w:after="100" w:afterAutospacing="1" w:line="240" w:lineRule="auto"/>
      </w:pPr>
      <w:hyperlink r:id="rId26" w:tgtFrame="_blank" w:history="1">
        <w:proofErr w:type="spellStart"/>
        <w:r>
          <w:rPr>
            <w:rStyle w:val="Hyperlink"/>
          </w:rPr>
          <w:t>QueryPerformanceCounter</w:t>
        </w:r>
        <w:proofErr w:type="spellEnd"/>
        <w:r>
          <w:rPr>
            <w:rStyle w:val="Hyperlink"/>
          </w:rPr>
          <w:t xml:space="preserve"> </w:t>
        </w:r>
      </w:hyperlink>
      <w:r>
        <w:t>– determines what name should the executable be, in order to execute properly</w:t>
      </w:r>
    </w:p>
    <w:p w14:paraId="61FF22D7" w14:textId="77777777" w:rsidR="006520EE" w:rsidRDefault="006520EE" w:rsidP="006520EE">
      <w:pPr>
        <w:numPr>
          <w:ilvl w:val="0"/>
          <w:numId w:val="6"/>
        </w:numPr>
        <w:spacing w:before="100" w:beforeAutospacing="1" w:after="100" w:afterAutospacing="1" w:line="240" w:lineRule="auto"/>
      </w:pPr>
      <w:hyperlink r:id="rId27" w:tgtFrame="_blank" w:history="1">
        <w:proofErr w:type="spellStart"/>
        <w:r>
          <w:rPr>
            <w:rStyle w:val="Hyperlink"/>
          </w:rPr>
          <w:t>GetTickCount</w:t>
        </w:r>
        <w:proofErr w:type="spellEnd"/>
        <w:r>
          <w:rPr>
            <w:rStyle w:val="Hyperlink"/>
          </w:rPr>
          <w:t xml:space="preserve"> </w:t>
        </w:r>
      </w:hyperlink>
      <w:r>
        <w:t>– crashes the program by referencing a null pointer</w:t>
      </w:r>
    </w:p>
    <w:p w14:paraId="13E87B02" w14:textId="77777777" w:rsidR="006520EE" w:rsidRDefault="006520EE" w:rsidP="006520EE">
      <w:pPr>
        <w:numPr>
          <w:ilvl w:val="0"/>
          <w:numId w:val="6"/>
        </w:numPr>
        <w:spacing w:before="100" w:beforeAutospacing="1" w:after="100" w:afterAutospacing="1" w:line="240" w:lineRule="auto"/>
      </w:pPr>
      <w:hyperlink r:id="rId28" w:tgtFrame="_blank" w:history="1">
        <w:proofErr w:type="spellStart"/>
        <w:r>
          <w:rPr>
            <w:rStyle w:val="Hyperlink"/>
          </w:rPr>
          <w:t>rdtsc</w:t>
        </w:r>
        <w:proofErr w:type="spellEnd"/>
        <w:r>
          <w:rPr>
            <w:rStyle w:val="Hyperlink"/>
          </w:rPr>
          <w:t xml:space="preserve"> </w:t>
        </w:r>
      </w:hyperlink>
      <w:r>
        <w:t xml:space="preserve">– call subroutine @0x004010E0; </w:t>
      </w:r>
      <w:proofErr w:type="spellStart"/>
      <w:r>
        <w:t>self delete</w:t>
      </w:r>
      <w:proofErr w:type="spellEnd"/>
    </w:p>
    <w:p w14:paraId="58C3BA97" w14:textId="77777777" w:rsidR="006520EE" w:rsidRPr="00F53933" w:rsidRDefault="006520EE" w:rsidP="006520EE">
      <w:pPr>
        <w:pStyle w:val="NormalWeb"/>
        <w:rPr>
          <w:b/>
          <w:bCs/>
        </w:rPr>
      </w:pPr>
      <w:r w:rsidRPr="00F53933">
        <w:rPr>
          <w:b/>
          <w:bCs/>
        </w:rPr>
        <w:t>vi. Why are the anti-debugging techniques successful in this malware?</w:t>
      </w:r>
    </w:p>
    <w:p w14:paraId="67DA1BE7" w14:textId="77777777" w:rsidR="006520EE" w:rsidRDefault="006520EE" w:rsidP="006520EE">
      <w:pPr>
        <w:pStyle w:val="NormalWeb"/>
      </w:pPr>
      <w:r>
        <w:t>The malware purposely triggers division by 0 error that will cause any attached debugger to break and for the analyst to rectify. This action itself is time consuming as compared to a program without debugger attached throwing exception and letting SEH handler to do the job. Therefore the malware codes are able to determine whether a debugger is being attached just via the time difference.</w:t>
      </w:r>
    </w:p>
    <w:p w14:paraId="356D6015" w14:textId="77777777" w:rsidR="006520EE" w:rsidRPr="00F53933" w:rsidRDefault="006520EE" w:rsidP="006520EE">
      <w:pPr>
        <w:pStyle w:val="NormalWeb"/>
        <w:rPr>
          <w:b/>
          <w:bCs/>
        </w:rPr>
      </w:pPr>
      <w:r w:rsidRPr="00F53933">
        <w:rPr>
          <w:b/>
          <w:bCs/>
        </w:rPr>
        <w:t>vii. What domain name does this malware use?</w:t>
      </w:r>
    </w:p>
    <w:p w14:paraId="400BE670" w14:textId="77777777" w:rsidR="006520EE" w:rsidRDefault="006520EE" w:rsidP="006520EE">
      <w:pPr>
        <w:pStyle w:val="NormalWeb"/>
      </w:pPr>
      <w:r>
        <w:t>adg.malwareanalysisbook.com</w:t>
      </w:r>
    </w:p>
    <w:p w14:paraId="2394243E" w14:textId="77777777" w:rsidR="006520EE" w:rsidRDefault="006520EE" w:rsidP="006520EE">
      <w:pPr>
        <w:spacing w:after="120" w:line="276" w:lineRule="auto"/>
        <w:rPr>
          <w:rFonts w:asciiTheme="majorBidi" w:hAnsiTheme="majorBidi" w:cstheme="majorBidi"/>
          <w:bCs/>
          <w:sz w:val="24"/>
        </w:rPr>
      </w:pPr>
      <w:r>
        <w:rPr>
          <w:noProof/>
        </w:rPr>
        <w:drawing>
          <wp:inline distT="0" distB="0" distL="0" distR="0" wp14:anchorId="636CF592" wp14:editId="6615D427">
            <wp:extent cx="5943600" cy="1746885"/>
            <wp:effectExtent l="0" t="0" r="0" b="5715"/>
            <wp:docPr id="341" name="Picture 341" descr="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ur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46885"/>
                    </a:xfrm>
                    <a:prstGeom prst="rect">
                      <a:avLst/>
                    </a:prstGeom>
                    <a:noFill/>
                    <a:ln>
                      <a:noFill/>
                    </a:ln>
                  </pic:spPr>
                </pic:pic>
              </a:graphicData>
            </a:graphic>
          </wp:inline>
        </w:drawing>
      </w:r>
      <w:r>
        <w:t>Figure 6. adg.malwareanalysisbook.com</w:t>
      </w:r>
    </w:p>
    <w:p w14:paraId="053F11EE" w14:textId="77777777" w:rsidR="006520EE" w:rsidRPr="00F53933" w:rsidRDefault="006520EE" w:rsidP="006520EE">
      <w:pPr>
        <w:spacing w:after="0" w:line="240" w:lineRule="auto"/>
        <w:rPr>
          <w:rFonts w:ascii="Times New Roman" w:eastAsia="Times New Roman" w:hAnsi="Times New Roman" w:cs="Times New Roman"/>
          <w:b/>
          <w:bCs/>
          <w:sz w:val="24"/>
          <w:szCs w:val="24"/>
        </w:rPr>
      </w:pPr>
      <w:r w:rsidRPr="00F53933">
        <w:rPr>
          <w:rFonts w:ascii="TimesNewRomanPSMT" w:eastAsia="Times New Roman" w:hAnsi="TimesNewRomanPSMT" w:cs="Times New Roman"/>
          <w:b/>
          <w:bCs/>
          <w:color w:val="000000"/>
          <w:sz w:val="24"/>
          <w:szCs w:val="24"/>
        </w:rPr>
        <w:t xml:space="preserve">d. Analyze the malware found in </w:t>
      </w:r>
      <w:r w:rsidRPr="00F53933">
        <w:rPr>
          <w:rFonts w:ascii="TimesNewRomanPS-ItalicMT" w:eastAsia="Times New Roman" w:hAnsi="TimesNewRomanPS-ItalicMT" w:cs="Times New Roman"/>
          <w:b/>
          <w:bCs/>
          <w:i/>
          <w:iCs/>
          <w:color w:val="000000"/>
          <w:sz w:val="24"/>
          <w:szCs w:val="24"/>
        </w:rPr>
        <w:t xml:space="preserve">Lab17-01.exe </w:t>
      </w:r>
      <w:r w:rsidRPr="00F53933">
        <w:rPr>
          <w:rFonts w:ascii="TimesNewRomanPSMT" w:eastAsia="Times New Roman" w:hAnsi="TimesNewRomanPSMT" w:cs="Times New Roman"/>
          <w:b/>
          <w:bCs/>
          <w:color w:val="000000"/>
          <w:sz w:val="24"/>
          <w:szCs w:val="24"/>
        </w:rPr>
        <w:t xml:space="preserve">inside VMware. This is the same malware as </w:t>
      </w:r>
      <w:r w:rsidRPr="00F53933">
        <w:rPr>
          <w:rFonts w:ascii="TimesNewRomanPS-ItalicMT" w:eastAsia="Times New Roman" w:hAnsi="TimesNewRomanPS-ItalicMT" w:cs="Times New Roman"/>
          <w:b/>
          <w:bCs/>
          <w:i/>
          <w:iCs/>
          <w:color w:val="000000"/>
          <w:sz w:val="24"/>
          <w:szCs w:val="24"/>
        </w:rPr>
        <w:t>Lab07-01.exe</w:t>
      </w:r>
      <w:r w:rsidRPr="00F53933">
        <w:rPr>
          <w:rFonts w:ascii="TimesNewRomanPSMT" w:eastAsia="Times New Roman" w:hAnsi="TimesNewRomanPSMT" w:cs="Times New Roman"/>
          <w:b/>
          <w:bCs/>
          <w:color w:val="000000"/>
          <w:sz w:val="24"/>
          <w:szCs w:val="24"/>
        </w:rPr>
        <w:t>, with added anti-VMware techniques.</w:t>
      </w:r>
    </w:p>
    <w:p w14:paraId="5F9F7BCD" w14:textId="77777777" w:rsidR="006520EE" w:rsidRDefault="006520EE" w:rsidP="006520EE">
      <w:pPr>
        <w:spacing w:after="120" w:line="276" w:lineRule="auto"/>
        <w:rPr>
          <w:rFonts w:asciiTheme="majorBidi" w:hAnsiTheme="majorBidi" w:cstheme="majorBidi"/>
          <w:bCs/>
          <w:sz w:val="24"/>
        </w:rPr>
      </w:pPr>
    </w:p>
    <w:p w14:paraId="045D44FD" w14:textId="77777777" w:rsidR="006520EE" w:rsidRPr="007C63E0" w:rsidRDefault="006520EE" w:rsidP="006520EE">
      <w:pPr>
        <w:spacing w:beforeAutospacing="1" w:after="100" w:afterAutospacing="1" w:line="240" w:lineRule="auto"/>
        <w:rPr>
          <w:rFonts w:ascii="Times New Roman" w:eastAsia="Times New Roman" w:hAnsi="Times New Roman" w:cs="Times New Roman"/>
          <w:b/>
          <w:bCs/>
          <w:sz w:val="24"/>
          <w:szCs w:val="24"/>
        </w:rPr>
      </w:pPr>
      <w:proofErr w:type="spellStart"/>
      <w:r w:rsidRPr="007C63E0">
        <w:rPr>
          <w:rFonts w:ascii="Times New Roman" w:eastAsia="Times New Roman" w:hAnsi="Times New Roman" w:cs="Times New Roman"/>
          <w:b/>
          <w:bCs/>
          <w:sz w:val="24"/>
          <w:szCs w:val="24"/>
        </w:rPr>
        <w:t>i</w:t>
      </w:r>
      <w:proofErr w:type="spellEnd"/>
      <w:r w:rsidRPr="007C63E0">
        <w:rPr>
          <w:rFonts w:ascii="Times New Roman" w:eastAsia="Times New Roman" w:hAnsi="Times New Roman" w:cs="Times New Roman"/>
          <w:b/>
          <w:bCs/>
          <w:sz w:val="24"/>
          <w:szCs w:val="24"/>
        </w:rPr>
        <w:t>. What anti-VM techniques does this malware use?</w:t>
      </w:r>
    </w:p>
    <w:p w14:paraId="092C4567" w14:textId="77777777" w:rsidR="006520EE" w:rsidRPr="007C63E0"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The malware uses vulnerable instruction: </w:t>
      </w:r>
      <w:proofErr w:type="spellStart"/>
      <w:r w:rsidRPr="007C63E0">
        <w:rPr>
          <w:rFonts w:ascii="Times New Roman" w:eastAsia="Times New Roman" w:hAnsi="Times New Roman" w:cs="Times New Roman"/>
          <w:b/>
          <w:bCs/>
          <w:sz w:val="24"/>
          <w:szCs w:val="24"/>
        </w:rPr>
        <w:t>sidt,sldt</w:t>
      </w:r>
      <w:proofErr w:type="spellEnd"/>
      <w:r w:rsidRPr="007C63E0">
        <w:rPr>
          <w:rFonts w:ascii="Times New Roman" w:eastAsia="Times New Roman" w:hAnsi="Times New Roman" w:cs="Times New Roman"/>
          <w:b/>
          <w:bCs/>
          <w:sz w:val="24"/>
          <w:szCs w:val="24"/>
        </w:rPr>
        <w:t xml:space="preserve"> and str</w:t>
      </w:r>
    </w:p>
    <w:p w14:paraId="026F2955" w14:textId="77777777" w:rsidR="006520EE" w:rsidRDefault="006520EE" w:rsidP="006520EE">
      <w:pPr>
        <w:spacing w:after="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noProof/>
          <w:sz w:val="24"/>
          <w:szCs w:val="24"/>
        </w:rPr>
        <w:drawing>
          <wp:inline distT="0" distB="0" distL="0" distR="0" wp14:anchorId="6E78CE82" wp14:editId="2B97321C">
            <wp:extent cx="3543300" cy="2286000"/>
            <wp:effectExtent l="0" t="0" r="0" b="0"/>
            <wp:docPr id="348" name="Picture 348" descr="s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id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3300" cy="2286000"/>
                    </a:xfrm>
                    <a:prstGeom prst="rect">
                      <a:avLst/>
                    </a:prstGeom>
                    <a:noFill/>
                    <a:ln>
                      <a:noFill/>
                    </a:ln>
                  </pic:spPr>
                </pic:pic>
              </a:graphicData>
            </a:graphic>
          </wp:inline>
        </w:drawing>
      </w:r>
    </w:p>
    <w:p w14:paraId="7D915C18" w14:textId="77777777" w:rsidR="006520EE" w:rsidRPr="007C63E0" w:rsidRDefault="006520EE" w:rsidP="006520EE">
      <w:pPr>
        <w:spacing w:after="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lastRenderedPageBreak/>
        <w:t xml:space="preserve">Figure 1. </w:t>
      </w:r>
      <w:proofErr w:type="spellStart"/>
      <w:r w:rsidRPr="007C63E0">
        <w:rPr>
          <w:rFonts w:ascii="Times New Roman" w:eastAsia="Times New Roman" w:hAnsi="Times New Roman" w:cs="Times New Roman"/>
          <w:sz w:val="24"/>
          <w:szCs w:val="24"/>
        </w:rPr>
        <w:t>sidt</w:t>
      </w:r>
      <w:proofErr w:type="spellEnd"/>
      <w:r w:rsidRPr="007C63E0">
        <w:rPr>
          <w:rFonts w:ascii="Times New Roman" w:eastAsia="Times New Roman" w:hAnsi="Times New Roman" w:cs="Times New Roman"/>
          <w:sz w:val="24"/>
          <w:szCs w:val="24"/>
        </w:rPr>
        <w:t xml:space="preserve"> instruction </w:t>
      </w:r>
    </w:p>
    <w:p w14:paraId="4C870A18" w14:textId="77777777" w:rsidR="006520EE" w:rsidRPr="007C63E0" w:rsidRDefault="006520EE" w:rsidP="006520EE">
      <w:p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The malware issues the </w:t>
      </w:r>
      <w:proofErr w:type="spellStart"/>
      <w:r w:rsidRPr="007C63E0">
        <w:rPr>
          <w:rFonts w:ascii="Times New Roman" w:eastAsia="Times New Roman" w:hAnsi="Times New Roman" w:cs="Times New Roman"/>
          <w:sz w:val="24"/>
          <w:szCs w:val="24"/>
        </w:rPr>
        <w:t>sidt</w:t>
      </w:r>
      <w:proofErr w:type="spellEnd"/>
      <w:r w:rsidRPr="007C63E0">
        <w:rPr>
          <w:rFonts w:ascii="Times New Roman" w:eastAsia="Times New Roman" w:hAnsi="Times New Roman" w:cs="Times New Roman"/>
          <w:sz w:val="24"/>
          <w:szCs w:val="24"/>
        </w:rPr>
        <w:t xml:space="preserve"> instruction as shown above, which stores the contents</w:t>
      </w:r>
      <w:r>
        <w:rPr>
          <w:rFonts w:ascii="Times New Roman" w:eastAsia="Times New Roman" w:hAnsi="Times New Roman" w:cs="Times New Roman"/>
          <w:sz w:val="24"/>
          <w:szCs w:val="24"/>
        </w:rPr>
        <w:t xml:space="preserve"> </w:t>
      </w:r>
      <w:r w:rsidRPr="007C63E0">
        <w:rPr>
          <w:rFonts w:ascii="Times New Roman" w:eastAsia="Times New Roman" w:hAnsi="Times New Roman" w:cs="Times New Roman"/>
          <w:sz w:val="24"/>
          <w:szCs w:val="24"/>
        </w:rPr>
        <w:t>of IDTR into the memory location pointed to by var_428. The IDTR is 6 bytes,</w:t>
      </w:r>
      <w:r>
        <w:rPr>
          <w:rFonts w:ascii="Times New Roman" w:eastAsia="Times New Roman" w:hAnsi="Times New Roman" w:cs="Times New Roman"/>
          <w:sz w:val="24"/>
          <w:szCs w:val="24"/>
        </w:rPr>
        <w:t xml:space="preserve"> </w:t>
      </w:r>
      <w:r w:rsidRPr="007C63E0">
        <w:rPr>
          <w:rFonts w:ascii="Times New Roman" w:eastAsia="Times New Roman" w:hAnsi="Times New Roman" w:cs="Times New Roman"/>
          <w:sz w:val="24"/>
          <w:szCs w:val="24"/>
        </w:rPr>
        <w:t>and the fifth byte offset contains the start of the base memory address. That</w:t>
      </w:r>
      <w:r>
        <w:rPr>
          <w:rFonts w:ascii="Times New Roman" w:eastAsia="Times New Roman" w:hAnsi="Times New Roman" w:cs="Times New Roman"/>
          <w:sz w:val="24"/>
          <w:szCs w:val="24"/>
        </w:rPr>
        <w:t xml:space="preserve"> </w:t>
      </w:r>
      <w:r w:rsidRPr="007C63E0">
        <w:rPr>
          <w:rFonts w:ascii="Times New Roman" w:eastAsia="Times New Roman" w:hAnsi="Times New Roman" w:cs="Times New Roman"/>
          <w:sz w:val="24"/>
          <w:szCs w:val="24"/>
        </w:rPr>
        <w:t>fifth byte is compared to 0xFF, the VMware signature. We can see that var_428+2 is set to var_420. Later on in the opcodes we can observe that var_420 is shifted right by 3 bytes thus pointing it to the 5th byte.</w:t>
      </w:r>
    </w:p>
    <w:p w14:paraId="739B118F" w14:textId="77777777" w:rsidR="006520EE" w:rsidRPr="007C63E0" w:rsidRDefault="006520EE" w:rsidP="006520EE">
      <w:pPr>
        <w:spacing w:after="120" w:line="240" w:lineRule="auto"/>
        <w:rPr>
          <w:rFonts w:ascii="Times New Roman" w:eastAsia="Times New Roman" w:hAnsi="Times New Roman" w:cs="Times New Roman"/>
          <w:b/>
          <w:bCs/>
          <w:sz w:val="24"/>
          <w:szCs w:val="24"/>
        </w:rPr>
      </w:pPr>
      <w:r w:rsidRPr="007C63E0">
        <w:rPr>
          <w:rFonts w:ascii="Times New Roman" w:eastAsia="Times New Roman" w:hAnsi="Times New Roman" w:cs="Times New Roman"/>
          <w:b/>
          <w:bCs/>
          <w:sz w:val="24"/>
          <w:szCs w:val="24"/>
        </w:rPr>
        <w:t>ii. If you have the commercial version of IDA Pro, run the IDA Python script from Listing 17-4 in Chapter 17 (provided here as findAntiVM.py). What does it find?</w:t>
      </w:r>
    </w:p>
    <w:p w14:paraId="1EFD88CC" w14:textId="77777777" w:rsidR="006520EE" w:rsidRPr="007C63E0" w:rsidRDefault="006520EE" w:rsidP="006520EE">
      <w:p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noProof/>
          <w:sz w:val="24"/>
          <w:szCs w:val="24"/>
        </w:rPr>
        <w:drawing>
          <wp:inline distT="0" distB="0" distL="0" distR="0" wp14:anchorId="626A30C4" wp14:editId="1EDDABD1">
            <wp:extent cx="4695825" cy="638175"/>
            <wp:effectExtent l="0" t="0" r="9525" b="9525"/>
            <wp:docPr id="347" name="Picture 347" descr="anti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ntiv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5825" cy="638175"/>
                    </a:xfrm>
                    <a:prstGeom prst="rect">
                      <a:avLst/>
                    </a:prstGeom>
                    <a:noFill/>
                    <a:ln>
                      <a:noFill/>
                    </a:ln>
                  </pic:spPr>
                </pic:pic>
              </a:graphicData>
            </a:graphic>
          </wp:inline>
        </w:drawing>
      </w:r>
      <w:r w:rsidRPr="007C63E0">
        <w:rPr>
          <w:rFonts w:ascii="Times New Roman" w:eastAsia="Times New Roman" w:hAnsi="Times New Roman" w:cs="Times New Roman"/>
          <w:sz w:val="24"/>
          <w:szCs w:val="24"/>
        </w:rPr>
        <w:t xml:space="preserve">Figure 2. 3 Anti-VM instructions found </w:t>
      </w:r>
    </w:p>
    <w:p w14:paraId="7F75B8AC" w14:textId="77777777" w:rsidR="006520EE" w:rsidRPr="007C63E0" w:rsidRDefault="006520EE" w:rsidP="006520EE">
      <w:pPr>
        <w:numPr>
          <w:ilvl w:val="0"/>
          <w:numId w:val="7"/>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00401121 – </w:t>
      </w:r>
      <w:proofErr w:type="spellStart"/>
      <w:r w:rsidRPr="007C63E0">
        <w:rPr>
          <w:rFonts w:ascii="Times New Roman" w:eastAsia="Times New Roman" w:hAnsi="Times New Roman" w:cs="Times New Roman"/>
          <w:sz w:val="24"/>
          <w:szCs w:val="24"/>
        </w:rPr>
        <w:t>sldt</w:t>
      </w:r>
      <w:proofErr w:type="spellEnd"/>
    </w:p>
    <w:p w14:paraId="623A9206" w14:textId="77777777" w:rsidR="006520EE" w:rsidRPr="007C63E0" w:rsidRDefault="006520EE" w:rsidP="006520EE">
      <w:pPr>
        <w:numPr>
          <w:ilvl w:val="0"/>
          <w:numId w:val="7"/>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004011b5 – </w:t>
      </w:r>
      <w:proofErr w:type="spellStart"/>
      <w:r w:rsidRPr="007C63E0">
        <w:rPr>
          <w:rFonts w:ascii="Times New Roman" w:eastAsia="Times New Roman" w:hAnsi="Times New Roman" w:cs="Times New Roman"/>
          <w:sz w:val="24"/>
          <w:szCs w:val="24"/>
        </w:rPr>
        <w:t>sidt</w:t>
      </w:r>
      <w:proofErr w:type="spellEnd"/>
    </w:p>
    <w:p w14:paraId="7C00CD9D" w14:textId="77777777" w:rsidR="006520EE" w:rsidRPr="007C63E0" w:rsidRDefault="006520EE" w:rsidP="006520EE">
      <w:pPr>
        <w:numPr>
          <w:ilvl w:val="0"/>
          <w:numId w:val="7"/>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00401204 – str</w:t>
      </w:r>
    </w:p>
    <w:p w14:paraId="45DCED48" w14:textId="77777777" w:rsidR="006520EE" w:rsidRPr="007C63E0" w:rsidRDefault="006520EE" w:rsidP="006520EE">
      <w:pPr>
        <w:spacing w:after="120" w:line="240" w:lineRule="auto"/>
        <w:rPr>
          <w:rFonts w:ascii="Times New Roman" w:eastAsia="Times New Roman" w:hAnsi="Times New Roman" w:cs="Times New Roman"/>
          <w:b/>
          <w:bCs/>
          <w:sz w:val="24"/>
          <w:szCs w:val="24"/>
        </w:rPr>
      </w:pPr>
      <w:r w:rsidRPr="007C63E0">
        <w:rPr>
          <w:rFonts w:ascii="Times New Roman" w:eastAsia="Times New Roman" w:hAnsi="Times New Roman" w:cs="Times New Roman"/>
          <w:b/>
          <w:bCs/>
          <w:sz w:val="24"/>
          <w:szCs w:val="24"/>
        </w:rPr>
        <w:t>iii. What happens when each anti-VM technique succeeds?</w:t>
      </w:r>
    </w:p>
    <w:p w14:paraId="4787B6B3" w14:textId="77777777" w:rsidR="006520EE" w:rsidRPr="007C63E0" w:rsidRDefault="006520EE" w:rsidP="006520EE">
      <w:pPr>
        <w:numPr>
          <w:ilvl w:val="0"/>
          <w:numId w:val="8"/>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00401121 – </w:t>
      </w:r>
      <w:proofErr w:type="spellStart"/>
      <w:r w:rsidRPr="007C63E0">
        <w:rPr>
          <w:rFonts w:ascii="Times New Roman" w:eastAsia="Times New Roman" w:hAnsi="Times New Roman" w:cs="Times New Roman"/>
          <w:sz w:val="24"/>
          <w:szCs w:val="24"/>
        </w:rPr>
        <w:t>sldt</w:t>
      </w:r>
      <w:proofErr w:type="spellEnd"/>
      <w:r w:rsidRPr="007C63E0">
        <w:rPr>
          <w:rFonts w:ascii="Times New Roman" w:eastAsia="Times New Roman" w:hAnsi="Times New Roman" w:cs="Times New Roman"/>
          <w:sz w:val="24"/>
          <w:szCs w:val="24"/>
        </w:rPr>
        <w:t xml:space="preserve">; service created but thread to </w:t>
      </w:r>
      <w:proofErr w:type="spellStart"/>
      <w:r w:rsidRPr="007C63E0">
        <w:rPr>
          <w:rFonts w:ascii="Times New Roman" w:eastAsia="Times New Roman" w:hAnsi="Times New Roman" w:cs="Times New Roman"/>
          <w:sz w:val="24"/>
          <w:szCs w:val="24"/>
        </w:rPr>
        <w:t>openurl</w:t>
      </w:r>
      <w:proofErr w:type="spellEnd"/>
      <w:r w:rsidRPr="007C63E0">
        <w:rPr>
          <w:rFonts w:ascii="Times New Roman" w:eastAsia="Times New Roman" w:hAnsi="Times New Roman" w:cs="Times New Roman"/>
          <w:sz w:val="24"/>
          <w:szCs w:val="24"/>
        </w:rPr>
        <w:t xml:space="preserve"> is not created the program terminates.</w:t>
      </w:r>
    </w:p>
    <w:p w14:paraId="3C78DF2C" w14:textId="77777777" w:rsidR="006520EE" w:rsidRPr="007C63E0" w:rsidRDefault="006520EE" w:rsidP="006520EE">
      <w:pPr>
        <w:numPr>
          <w:ilvl w:val="0"/>
          <w:numId w:val="8"/>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004011b5 – </w:t>
      </w:r>
      <w:proofErr w:type="spellStart"/>
      <w:r w:rsidRPr="007C63E0">
        <w:rPr>
          <w:rFonts w:ascii="Times New Roman" w:eastAsia="Times New Roman" w:hAnsi="Times New Roman" w:cs="Times New Roman"/>
          <w:sz w:val="24"/>
          <w:szCs w:val="24"/>
        </w:rPr>
        <w:t>sidt</w:t>
      </w:r>
      <w:proofErr w:type="spellEnd"/>
      <w:r w:rsidRPr="007C63E0">
        <w:rPr>
          <w:rFonts w:ascii="Times New Roman" w:eastAsia="Times New Roman" w:hAnsi="Times New Roman" w:cs="Times New Roman"/>
          <w:sz w:val="24"/>
          <w:szCs w:val="24"/>
        </w:rPr>
        <w:t>; sub routine 0x401000 will be invoked, the program will be deleted</w:t>
      </w:r>
    </w:p>
    <w:p w14:paraId="04167547" w14:textId="77777777" w:rsidR="006520EE" w:rsidRPr="007C63E0" w:rsidRDefault="006520EE" w:rsidP="006520EE">
      <w:pPr>
        <w:numPr>
          <w:ilvl w:val="0"/>
          <w:numId w:val="8"/>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00401204 – str; sub routine 0x401000 will be invoked, the program will be deleted</w:t>
      </w:r>
    </w:p>
    <w:p w14:paraId="6C9DD38C" w14:textId="77777777" w:rsidR="006520EE" w:rsidRPr="007C63E0" w:rsidRDefault="006520EE" w:rsidP="006520EE">
      <w:pPr>
        <w:spacing w:after="120" w:line="240" w:lineRule="auto"/>
        <w:rPr>
          <w:rFonts w:ascii="Times New Roman" w:eastAsia="Times New Roman" w:hAnsi="Times New Roman" w:cs="Times New Roman"/>
          <w:b/>
          <w:bCs/>
          <w:sz w:val="24"/>
          <w:szCs w:val="24"/>
        </w:rPr>
      </w:pPr>
      <w:r w:rsidRPr="007C63E0">
        <w:rPr>
          <w:rFonts w:ascii="Times New Roman" w:eastAsia="Times New Roman" w:hAnsi="Times New Roman" w:cs="Times New Roman"/>
          <w:b/>
          <w:bCs/>
          <w:sz w:val="24"/>
          <w:szCs w:val="24"/>
        </w:rPr>
        <w:t>iv. Which of these anti-VM techniques work against your virtual machine?</w:t>
      </w:r>
    </w:p>
    <w:p w14:paraId="7DC988E2" w14:textId="77777777" w:rsidR="006520EE" w:rsidRPr="007C63E0" w:rsidRDefault="006520EE" w:rsidP="006520EE">
      <w:p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None…</w:t>
      </w:r>
    </w:p>
    <w:p w14:paraId="37953D03" w14:textId="77777777" w:rsidR="006520EE" w:rsidRPr="007C63E0" w:rsidRDefault="006520EE" w:rsidP="006520EE">
      <w:pPr>
        <w:spacing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r w:rsidRPr="007C63E0">
        <w:rPr>
          <w:rFonts w:ascii="Times New Roman" w:eastAsia="Times New Roman" w:hAnsi="Times New Roman" w:cs="Times New Roman"/>
          <w:b/>
          <w:bCs/>
          <w:sz w:val="24"/>
          <w:szCs w:val="24"/>
        </w:rPr>
        <w:t>. Why does each anti-VM technique work or fail?</w:t>
      </w:r>
    </w:p>
    <w:p w14:paraId="7352801E" w14:textId="77777777" w:rsidR="006520EE" w:rsidRPr="007C63E0" w:rsidRDefault="006520EE" w:rsidP="006520EE">
      <w:p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It depends on the hardware and the </w:t>
      </w:r>
      <w:proofErr w:type="spellStart"/>
      <w:r w:rsidRPr="007C63E0">
        <w:rPr>
          <w:rFonts w:ascii="Times New Roman" w:eastAsia="Times New Roman" w:hAnsi="Times New Roman" w:cs="Times New Roman"/>
          <w:sz w:val="24"/>
          <w:szCs w:val="24"/>
        </w:rPr>
        <w:t>vmware</w:t>
      </w:r>
      <w:proofErr w:type="spellEnd"/>
      <w:r w:rsidRPr="007C63E0">
        <w:rPr>
          <w:rFonts w:ascii="Times New Roman" w:eastAsia="Times New Roman" w:hAnsi="Times New Roman" w:cs="Times New Roman"/>
          <w:sz w:val="24"/>
          <w:szCs w:val="24"/>
        </w:rPr>
        <w:t xml:space="preserve"> used.</w:t>
      </w:r>
    </w:p>
    <w:p w14:paraId="3F09EB8B" w14:textId="77777777" w:rsidR="006520EE" w:rsidRPr="007C63E0" w:rsidRDefault="006520EE" w:rsidP="006520EE">
      <w:pPr>
        <w:spacing w:after="120" w:line="240" w:lineRule="auto"/>
        <w:rPr>
          <w:rFonts w:ascii="Times New Roman" w:eastAsia="Times New Roman" w:hAnsi="Times New Roman" w:cs="Times New Roman"/>
          <w:b/>
          <w:bCs/>
          <w:sz w:val="24"/>
          <w:szCs w:val="24"/>
        </w:rPr>
      </w:pPr>
      <w:r w:rsidRPr="007C63E0">
        <w:rPr>
          <w:rFonts w:ascii="Times New Roman" w:eastAsia="Times New Roman" w:hAnsi="Times New Roman" w:cs="Times New Roman"/>
          <w:b/>
          <w:bCs/>
          <w:sz w:val="24"/>
          <w:szCs w:val="24"/>
        </w:rPr>
        <w:t>vi. How could you disable these anti-VM techniques and get the malware to run?</w:t>
      </w:r>
    </w:p>
    <w:p w14:paraId="7A9E1C05" w14:textId="77777777" w:rsidR="006520EE" w:rsidRPr="007C63E0" w:rsidRDefault="006520EE" w:rsidP="006520EE">
      <w:pPr>
        <w:numPr>
          <w:ilvl w:val="0"/>
          <w:numId w:val="9"/>
        </w:numPr>
        <w:spacing w:after="120" w:line="240" w:lineRule="auto"/>
        <w:rPr>
          <w:rFonts w:ascii="Times New Roman" w:eastAsia="Times New Roman" w:hAnsi="Times New Roman" w:cs="Times New Roman"/>
          <w:sz w:val="24"/>
          <w:szCs w:val="24"/>
        </w:rPr>
      </w:pPr>
      <w:proofErr w:type="spellStart"/>
      <w:r w:rsidRPr="007C63E0">
        <w:rPr>
          <w:rFonts w:ascii="Times New Roman" w:eastAsia="Times New Roman" w:hAnsi="Times New Roman" w:cs="Times New Roman"/>
          <w:sz w:val="24"/>
          <w:szCs w:val="24"/>
        </w:rPr>
        <w:t>nop</w:t>
      </w:r>
      <w:proofErr w:type="spellEnd"/>
      <w:r w:rsidRPr="007C63E0">
        <w:rPr>
          <w:rFonts w:ascii="Times New Roman" w:eastAsia="Times New Roman" w:hAnsi="Times New Roman" w:cs="Times New Roman"/>
          <w:sz w:val="24"/>
          <w:szCs w:val="24"/>
        </w:rPr>
        <w:t xml:space="preserve"> the instruction</w:t>
      </w:r>
    </w:p>
    <w:p w14:paraId="1EA5D492" w14:textId="77777777" w:rsidR="006520EE" w:rsidRPr="007C63E0" w:rsidRDefault="006520EE" w:rsidP="006520EE">
      <w:pPr>
        <w:numPr>
          <w:ilvl w:val="0"/>
          <w:numId w:val="9"/>
        </w:numPr>
        <w:spacing w:after="120" w:line="240" w:lineRule="auto"/>
        <w:rPr>
          <w:rFonts w:ascii="Times New Roman" w:eastAsia="Times New Roman" w:hAnsi="Times New Roman" w:cs="Times New Roman"/>
          <w:sz w:val="24"/>
          <w:szCs w:val="24"/>
        </w:rPr>
      </w:pPr>
      <w:r w:rsidRPr="007C63E0">
        <w:rPr>
          <w:rFonts w:ascii="Times New Roman" w:eastAsia="Times New Roman" w:hAnsi="Times New Roman" w:cs="Times New Roman"/>
          <w:sz w:val="24"/>
          <w:szCs w:val="24"/>
        </w:rPr>
        <w:t xml:space="preserve">patch the </w:t>
      </w:r>
      <w:proofErr w:type="spellStart"/>
      <w:r w:rsidRPr="007C63E0">
        <w:rPr>
          <w:rFonts w:ascii="Times New Roman" w:eastAsia="Times New Roman" w:hAnsi="Times New Roman" w:cs="Times New Roman"/>
          <w:sz w:val="24"/>
          <w:szCs w:val="24"/>
        </w:rPr>
        <w:t>jmp</w:t>
      </w:r>
      <w:proofErr w:type="spellEnd"/>
      <w:r w:rsidRPr="007C63E0">
        <w:rPr>
          <w:rFonts w:ascii="Times New Roman" w:eastAsia="Times New Roman" w:hAnsi="Times New Roman" w:cs="Times New Roman"/>
          <w:sz w:val="24"/>
          <w:szCs w:val="24"/>
        </w:rPr>
        <w:t> instruction</w:t>
      </w:r>
    </w:p>
    <w:p w14:paraId="5AD8961E" w14:textId="77777777" w:rsidR="006520EE" w:rsidRPr="003B7EDD" w:rsidRDefault="006520EE" w:rsidP="006520EE">
      <w:pPr>
        <w:spacing w:after="0" w:line="240" w:lineRule="auto"/>
        <w:rPr>
          <w:rFonts w:ascii="Times New Roman" w:eastAsia="Times New Roman" w:hAnsi="Times New Roman" w:cs="Times New Roman"/>
          <w:b/>
          <w:bCs/>
          <w:sz w:val="28"/>
          <w:szCs w:val="28"/>
        </w:rPr>
      </w:pPr>
      <w:r w:rsidRPr="003B7EDD">
        <w:rPr>
          <w:rFonts w:ascii="TimesNewRomanPSMT" w:eastAsia="Times New Roman" w:hAnsi="TimesNewRomanPSMT" w:cs="Times New Roman"/>
          <w:b/>
          <w:bCs/>
          <w:color w:val="000000"/>
          <w:sz w:val="26"/>
          <w:szCs w:val="28"/>
        </w:rPr>
        <w:t xml:space="preserve">e. Analyze the malware found in the file </w:t>
      </w:r>
      <w:r w:rsidRPr="003B7EDD">
        <w:rPr>
          <w:rFonts w:ascii="TimesNewRomanPS-ItalicMT" w:eastAsia="Times New Roman" w:hAnsi="TimesNewRomanPS-ItalicMT" w:cs="Times New Roman"/>
          <w:b/>
          <w:bCs/>
          <w:i/>
          <w:iCs/>
          <w:color w:val="000000"/>
          <w:sz w:val="26"/>
          <w:szCs w:val="28"/>
        </w:rPr>
        <w:t xml:space="preserve">Lab17-02.dll </w:t>
      </w:r>
      <w:r w:rsidRPr="003B7EDD">
        <w:rPr>
          <w:rFonts w:ascii="TimesNewRomanPSMT" w:eastAsia="Times New Roman" w:hAnsi="TimesNewRomanPSMT" w:cs="Times New Roman"/>
          <w:b/>
          <w:bCs/>
          <w:color w:val="000000"/>
          <w:sz w:val="26"/>
          <w:szCs w:val="28"/>
        </w:rPr>
        <w:t xml:space="preserve">inside VMware. After answering the first question in this lab, try to run the installation exports using </w:t>
      </w:r>
      <w:r w:rsidRPr="003B7EDD">
        <w:rPr>
          <w:rFonts w:ascii="TimesNewRomanPS-ItalicMT" w:eastAsia="Times New Roman" w:hAnsi="TimesNewRomanPS-ItalicMT" w:cs="Times New Roman"/>
          <w:b/>
          <w:bCs/>
          <w:i/>
          <w:iCs/>
          <w:color w:val="000000"/>
          <w:sz w:val="26"/>
          <w:szCs w:val="28"/>
        </w:rPr>
        <w:t xml:space="preserve">rundll32.exe </w:t>
      </w:r>
      <w:r w:rsidRPr="003B7EDD">
        <w:rPr>
          <w:rFonts w:ascii="TimesNewRomanPSMT" w:eastAsia="Times New Roman" w:hAnsi="TimesNewRomanPSMT" w:cs="Times New Roman"/>
          <w:b/>
          <w:bCs/>
          <w:color w:val="000000"/>
          <w:sz w:val="26"/>
          <w:szCs w:val="28"/>
        </w:rPr>
        <w:t xml:space="preserve">and monitor them with a tool like </w:t>
      </w:r>
      <w:proofErr w:type="spellStart"/>
      <w:r w:rsidRPr="003B7EDD">
        <w:rPr>
          <w:rFonts w:ascii="TimesNewRomanPSMT" w:eastAsia="Times New Roman" w:hAnsi="TimesNewRomanPSMT" w:cs="Times New Roman"/>
          <w:b/>
          <w:bCs/>
          <w:color w:val="000000"/>
          <w:sz w:val="26"/>
          <w:szCs w:val="28"/>
        </w:rPr>
        <w:t>procmon</w:t>
      </w:r>
      <w:proofErr w:type="spellEnd"/>
      <w:r w:rsidRPr="003B7EDD">
        <w:rPr>
          <w:rFonts w:ascii="TimesNewRomanPSMT" w:eastAsia="Times New Roman" w:hAnsi="TimesNewRomanPSMT" w:cs="Times New Roman"/>
          <w:b/>
          <w:bCs/>
          <w:color w:val="000000"/>
          <w:sz w:val="26"/>
          <w:szCs w:val="28"/>
        </w:rPr>
        <w:t>. The following is an example command line for executing the DLL:</w:t>
      </w:r>
      <w:r w:rsidRPr="003B7EDD">
        <w:rPr>
          <w:rFonts w:ascii="TimesNewRomanPSMT" w:eastAsia="Times New Roman" w:hAnsi="TimesNewRomanPSMT" w:cs="Times New Roman"/>
          <w:b/>
          <w:bCs/>
          <w:color w:val="000000"/>
          <w:sz w:val="26"/>
          <w:szCs w:val="28"/>
        </w:rPr>
        <w:br/>
        <w:t xml:space="preserve">rundll32.exe Lab17-02.dll,InstallRT (or </w:t>
      </w:r>
      <w:proofErr w:type="spellStart"/>
      <w:r w:rsidRPr="003B7EDD">
        <w:rPr>
          <w:rFonts w:ascii="TimesNewRomanPSMT" w:eastAsia="Times New Roman" w:hAnsi="TimesNewRomanPSMT" w:cs="Times New Roman"/>
          <w:b/>
          <w:bCs/>
          <w:color w:val="000000"/>
          <w:sz w:val="26"/>
          <w:szCs w:val="28"/>
        </w:rPr>
        <w:t>InstallSA</w:t>
      </w:r>
      <w:proofErr w:type="spellEnd"/>
      <w:r w:rsidRPr="003B7EDD">
        <w:rPr>
          <w:rFonts w:ascii="TimesNewRomanPSMT" w:eastAsia="Times New Roman" w:hAnsi="TimesNewRomanPSMT" w:cs="Times New Roman"/>
          <w:b/>
          <w:bCs/>
          <w:color w:val="000000"/>
          <w:sz w:val="26"/>
          <w:szCs w:val="28"/>
        </w:rPr>
        <w:t>/</w:t>
      </w:r>
      <w:proofErr w:type="spellStart"/>
      <w:r w:rsidRPr="003B7EDD">
        <w:rPr>
          <w:rFonts w:ascii="TimesNewRomanPSMT" w:eastAsia="Times New Roman" w:hAnsi="TimesNewRomanPSMT" w:cs="Times New Roman"/>
          <w:b/>
          <w:bCs/>
          <w:color w:val="000000"/>
          <w:sz w:val="26"/>
          <w:szCs w:val="28"/>
        </w:rPr>
        <w:t>InstallSB</w:t>
      </w:r>
      <w:proofErr w:type="spellEnd"/>
      <w:r w:rsidRPr="003B7EDD">
        <w:rPr>
          <w:rFonts w:ascii="TimesNewRomanPSMT" w:eastAsia="Times New Roman" w:hAnsi="TimesNewRomanPSMT" w:cs="Times New Roman"/>
          <w:b/>
          <w:bCs/>
          <w:color w:val="000000"/>
          <w:sz w:val="26"/>
          <w:szCs w:val="28"/>
        </w:rPr>
        <w:t>)</w:t>
      </w:r>
    </w:p>
    <w:p w14:paraId="4203D5C3" w14:textId="77777777" w:rsidR="006520EE" w:rsidRPr="00D10086" w:rsidRDefault="006520EE" w:rsidP="006520EE">
      <w:pPr>
        <w:pStyle w:val="NormalWeb"/>
        <w:rPr>
          <w:b/>
          <w:bCs/>
        </w:rPr>
      </w:pPr>
      <w:proofErr w:type="spellStart"/>
      <w:r>
        <w:rPr>
          <w:b/>
          <w:bCs/>
        </w:rPr>
        <w:t>i</w:t>
      </w:r>
      <w:proofErr w:type="spellEnd"/>
      <w:r w:rsidRPr="00D10086">
        <w:rPr>
          <w:b/>
          <w:bCs/>
        </w:rPr>
        <w:t>. What are the exports for this DLL?</w:t>
      </w:r>
    </w:p>
    <w:p w14:paraId="282C8404" w14:textId="77777777" w:rsidR="006520EE" w:rsidRDefault="006520EE" w:rsidP="006520EE">
      <w:r>
        <w:rPr>
          <w:noProof/>
        </w:rPr>
        <w:lastRenderedPageBreak/>
        <w:drawing>
          <wp:inline distT="0" distB="0" distL="0" distR="0" wp14:anchorId="391537E2" wp14:editId="7E0DB376">
            <wp:extent cx="4991100" cy="1847850"/>
            <wp:effectExtent l="0" t="0" r="0" b="0"/>
            <wp:docPr id="355" name="Picture 355" descr="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exports"/>
                    <pic:cNvPicPr>
                      <a:picLocks noChangeAspect="1" noChangeArrowheads="1"/>
                    </pic:cNvPicPr>
                  </pic:nvPicPr>
                  <pic:blipFill rotWithShape="1">
                    <a:blip r:embed="rId32">
                      <a:extLst>
                        <a:ext uri="{28A0092B-C50C-407E-A947-70E740481C1C}">
                          <a14:useLocalDpi xmlns:a14="http://schemas.microsoft.com/office/drawing/2010/main" val="0"/>
                        </a:ext>
                      </a:extLst>
                    </a:blip>
                    <a:srcRect b="10599"/>
                    <a:stretch/>
                  </pic:blipFill>
                  <pic:spPr bwMode="auto">
                    <a:xfrm>
                      <a:off x="0" y="0"/>
                      <a:ext cx="4991100" cy="1847850"/>
                    </a:xfrm>
                    <a:prstGeom prst="rect">
                      <a:avLst/>
                    </a:prstGeom>
                    <a:noFill/>
                    <a:ln>
                      <a:noFill/>
                    </a:ln>
                    <a:extLst>
                      <a:ext uri="{53640926-AAD7-44D8-BBD7-CCE9431645EC}">
                        <a14:shadowObscured xmlns:a14="http://schemas.microsoft.com/office/drawing/2010/main"/>
                      </a:ext>
                    </a:extLst>
                  </pic:spPr>
                </pic:pic>
              </a:graphicData>
            </a:graphic>
          </wp:inline>
        </w:drawing>
      </w:r>
    </w:p>
    <w:p w14:paraId="4ED14FB0" w14:textId="77777777" w:rsidR="006520EE" w:rsidRDefault="006520EE" w:rsidP="006520EE">
      <w:r>
        <w:t xml:space="preserve">Figure 1. Exports </w:t>
      </w:r>
    </w:p>
    <w:p w14:paraId="4EEB02A8" w14:textId="77777777" w:rsidR="006520EE" w:rsidRPr="00D10086" w:rsidRDefault="006520EE" w:rsidP="006520EE">
      <w:pPr>
        <w:pStyle w:val="NormalWeb"/>
        <w:rPr>
          <w:b/>
          <w:bCs/>
        </w:rPr>
      </w:pPr>
      <w:r w:rsidRPr="00D10086">
        <w:rPr>
          <w:b/>
          <w:bCs/>
        </w:rPr>
        <w:t>ii. What happens after the attempted installation using rundll32.exe?</w:t>
      </w:r>
    </w:p>
    <w:p w14:paraId="28D1BA34" w14:textId="77777777" w:rsidR="006520EE" w:rsidRDefault="006520EE" w:rsidP="006520EE">
      <w:pPr>
        <w:pStyle w:val="NormalWeb"/>
      </w:pPr>
      <w:r>
        <w:t xml:space="preserve">The </w:t>
      </w:r>
      <w:proofErr w:type="spellStart"/>
      <w:r>
        <w:t>dll</w:t>
      </w:r>
      <w:proofErr w:type="spellEnd"/>
      <w:r>
        <w:t xml:space="preserve"> gets deleted. A File xinstall.log was dropped. vmselfdelete.bat file was </w:t>
      </w:r>
      <w:proofErr w:type="spellStart"/>
      <w:r>
        <w:t>dropped,executed</w:t>
      </w:r>
      <w:proofErr w:type="spellEnd"/>
      <w:r>
        <w:t xml:space="preserve"> and subsequently deleted as well. From the log file created, it seems that the malware has detected that it is running in a VM thus deleting itself.</w:t>
      </w:r>
    </w:p>
    <w:p w14:paraId="10E12832" w14:textId="77777777" w:rsidR="006520EE" w:rsidRDefault="006520EE" w:rsidP="006520EE">
      <w:r>
        <w:rPr>
          <w:noProof/>
        </w:rPr>
        <w:drawing>
          <wp:inline distT="0" distB="0" distL="0" distR="0" wp14:anchorId="6EAAB851" wp14:editId="266DDE68">
            <wp:extent cx="5943600" cy="1810385"/>
            <wp:effectExtent l="0" t="0" r="0" b="0"/>
            <wp:docPr id="354" name="Picture 354" descr="install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nstallcance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r>
        <w:t xml:space="preserve">Figure 2. xinstall.log </w:t>
      </w:r>
    </w:p>
    <w:p w14:paraId="28CFCEB2" w14:textId="77777777" w:rsidR="006520EE" w:rsidRPr="00D10086" w:rsidRDefault="006520EE" w:rsidP="006520EE">
      <w:pPr>
        <w:pStyle w:val="NormalWeb"/>
        <w:rPr>
          <w:b/>
          <w:bCs/>
        </w:rPr>
      </w:pPr>
      <w:r w:rsidRPr="00D10086">
        <w:rPr>
          <w:b/>
          <w:bCs/>
        </w:rPr>
        <w:t>iii. Which files are created and what do they contain?</w:t>
      </w:r>
    </w:p>
    <w:p w14:paraId="473955E9" w14:textId="77777777" w:rsidR="006520EE" w:rsidRDefault="006520EE" w:rsidP="006520EE">
      <w:pPr>
        <w:pStyle w:val="NormalWeb"/>
      </w:pPr>
      <w:r>
        <w:t>2 files are created; xinstall.log &amp; vmselfdel.bat.</w:t>
      </w:r>
    </w:p>
    <w:p w14:paraId="7DA19DEA" w14:textId="77777777" w:rsidR="006520EE" w:rsidRDefault="006520EE" w:rsidP="006520EE">
      <w:pPr>
        <w:pStyle w:val="NormalWeb"/>
      </w:pPr>
      <w:r>
        <w:t xml:space="preserve">vmselfdel.bat can be traced to the subroutine @10005567 using IDA Pro. Needless to say, the purpose of the batch file is to delete the </w:t>
      </w:r>
      <w:proofErr w:type="spellStart"/>
      <w:r>
        <w:t>dll</w:t>
      </w:r>
      <w:proofErr w:type="spellEnd"/>
      <w:r>
        <w:t xml:space="preserve"> and itself from the system.</w:t>
      </w:r>
    </w:p>
    <w:p w14:paraId="3C3404C8" w14:textId="77777777" w:rsidR="006520EE" w:rsidRDefault="006520EE" w:rsidP="006520EE">
      <w:r>
        <w:rPr>
          <w:noProof/>
        </w:rPr>
        <w:lastRenderedPageBreak/>
        <w:drawing>
          <wp:inline distT="0" distB="0" distL="0" distR="0" wp14:anchorId="5FFA13AC" wp14:editId="17D189CC">
            <wp:extent cx="5943600" cy="6080760"/>
            <wp:effectExtent l="0" t="0" r="0" b="0"/>
            <wp:docPr id="353" name="Picture 353" descr="self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elfd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080760"/>
                    </a:xfrm>
                    <a:prstGeom prst="rect">
                      <a:avLst/>
                    </a:prstGeom>
                    <a:noFill/>
                    <a:ln>
                      <a:noFill/>
                    </a:ln>
                  </pic:spPr>
                </pic:pic>
              </a:graphicData>
            </a:graphic>
          </wp:inline>
        </w:drawing>
      </w:r>
      <w:r>
        <w:t xml:space="preserve">Figure 3. </w:t>
      </w:r>
      <w:proofErr w:type="spellStart"/>
      <w:r>
        <w:t>self delete</w:t>
      </w:r>
      <w:proofErr w:type="spellEnd"/>
      <w:r>
        <w:t xml:space="preserve"> </w:t>
      </w:r>
    </w:p>
    <w:p w14:paraId="32A8405A" w14:textId="77777777" w:rsidR="006520EE" w:rsidRPr="00D10086" w:rsidRDefault="006520EE" w:rsidP="006520EE">
      <w:pPr>
        <w:pStyle w:val="NormalWeb"/>
        <w:rPr>
          <w:b/>
          <w:bCs/>
        </w:rPr>
      </w:pPr>
      <w:r>
        <w:rPr>
          <w:b/>
          <w:bCs/>
        </w:rPr>
        <w:t>iv</w:t>
      </w:r>
      <w:r w:rsidRPr="00D10086">
        <w:rPr>
          <w:b/>
          <w:bCs/>
        </w:rPr>
        <w:t>. What method of anti-VM is in use?</w:t>
      </w:r>
    </w:p>
    <w:p w14:paraId="7BB99269" w14:textId="77777777" w:rsidR="006520EE" w:rsidRDefault="006520EE" w:rsidP="006520EE">
      <w:pPr>
        <w:pStyle w:val="NormalWeb"/>
      </w:pPr>
      <w:r>
        <w:t>querying I/O communication port.</w:t>
      </w:r>
    </w:p>
    <w:p w14:paraId="1932BE8F" w14:textId="77777777" w:rsidR="006520EE" w:rsidRDefault="006520EE" w:rsidP="006520EE">
      <w:pPr>
        <w:pStyle w:val="NormalWeb"/>
      </w:pPr>
      <w:r>
        <w:t>VMware uses virtual I/O ports for communication between the virtual machine and the host operating system to support functionality like copy and paste between the two systems. The port can be queried and compared with a magic number to identify the use of VMware.</w:t>
      </w:r>
    </w:p>
    <w:p w14:paraId="4AC52387" w14:textId="77777777" w:rsidR="006520EE" w:rsidRDefault="006520EE" w:rsidP="006520EE">
      <w:pPr>
        <w:pStyle w:val="NormalWeb"/>
      </w:pPr>
      <w:r>
        <w:t xml:space="preserve">The success of this technique depends on the x86 </w:t>
      </w:r>
      <w:r>
        <w:rPr>
          <w:rStyle w:val="Strong"/>
          <w:rFonts w:eastAsiaTheme="majorEastAsia"/>
        </w:rPr>
        <w:t>in</w:t>
      </w:r>
      <w:r>
        <w:t xml:space="preserve"> instruction, which copies data from the I/O port specified by the source operand to a memory location specified by the destination operand. VMware monitors the use of the in instruction and captures the I/O destined for the  </w:t>
      </w:r>
      <w:proofErr w:type="spellStart"/>
      <w:r>
        <w:t>ommunication</w:t>
      </w:r>
      <w:proofErr w:type="spellEnd"/>
      <w:r>
        <w:t xml:space="preserve"> channel port 0x5668 (VX). Therefore, the </w:t>
      </w:r>
      <w:r>
        <w:rPr>
          <w:rStyle w:val="Strong"/>
          <w:rFonts w:eastAsiaTheme="majorEastAsia"/>
        </w:rPr>
        <w:t>second operand needs to be loaded</w:t>
      </w:r>
      <w:r>
        <w:br/>
      </w:r>
      <w:r>
        <w:rPr>
          <w:rStyle w:val="Strong"/>
          <w:rFonts w:eastAsiaTheme="majorEastAsia"/>
        </w:rPr>
        <w:lastRenderedPageBreak/>
        <w:t>with VX</w:t>
      </w:r>
      <w:r>
        <w:t xml:space="preserve"> in order to check for VMware, which happens only when the </w:t>
      </w:r>
      <w:r>
        <w:rPr>
          <w:rStyle w:val="Strong"/>
          <w:rFonts w:eastAsiaTheme="majorEastAsia"/>
        </w:rPr>
        <w:t>EAX register is loaded with the magic number 0x564D5868 (</w:t>
      </w:r>
      <w:proofErr w:type="spellStart"/>
      <w:r>
        <w:rPr>
          <w:rStyle w:val="Strong"/>
          <w:rFonts w:eastAsiaTheme="majorEastAsia"/>
        </w:rPr>
        <w:t>VMXh</w:t>
      </w:r>
      <w:proofErr w:type="spellEnd"/>
      <w:r>
        <w:rPr>
          <w:rStyle w:val="Strong"/>
          <w:rFonts w:eastAsiaTheme="majorEastAsia"/>
        </w:rPr>
        <w:t>)</w:t>
      </w:r>
      <w:r>
        <w:t xml:space="preserve">. </w:t>
      </w:r>
      <w:r>
        <w:rPr>
          <w:rStyle w:val="Strong"/>
          <w:rFonts w:eastAsiaTheme="majorEastAsia"/>
        </w:rPr>
        <w:t>ECX must be loaded with a value corresponding to the action you wish to perform on the port</w:t>
      </w:r>
      <w:r>
        <w:t xml:space="preserve">. The value </w:t>
      </w:r>
      <w:r>
        <w:rPr>
          <w:rStyle w:val="Strong"/>
          <w:rFonts w:eastAsiaTheme="majorEastAsia"/>
        </w:rPr>
        <w:t>0xA</w:t>
      </w:r>
      <w:r>
        <w:t xml:space="preserve"> means “</w:t>
      </w:r>
      <w:r>
        <w:rPr>
          <w:rStyle w:val="Strong"/>
          <w:rFonts w:eastAsiaTheme="majorEastAsia"/>
        </w:rPr>
        <w:t>get VMware version type</w:t>
      </w:r>
      <w:r>
        <w:t xml:space="preserve">” and </w:t>
      </w:r>
      <w:r>
        <w:rPr>
          <w:rStyle w:val="Strong"/>
          <w:rFonts w:eastAsiaTheme="majorEastAsia"/>
        </w:rPr>
        <w:t>0x14</w:t>
      </w:r>
      <w:r>
        <w:t xml:space="preserve"> means “</w:t>
      </w:r>
      <w:r>
        <w:rPr>
          <w:rStyle w:val="Strong"/>
          <w:rFonts w:eastAsiaTheme="majorEastAsia"/>
        </w:rPr>
        <w:t>get the memory size</w:t>
      </w:r>
      <w:r>
        <w:t>.” Both can be used to detect VMware, but 0xA is more popular because it may determine the VMware version.</w:t>
      </w:r>
    </w:p>
    <w:p w14:paraId="07F0D900" w14:textId="77777777" w:rsidR="006520EE" w:rsidRDefault="006520EE" w:rsidP="006520EE">
      <w:r>
        <w:rPr>
          <w:noProof/>
        </w:rPr>
        <w:drawing>
          <wp:inline distT="0" distB="0" distL="0" distR="0" wp14:anchorId="5CA0288E" wp14:editId="0740BA70">
            <wp:extent cx="3857625" cy="5334000"/>
            <wp:effectExtent l="0" t="0" r="9525" b="0"/>
            <wp:docPr id="352" name="Picture 352" descr="anti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ntiv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57625" cy="5334000"/>
                    </a:xfrm>
                    <a:prstGeom prst="rect">
                      <a:avLst/>
                    </a:prstGeom>
                    <a:noFill/>
                    <a:ln>
                      <a:noFill/>
                    </a:ln>
                  </pic:spPr>
                </pic:pic>
              </a:graphicData>
            </a:graphic>
          </wp:inline>
        </w:drawing>
      </w:r>
    </w:p>
    <w:p w14:paraId="3DC17824" w14:textId="77777777" w:rsidR="006520EE" w:rsidRDefault="006520EE" w:rsidP="006520EE">
      <w:r>
        <w:t xml:space="preserve">Figure 4. Querying I/O comm port </w:t>
      </w:r>
    </w:p>
    <w:p w14:paraId="422ADE2F" w14:textId="77777777" w:rsidR="006520EE" w:rsidRPr="00D10086" w:rsidRDefault="006520EE" w:rsidP="006520EE">
      <w:pPr>
        <w:pStyle w:val="NormalWeb"/>
        <w:rPr>
          <w:b/>
          <w:bCs/>
        </w:rPr>
      </w:pPr>
      <w:r w:rsidRPr="00D10086">
        <w:rPr>
          <w:b/>
          <w:bCs/>
        </w:rPr>
        <w:t>v. How could you force the malware to install during runtime?</w:t>
      </w:r>
    </w:p>
    <w:p w14:paraId="019A9A81" w14:textId="77777777" w:rsidR="006520EE" w:rsidRDefault="006520EE" w:rsidP="006520EE">
      <w:pPr>
        <w:numPr>
          <w:ilvl w:val="0"/>
          <w:numId w:val="10"/>
        </w:numPr>
        <w:spacing w:before="100" w:beforeAutospacing="1" w:after="100" w:afterAutospacing="1" w:line="240" w:lineRule="auto"/>
      </w:pPr>
      <w:r>
        <w:t xml:space="preserve">Patch the jump condition (3 places need to patch since </w:t>
      </w:r>
      <w:proofErr w:type="spellStart"/>
      <w:r>
        <w:t>checkVM</w:t>
      </w:r>
      <w:proofErr w:type="spellEnd"/>
      <w:r>
        <w:t xml:space="preserve"> sub routine is </w:t>
      </w:r>
      <w:proofErr w:type="spellStart"/>
      <w:r>
        <w:t>xref</w:t>
      </w:r>
      <w:proofErr w:type="spellEnd"/>
      <w:r>
        <w:t xml:space="preserve"> 3 times)</w:t>
      </w:r>
    </w:p>
    <w:p w14:paraId="2325E9C8" w14:textId="77777777" w:rsidR="006520EE" w:rsidRDefault="006520EE" w:rsidP="006520EE">
      <w:pPr>
        <w:numPr>
          <w:ilvl w:val="0"/>
          <w:numId w:val="10"/>
        </w:numPr>
        <w:spacing w:before="100" w:beforeAutospacing="1" w:after="100" w:afterAutospacing="1" w:line="240" w:lineRule="auto"/>
      </w:pPr>
      <w:r>
        <w:t xml:space="preserve">patch the in instruction in Figure 4 to </w:t>
      </w:r>
      <w:proofErr w:type="spellStart"/>
      <w:r>
        <w:t>nop</w:t>
      </w:r>
      <w:proofErr w:type="spellEnd"/>
    </w:p>
    <w:p w14:paraId="008669DD" w14:textId="77777777" w:rsidR="006520EE" w:rsidRDefault="006520EE" w:rsidP="006520EE">
      <w:pPr>
        <w:spacing w:after="0"/>
      </w:pPr>
      <w:r>
        <w:rPr>
          <w:noProof/>
        </w:rPr>
        <w:lastRenderedPageBreak/>
        <w:drawing>
          <wp:inline distT="0" distB="0" distL="0" distR="0" wp14:anchorId="593D0EE9" wp14:editId="1671F1A4">
            <wp:extent cx="5943600" cy="4430395"/>
            <wp:effectExtent l="0" t="0" r="0" b="8255"/>
            <wp:docPr id="351" name="Picture 351" descr="check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heckV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30395"/>
                    </a:xfrm>
                    <a:prstGeom prst="rect">
                      <a:avLst/>
                    </a:prstGeom>
                    <a:noFill/>
                    <a:ln>
                      <a:noFill/>
                    </a:ln>
                  </pic:spPr>
                </pic:pic>
              </a:graphicData>
            </a:graphic>
          </wp:inline>
        </w:drawing>
      </w:r>
      <w:r>
        <w:t xml:space="preserve">Figure 5. patching </w:t>
      </w:r>
    </w:p>
    <w:p w14:paraId="3F97F7D9" w14:textId="77777777" w:rsidR="006520EE" w:rsidRPr="00D10086" w:rsidRDefault="006520EE" w:rsidP="006520EE">
      <w:pPr>
        <w:pStyle w:val="NormalWeb"/>
        <w:rPr>
          <w:b/>
          <w:bCs/>
        </w:rPr>
      </w:pPr>
      <w:r w:rsidRPr="00D10086">
        <w:rPr>
          <w:b/>
          <w:bCs/>
        </w:rPr>
        <w:t>vi. How could you permanently disable the anti-VM technique?</w:t>
      </w:r>
    </w:p>
    <w:p w14:paraId="440C16A3" w14:textId="77777777" w:rsidR="006520EE" w:rsidRDefault="006520EE" w:rsidP="006520EE">
      <w:pPr>
        <w:pStyle w:val="NormalWeb"/>
      </w:pPr>
      <w:r>
        <w:t>Just patch the above and make the changes to the disk. Based on Figure 5, we could also patch the string @ offset 10019034 -&gt; 10019248 from [This is DVM]5 to [This is DVM]0 to disable the check.</w:t>
      </w:r>
    </w:p>
    <w:p w14:paraId="1ECD4DE6" w14:textId="77777777" w:rsidR="006520EE" w:rsidRPr="00D10086" w:rsidRDefault="006520EE" w:rsidP="006520EE">
      <w:pPr>
        <w:pStyle w:val="NormalWeb"/>
        <w:rPr>
          <w:b/>
          <w:bCs/>
        </w:rPr>
      </w:pPr>
      <w:r w:rsidRPr="00D10086">
        <w:rPr>
          <w:b/>
          <w:bCs/>
        </w:rPr>
        <w:t>vii. How does each installation export function work?</w:t>
      </w:r>
    </w:p>
    <w:p w14:paraId="45322C7F" w14:textId="77777777" w:rsidR="006520EE" w:rsidRDefault="006520EE" w:rsidP="006520EE">
      <w:pPr>
        <w:pStyle w:val="NormalWeb"/>
      </w:pPr>
      <w:r>
        <w:rPr>
          <w:rStyle w:val="Strong"/>
          <w:rFonts w:eastAsiaTheme="majorEastAsia"/>
        </w:rPr>
        <w:t>1.InstallRT</w:t>
      </w:r>
    </w:p>
    <w:p w14:paraId="30E1E9F7" w14:textId="77777777" w:rsidR="006520EE" w:rsidRDefault="006520EE" w:rsidP="006520EE">
      <w:pPr>
        <w:pStyle w:val="NormalWeb"/>
      </w:pPr>
      <w:r>
        <w:t xml:space="preserve">Inject </w:t>
      </w:r>
      <w:proofErr w:type="spellStart"/>
      <w:r>
        <w:t>dll</w:t>
      </w:r>
      <w:proofErr w:type="spellEnd"/>
      <w:r>
        <w:t xml:space="preserve"> into either iexplore.exe or a custom process name that is passed in as argument.</w:t>
      </w:r>
    </w:p>
    <w:p w14:paraId="65D97CCC" w14:textId="77777777" w:rsidR="006520EE" w:rsidRDefault="006520EE" w:rsidP="006520EE">
      <w:pPr>
        <w:pStyle w:val="NormalWeb"/>
      </w:pPr>
      <w:r>
        <w:t>In brief the subroutine @1000D847  will do the following</w:t>
      </w:r>
    </w:p>
    <w:p w14:paraId="639596AB" w14:textId="77777777" w:rsidR="006520EE" w:rsidRDefault="006520EE" w:rsidP="006520EE">
      <w:pPr>
        <w:numPr>
          <w:ilvl w:val="0"/>
          <w:numId w:val="11"/>
        </w:numPr>
        <w:spacing w:before="100" w:beforeAutospacing="1" w:after="100" w:afterAutospacing="1" w:line="240" w:lineRule="auto"/>
      </w:pPr>
      <w:r>
        <w:t xml:space="preserve">Get the </w:t>
      </w:r>
      <w:proofErr w:type="spellStart"/>
      <w:r>
        <w:t>dll</w:t>
      </w:r>
      <w:proofErr w:type="spellEnd"/>
      <w:r>
        <w:t xml:space="preserve"> filename via </w:t>
      </w:r>
      <w:hyperlink r:id="rId37" w:tgtFrame="_blank" w:history="1">
        <w:proofErr w:type="spellStart"/>
        <w:r>
          <w:rPr>
            <w:rStyle w:val="Hyperlink"/>
          </w:rPr>
          <w:t>GetModuleFileNameA</w:t>
        </w:r>
        <w:proofErr w:type="spellEnd"/>
      </w:hyperlink>
    </w:p>
    <w:p w14:paraId="7CC201EC" w14:textId="77777777" w:rsidR="006520EE" w:rsidRDefault="006520EE" w:rsidP="006520EE">
      <w:pPr>
        <w:numPr>
          <w:ilvl w:val="0"/>
          <w:numId w:val="11"/>
        </w:numPr>
        <w:spacing w:before="100" w:beforeAutospacing="1" w:after="100" w:afterAutospacing="1" w:line="240" w:lineRule="auto"/>
      </w:pPr>
      <w:r>
        <w:t xml:space="preserve">Get System Directory path via </w:t>
      </w:r>
      <w:hyperlink r:id="rId38" w:tgtFrame="_blank" w:history="1">
        <w:proofErr w:type="spellStart"/>
        <w:r>
          <w:rPr>
            <w:rStyle w:val="Hyperlink"/>
          </w:rPr>
          <w:t>GetSystemDirectoryA</w:t>
        </w:r>
        <w:proofErr w:type="spellEnd"/>
      </w:hyperlink>
    </w:p>
    <w:p w14:paraId="39D0B8D7" w14:textId="77777777" w:rsidR="006520EE" w:rsidRDefault="006520EE" w:rsidP="006520EE">
      <w:pPr>
        <w:numPr>
          <w:ilvl w:val="0"/>
          <w:numId w:val="11"/>
        </w:numPr>
        <w:spacing w:before="100" w:beforeAutospacing="1" w:after="100" w:afterAutospacing="1" w:line="240" w:lineRule="auto"/>
      </w:pPr>
      <w:r>
        <w:t xml:space="preserve">Copy the current </w:t>
      </w:r>
      <w:proofErr w:type="spellStart"/>
      <w:r>
        <w:t>dll</w:t>
      </w:r>
      <w:proofErr w:type="spellEnd"/>
      <w:r>
        <w:t xml:space="preserve"> into system directory with the same file name</w:t>
      </w:r>
    </w:p>
    <w:p w14:paraId="174FDE8F" w14:textId="77777777" w:rsidR="006520EE" w:rsidRDefault="006520EE" w:rsidP="006520EE">
      <w:pPr>
        <w:numPr>
          <w:ilvl w:val="0"/>
          <w:numId w:val="11"/>
        </w:numPr>
        <w:spacing w:before="100" w:beforeAutospacing="1" w:after="100" w:afterAutospacing="1" w:line="240" w:lineRule="auto"/>
      </w:pPr>
      <w:r>
        <w:t xml:space="preserve">Get the </w:t>
      </w:r>
      <w:proofErr w:type="spellStart"/>
      <w:r>
        <w:t>pid</w:t>
      </w:r>
      <w:proofErr w:type="spellEnd"/>
      <w:r>
        <w:t xml:space="preserve"> of a process; either iexplore.exe by default or a custom process name passed in as an argument</w:t>
      </w:r>
    </w:p>
    <w:p w14:paraId="6E19CE3E" w14:textId="77777777" w:rsidR="006520EE" w:rsidRDefault="006520EE" w:rsidP="006520EE">
      <w:pPr>
        <w:numPr>
          <w:ilvl w:val="0"/>
          <w:numId w:val="11"/>
        </w:numPr>
        <w:spacing w:before="100" w:beforeAutospacing="1" w:after="100" w:afterAutospacing="1" w:line="240" w:lineRule="auto"/>
      </w:pPr>
      <w:r>
        <w:t>Get higher privilege by changing token to </w:t>
      </w:r>
      <w:proofErr w:type="spellStart"/>
      <w:r>
        <w:t>SeDebugPrivilege</w:t>
      </w:r>
      <w:proofErr w:type="spellEnd"/>
    </w:p>
    <w:p w14:paraId="6F0A0680" w14:textId="77777777" w:rsidR="006520EE" w:rsidRDefault="006520EE" w:rsidP="006520EE">
      <w:pPr>
        <w:numPr>
          <w:ilvl w:val="0"/>
          <w:numId w:val="11"/>
        </w:numPr>
        <w:spacing w:before="100" w:beforeAutospacing="1" w:after="100" w:afterAutospacing="1" w:line="240" w:lineRule="auto"/>
      </w:pPr>
      <w:r>
        <w:t xml:space="preserve">Inject </w:t>
      </w:r>
      <w:proofErr w:type="spellStart"/>
      <w:r>
        <w:t>dll</w:t>
      </w:r>
      <w:proofErr w:type="spellEnd"/>
      <w:r>
        <w:t xml:space="preserve"> via </w:t>
      </w:r>
      <w:proofErr w:type="spellStart"/>
      <w:r>
        <w:t>CreateRemoteThread</w:t>
      </w:r>
      <w:proofErr w:type="spellEnd"/>
      <w:r>
        <w:t xml:space="preserve"> on the </w:t>
      </w:r>
      <w:proofErr w:type="spellStart"/>
      <w:r>
        <w:t>pid</w:t>
      </w:r>
      <w:proofErr w:type="spellEnd"/>
      <w:r>
        <w:t xml:space="preserve"> retrieved in 4.</w:t>
      </w:r>
    </w:p>
    <w:p w14:paraId="6EA83E94" w14:textId="77777777" w:rsidR="006520EE" w:rsidRDefault="006520EE" w:rsidP="006520EE">
      <w:pPr>
        <w:spacing w:after="0"/>
      </w:pPr>
      <w:r>
        <w:rPr>
          <w:noProof/>
        </w:rPr>
        <w:lastRenderedPageBreak/>
        <w:drawing>
          <wp:inline distT="0" distB="0" distL="0" distR="0" wp14:anchorId="2C4FD0C2" wp14:editId="0D087474">
            <wp:extent cx="5943600" cy="5574665"/>
            <wp:effectExtent l="0" t="0" r="0" b="6985"/>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574665"/>
                    </a:xfrm>
                    <a:prstGeom prst="rect">
                      <a:avLst/>
                    </a:prstGeom>
                    <a:noFill/>
                    <a:ln>
                      <a:noFill/>
                    </a:ln>
                  </pic:spPr>
                </pic:pic>
              </a:graphicData>
            </a:graphic>
          </wp:inline>
        </w:drawing>
      </w:r>
      <w:r>
        <w:t xml:space="preserve">Figure 6. Install RT </w:t>
      </w:r>
    </w:p>
    <w:p w14:paraId="4775AB20" w14:textId="77777777" w:rsidR="006520EE" w:rsidRDefault="006520EE" w:rsidP="006520EE">
      <w:pPr>
        <w:pStyle w:val="NormalWeb"/>
      </w:pPr>
      <w:r>
        <w:rPr>
          <w:rStyle w:val="Strong"/>
          <w:rFonts w:eastAsiaTheme="majorEastAsia"/>
        </w:rPr>
        <w:t>2.InstallSA</w:t>
      </w:r>
    </w:p>
    <w:p w14:paraId="0832D21B" w14:textId="77777777" w:rsidR="006520EE" w:rsidRDefault="006520EE" w:rsidP="006520EE">
      <w:pPr>
        <w:pStyle w:val="NormalWeb"/>
      </w:pPr>
      <w:r>
        <w:t>Install as a Service</w:t>
      </w:r>
    </w:p>
    <w:p w14:paraId="20B3035E" w14:textId="77777777" w:rsidR="006520EE" w:rsidRDefault="006520EE" w:rsidP="006520EE">
      <w:pPr>
        <w:pStyle w:val="NormalWeb"/>
      </w:pPr>
      <w:r>
        <w:t>In brief the subroutine @1000D847  will do the following</w:t>
      </w:r>
    </w:p>
    <w:p w14:paraId="0E94F169" w14:textId="77777777" w:rsidR="006520EE" w:rsidRDefault="006520EE" w:rsidP="006520EE">
      <w:pPr>
        <w:numPr>
          <w:ilvl w:val="0"/>
          <w:numId w:val="12"/>
        </w:numPr>
        <w:spacing w:before="100" w:beforeAutospacing="1" w:after="100" w:afterAutospacing="1" w:line="240" w:lineRule="auto"/>
      </w:pPr>
      <w:hyperlink r:id="rId40" w:tgtFrame="_blank" w:history="1">
        <w:proofErr w:type="spellStart"/>
        <w:r>
          <w:rPr>
            <w:rStyle w:val="Hyperlink"/>
          </w:rPr>
          <w:t>RegOpenKeyExA</w:t>
        </w:r>
        <w:proofErr w:type="spellEnd"/>
      </w:hyperlink>
      <w:r>
        <w:t xml:space="preserve"> – HKLM\SOFTWARE\Microsoft\Windows NT\CurrentVersion\</w:t>
      </w:r>
      <w:proofErr w:type="spellStart"/>
      <w:r>
        <w:t>Svchost</w:t>
      </w:r>
      <w:proofErr w:type="spellEnd"/>
    </w:p>
    <w:p w14:paraId="02FE0ED5" w14:textId="77777777" w:rsidR="006520EE" w:rsidRDefault="006520EE" w:rsidP="006520EE">
      <w:pPr>
        <w:numPr>
          <w:ilvl w:val="0"/>
          <w:numId w:val="12"/>
        </w:numPr>
        <w:spacing w:before="100" w:beforeAutospacing="1" w:after="100" w:afterAutospacing="1" w:line="240" w:lineRule="auto"/>
      </w:pPr>
      <w:hyperlink r:id="rId41" w:tgtFrame="_blank" w:history="1">
        <w:proofErr w:type="spellStart"/>
        <w:r>
          <w:rPr>
            <w:rStyle w:val="Hyperlink"/>
          </w:rPr>
          <w:t>RegQueryValueExA</w:t>
        </w:r>
        <w:proofErr w:type="spellEnd"/>
        <w:r>
          <w:rPr>
            <w:rStyle w:val="Hyperlink"/>
          </w:rPr>
          <w:t xml:space="preserve"> </w:t>
        </w:r>
      </w:hyperlink>
      <w:r>
        <w:t xml:space="preserve">– </w:t>
      </w:r>
      <w:proofErr w:type="spellStart"/>
      <w:r>
        <w:t>netsvcs</w:t>
      </w:r>
      <w:proofErr w:type="spellEnd"/>
    </w:p>
    <w:p w14:paraId="678BB201" w14:textId="77777777" w:rsidR="006520EE" w:rsidRDefault="006520EE" w:rsidP="006520EE">
      <w:pPr>
        <w:numPr>
          <w:ilvl w:val="0"/>
          <w:numId w:val="12"/>
        </w:numPr>
        <w:spacing w:before="100" w:beforeAutospacing="1" w:after="100" w:afterAutospacing="1" w:line="240" w:lineRule="auto"/>
      </w:pPr>
      <w:r>
        <w:t xml:space="preserve">loop through the data to find either </w:t>
      </w:r>
      <w:proofErr w:type="spellStart"/>
      <w:r>
        <w:t>Irmon</w:t>
      </w:r>
      <w:proofErr w:type="spellEnd"/>
      <w:r>
        <w:t xml:space="preserve"> or a custom string passed in as an argument</w:t>
      </w:r>
    </w:p>
    <w:p w14:paraId="7538CC25" w14:textId="77777777" w:rsidR="006520EE" w:rsidRDefault="006520EE" w:rsidP="006520EE">
      <w:pPr>
        <w:numPr>
          <w:ilvl w:val="0"/>
          <w:numId w:val="12"/>
        </w:numPr>
        <w:spacing w:before="100" w:beforeAutospacing="1" w:after="100" w:afterAutospacing="1" w:line="240" w:lineRule="auto"/>
      </w:pPr>
      <w:hyperlink r:id="rId42" w:tgtFrame="_blank" w:history="1">
        <w:proofErr w:type="spellStart"/>
        <w:r>
          <w:rPr>
            <w:rStyle w:val="Hyperlink"/>
          </w:rPr>
          <w:t>CreateServiceA</w:t>
        </w:r>
        <w:proofErr w:type="spellEnd"/>
      </w:hyperlink>
      <w:r>
        <w:t> – with service name as </w:t>
      </w:r>
      <w:proofErr w:type="spellStart"/>
      <w:r>
        <w:t>Irmon</w:t>
      </w:r>
      <w:proofErr w:type="spellEnd"/>
      <w:r>
        <w:t xml:space="preserve"> or a custom string passed in as an  argument</w:t>
      </w:r>
    </w:p>
    <w:p w14:paraId="1EFC9AFC" w14:textId="77777777" w:rsidR="006520EE" w:rsidRDefault="006520EE" w:rsidP="006520EE">
      <w:pPr>
        <w:numPr>
          <w:ilvl w:val="0"/>
          <w:numId w:val="12"/>
        </w:numPr>
        <w:spacing w:before="100" w:beforeAutospacing="1" w:after="100" w:afterAutospacing="1" w:line="240" w:lineRule="auto"/>
      </w:pPr>
      <w:r>
        <w:t>Add data to HKLM\SYSTEM\ControlSet001\Services\[</w:t>
      </w:r>
      <w:proofErr w:type="spellStart"/>
      <w:r>
        <w:t>Irmon</w:t>
      </w:r>
      <w:proofErr w:type="spellEnd"/>
      <w:r>
        <w:t xml:space="preserve"> | custom]\description</w:t>
      </w:r>
    </w:p>
    <w:p w14:paraId="5BD26C9E" w14:textId="77777777" w:rsidR="006520EE" w:rsidRDefault="006520EE" w:rsidP="006520EE">
      <w:pPr>
        <w:numPr>
          <w:ilvl w:val="0"/>
          <w:numId w:val="12"/>
        </w:numPr>
        <w:spacing w:before="100" w:beforeAutospacing="1" w:after="100" w:afterAutospacing="1" w:line="240" w:lineRule="auto"/>
      </w:pPr>
      <w:r>
        <w:t>Creates a parameter key in HKLM\SYSTEM\</w:t>
      </w:r>
      <w:proofErr w:type="spellStart"/>
      <w:r>
        <w:t>CurrentControlSet</w:t>
      </w:r>
      <w:proofErr w:type="spellEnd"/>
      <w:r>
        <w:t>\Services\[</w:t>
      </w:r>
      <w:proofErr w:type="spellStart"/>
      <w:r>
        <w:t>Irmon</w:t>
      </w:r>
      <w:proofErr w:type="spellEnd"/>
      <w:r>
        <w:t xml:space="preserve"> | custom]</w:t>
      </w:r>
    </w:p>
    <w:p w14:paraId="329DD6A5" w14:textId="77777777" w:rsidR="006520EE" w:rsidRDefault="006520EE" w:rsidP="006520EE">
      <w:pPr>
        <w:numPr>
          <w:ilvl w:val="0"/>
          <w:numId w:val="12"/>
        </w:numPr>
        <w:spacing w:before="100" w:beforeAutospacing="1" w:after="100" w:afterAutospacing="1" w:line="240" w:lineRule="auto"/>
      </w:pPr>
      <w:r>
        <w:t xml:space="preserve">Creates a </w:t>
      </w:r>
      <w:proofErr w:type="spellStart"/>
      <w:r>
        <w:t>Servicedll</w:t>
      </w:r>
      <w:proofErr w:type="spellEnd"/>
      <w:r>
        <w:t xml:space="preserve"> key in HKLM\SYSTEM\</w:t>
      </w:r>
      <w:proofErr w:type="spellStart"/>
      <w:r>
        <w:t>CurrentControlSet</w:t>
      </w:r>
      <w:proofErr w:type="spellEnd"/>
      <w:r>
        <w:t>\Services\[</w:t>
      </w:r>
      <w:proofErr w:type="spellStart"/>
      <w:r>
        <w:t>Irmon</w:t>
      </w:r>
      <w:proofErr w:type="spellEnd"/>
      <w:r>
        <w:t xml:space="preserve"> | custom] with the path of the </w:t>
      </w:r>
      <w:proofErr w:type="spellStart"/>
      <w:r>
        <w:t>dll</w:t>
      </w:r>
      <w:proofErr w:type="spellEnd"/>
      <w:r>
        <w:t xml:space="preserve"> as the value</w:t>
      </w:r>
    </w:p>
    <w:p w14:paraId="6C404B56" w14:textId="77777777" w:rsidR="006520EE" w:rsidRDefault="006520EE" w:rsidP="006520EE">
      <w:pPr>
        <w:numPr>
          <w:ilvl w:val="0"/>
          <w:numId w:val="12"/>
        </w:numPr>
        <w:spacing w:before="100" w:beforeAutospacing="1" w:after="100" w:afterAutospacing="1" w:line="240" w:lineRule="auto"/>
      </w:pPr>
      <w:r>
        <w:t>Start the service</w:t>
      </w:r>
    </w:p>
    <w:p w14:paraId="79970272" w14:textId="77777777" w:rsidR="006520EE" w:rsidRDefault="006520EE" w:rsidP="006520EE">
      <w:pPr>
        <w:numPr>
          <w:ilvl w:val="0"/>
          <w:numId w:val="12"/>
        </w:numPr>
        <w:spacing w:before="100" w:beforeAutospacing="1" w:after="100" w:afterAutospacing="1" w:line="240" w:lineRule="auto"/>
      </w:pPr>
      <w:r>
        <w:t>Creates a win.ini file in windows directory</w:t>
      </w:r>
    </w:p>
    <w:p w14:paraId="3145D84F" w14:textId="77777777" w:rsidR="006520EE" w:rsidRDefault="006520EE" w:rsidP="006520EE">
      <w:pPr>
        <w:numPr>
          <w:ilvl w:val="0"/>
          <w:numId w:val="12"/>
        </w:numPr>
        <w:spacing w:before="100" w:beforeAutospacing="1" w:after="100" w:afterAutospacing="1" w:line="240" w:lineRule="auto"/>
      </w:pPr>
      <w:r>
        <w:lastRenderedPageBreak/>
        <w:t>Writes a Completed key to </w:t>
      </w:r>
      <w:proofErr w:type="spellStart"/>
      <w:r>
        <w:t>SoftWare</w:t>
      </w:r>
      <w:proofErr w:type="spellEnd"/>
      <w:r>
        <w:t>\</w:t>
      </w:r>
      <w:proofErr w:type="spellStart"/>
      <w:r>
        <w:t>MicroSoft</w:t>
      </w:r>
      <w:proofErr w:type="spellEnd"/>
      <w:r>
        <w:t>\Internet Connection Wizard\ if </w:t>
      </w:r>
      <w:proofErr w:type="spellStart"/>
      <w:r>
        <w:t>SoftWare</w:t>
      </w:r>
      <w:proofErr w:type="spellEnd"/>
      <w:r>
        <w:t>\</w:t>
      </w:r>
      <w:proofErr w:type="spellStart"/>
      <w:r>
        <w:t>MicroSoft</w:t>
      </w:r>
      <w:proofErr w:type="spellEnd"/>
      <w:r>
        <w:t>\Internet Connection Wizard\ does not exists</w:t>
      </w:r>
    </w:p>
    <w:p w14:paraId="5F882324" w14:textId="77777777" w:rsidR="006520EE" w:rsidRDefault="006520EE" w:rsidP="006520EE">
      <w:pPr>
        <w:spacing w:after="0"/>
      </w:pPr>
      <w:r>
        <w:rPr>
          <w:noProof/>
        </w:rPr>
        <w:drawing>
          <wp:inline distT="0" distB="0" distL="0" distR="0" wp14:anchorId="18682EAE" wp14:editId="6FD386F3">
            <wp:extent cx="5943600" cy="2521585"/>
            <wp:effectExtent l="0" t="0" r="0" b="0"/>
            <wp:docPr id="349" name="Picture 349" descr="install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nstalls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r>
        <w:t xml:space="preserve">Figure 7. </w:t>
      </w:r>
      <w:proofErr w:type="spellStart"/>
      <w:r>
        <w:t>InstallSA</w:t>
      </w:r>
      <w:proofErr w:type="spellEnd"/>
      <w:r>
        <w:t xml:space="preserve"> </w:t>
      </w:r>
    </w:p>
    <w:p w14:paraId="04B9111F" w14:textId="77777777" w:rsidR="006520EE" w:rsidRDefault="006520EE" w:rsidP="006520EE">
      <w:pPr>
        <w:pStyle w:val="NormalWeb"/>
      </w:pPr>
      <w:r>
        <w:rPr>
          <w:rStyle w:val="Strong"/>
          <w:rFonts w:eastAsiaTheme="majorEastAsia"/>
        </w:rPr>
        <w:t xml:space="preserve">3. </w:t>
      </w:r>
      <w:proofErr w:type="spellStart"/>
      <w:r>
        <w:rPr>
          <w:rStyle w:val="Strong"/>
          <w:rFonts w:eastAsiaTheme="majorEastAsia"/>
        </w:rPr>
        <w:t>InstallSB</w:t>
      </w:r>
      <w:proofErr w:type="spellEnd"/>
    </w:p>
    <w:p w14:paraId="4AD27B19" w14:textId="77777777" w:rsidR="006520EE" w:rsidRDefault="006520EE" w:rsidP="006520EE">
      <w:pPr>
        <w:pStyle w:val="NormalWeb"/>
      </w:pPr>
      <w:r>
        <w:t xml:space="preserve">It first calls sub </w:t>
      </w:r>
      <w:proofErr w:type="spellStart"/>
      <w:r>
        <w:t>rountine</w:t>
      </w:r>
      <w:proofErr w:type="spellEnd"/>
      <w:r>
        <w:t xml:space="preserve"> 0x10005A0A to</w:t>
      </w:r>
    </w:p>
    <w:p w14:paraId="07C947B3" w14:textId="77777777" w:rsidR="006520EE" w:rsidRDefault="006520EE" w:rsidP="006520EE">
      <w:pPr>
        <w:numPr>
          <w:ilvl w:val="0"/>
          <w:numId w:val="13"/>
        </w:numPr>
        <w:spacing w:before="100" w:beforeAutospacing="1" w:after="100" w:afterAutospacing="1" w:line="240" w:lineRule="auto"/>
      </w:pPr>
      <w:r>
        <w:t xml:space="preserve">Attain higher privileges via adjusting token to </w:t>
      </w:r>
      <w:proofErr w:type="spellStart"/>
      <w:r>
        <w:t>SeDebugPrivilige</w:t>
      </w:r>
      <w:proofErr w:type="spellEnd"/>
    </w:p>
    <w:p w14:paraId="4FD05ACB" w14:textId="77777777" w:rsidR="006520EE" w:rsidRDefault="006520EE" w:rsidP="006520EE">
      <w:pPr>
        <w:numPr>
          <w:ilvl w:val="0"/>
          <w:numId w:val="13"/>
        </w:numPr>
        <w:spacing w:before="100" w:beforeAutospacing="1" w:after="100" w:afterAutospacing="1" w:line="240" w:lineRule="auto"/>
      </w:pPr>
      <w:r>
        <w:t xml:space="preserve">It then gets the </w:t>
      </w:r>
      <w:proofErr w:type="spellStart"/>
      <w:r>
        <w:t>WinLogon</w:t>
      </w:r>
      <w:proofErr w:type="spellEnd"/>
      <w:r>
        <w:t xml:space="preserve"> Pid</w:t>
      </w:r>
    </w:p>
    <w:p w14:paraId="07380381" w14:textId="77777777" w:rsidR="006520EE" w:rsidRDefault="006520EE" w:rsidP="006520EE">
      <w:pPr>
        <w:numPr>
          <w:ilvl w:val="0"/>
          <w:numId w:val="13"/>
        </w:numPr>
        <w:spacing w:before="100" w:beforeAutospacing="1" w:after="100" w:afterAutospacing="1" w:line="240" w:lineRule="auto"/>
      </w:pPr>
      <w:r>
        <w:t xml:space="preserve">It then get the windows version to determine which </w:t>
      </w:r>
      <w:proofErr w:type="spellStart"/>
      <w:r>
        <w:t>sfc</w:t>
      </w:r>
      <w:proofErr w:type="spellEnd"/>
      <w:r>
        <w:t xml:space="preserve"> </w:t>
      </w:r>
      <w:proofErr w:type="spellStart"/>
      <w:r>
        <w:t>dll</w:t>
      </w:r>
      <w:proofErr w:type="spellEnd"/>
      <w:r>
        <w:t xml:space="preserve"> name to use</w:t>
      </w:r>
    </w:p>
    <w:p w14:paraId="0AEB129B" w14:textId="77777777" w:rsidR="006520EE" w:rsidRDefault="006520EE" w:rsidP="006520EE">
      <w:pPr>
        <w:numPr>
          <w:ilvl w:val="0"/>
          <w:numId w:val="13"/>
        </w:numPr>
        <w:spacing w:before="100" w:beforeAutospacing="1" w:after="100" w:afterAutospacing="1" w:line="240" w:lineRule="auto"/>
      </w:pPr>
      <w:r>
        <w:t xml:space="preserve">It then uses </w:t>
      </w:r>
      <w:proofErr w:type="spellStart"/>
      <w:r>
        <w:t>CreateRemoteThread</w:t>
      </w:r>
      <w:proofErr w:type="spellEnd"/>
      <w:r>
        <w:t xml:space="preserve"> to get </w:t>
      </w:r>
      <w:proofErr w:type="spellStart"/>
      <w:r>
        <w:t>Winlogon</w:t>
      </w:r>
      <w:proofErr w:type="spellEnd"/>
      <w:r>
        <w:t xml:space="preserve"> process to disable file protection via </w:t>
      </w:r>
      <w:proofErr w:type="spellStart"/>
      <w:r>
        <w:t>sfc</w:t>
      </w:r>
      <w:proofErr w:type="spellEnd"/>
    </w:p>
    <w:p w14:paraId="77357442" w14:textId="77777777" w:rsidR="006520EE" w:rsidRDefault="006520EE" w:rsidP="006520EE">
      <w:pPr>
        <w:pStyle w:val="NormalWeb"/>
      </w:pPr>
      <w:r>
        <w:t>It then  calls the subroutine @0x1000DF22 to</w:t>
      </w:r>
    </w:p>
    <w:p w14:paraId="58BA11C5" w14:textId="77777777" w:rsidR="006520EE" w:rsidRDefault="006520EE" w:rsidP="006520EE">
      <w:pPr>
        <w:numPr>
          <w:ilvl w:val="0"/>
          <w:numId w:val="14"/>
        </w:numPr>
        <w:spacing w:before="100" w:beforeAutospacing="1" w:after="100" w:afterAutospacing="1" w:line="240" w:lineRule="auto"/>
      </w:pPr>
      <w:r>
        <w:t>It first query service config of </w:t>
      </w:r>
      <w:proofErr w:type="spellStart"/>
      <w:r>
        <w:rPr>
          <w:rStyle w:val="Strong"/>
        </w:rPr>
        <w:t>NtmsSvc</w:t>
      </w:r>
      <w:proofErr w:type="spellEnd"/>
      <w:r>
        <w:t xml:space="preserve"> service</w:t>
      </w:r>
    </w:p>
    <w:p w14:paraId="75488DE7" w14:textId="77777777" w:rsidR="006520EE" w:rsidRDefault="006520EE" w:rsidP="006520EE">
      <w:pPr>
        <w:numPr>
          <w:ilvl w:val="0"/>
          <w:numId w:val="14"/>
        </w:numPr>
        <w:spacing w:before="100" w:beforeAutospacing="1" w:after="100" w:afterAutospacing="1" w:line="240" w:lineRule="auto"/>
      </w:pPr>
      <w:r>
        <w:t>If service </w:t>
      </w:r>
      <w:proofErr w:type="spellStart"/>
      <w:r>
        <w:rPr>
          <w:rStyle w:val="Strong"/>
        </w:rPr>
        <w:t>dwStartType</w:t>
      </w:r>
      <w:proofErr w:type="spellEnd"/>
      <w:r>
        <w:rPr>
          <w:rStyle w:val="Strong"/>
        </w:rPr>
        <w:t> </w:t>
      </w:r>
      <w:r>
        <w:t>is &gt; 2, it will then change the service to </w:t>
      </w:r>
      <w:r>
        <w:rPr>
          <w:rStyle w:val="Strong"/>
        </w:rPr>
        <w:t>SERVICE_AUTO_START</w:t>
      </w:r>
    </w:p>
    <w:p w14:paraId="7B78C0DD" w14:textId="77777777" w:rsidR="006520EE" w:rsidRDefault="006520EE" w:rsidP="006520EE">
      <w:pPr>
        <w:numPr>
          <w:ilvl w:val="0"/>
          <w:numId w:val="14"/>
        </w:numPr>
        <w:spacing w:before="100" w:beforeAutospacing="1" w:after="100" w:afterAutospacing="1" w:line="240" w:lineRule="auto"/>
      </w:pPr>
      <w:r>
        <w:t xml:space="preserve">If then checks if the service is </w:t>
      </w:r>
      <w:r>
        <w:rPr>
          <w:rStyle w:val="Strong"/>
        </w:rPr>
        <w:t>running or</w:t>
      </w:r>
      <w:r>
        <w:t xml:space="preserve"> </w:t>
      </w:r>
      <w:r>
        <w:rPr>
          <w:rStyle w:val="Strong"/>
        </w:rPr>
        <w:t>paused</w:t>
      </w:r>
      <w:r>
        <w:t xml:space="preserve">. If it is running or in paused state, it will </w:t>
      </w:r>
      <w:r>
        <w:rPr>
          <w:rStyle w:val="Strong"/>
        </w:rPr>
        <w:t>stop</w:t>
      </w:r>
      <w:r>
        <w:t xml:space="preserve"> the service.</w:t>
      </w:r>
    </w:p>
    <w:p w14:paraId="628BD87E" w14:textId="77777777" w:rsidR="006520EE" w:rsidRDefault="006520EE" w:rsidP="006520EE">
      <w:pPr>
        <w:numPr>
          <w:ilvl w:val="0"/>
          <w:numId w:val="14"/>
        </w:numPr>
        <w:spacing w:before="100" w:beforeAutospacing="1" w:after="100" w:afterAutospacing="1" w:line="240" w:lineRule="auto"/>
      </w:pPr>
      <w:r>
        <w:t>It then queries HKLM\\SOFTWARE\Microsoft\Windows NT\CurrentVersion\</w:t>
      </w:r>
      <w:proofErr w:type="spellStart"/>
      <w:r>
        <w:t>Svchost</w:t>
      </w:r>
      <w:proofErr w:type="spellEnd"/>
      <w:r>
        <w:t>\\</w:t>
      </w:r>
      <w:proofErr w:type="spellStart"/>
      <w:r>
        <w:t>Netsvc</w:t>
      </w:r>
      <w:proofErr w:type="spellEnd"/>
      <w:r>
        <w:t xml:space="preserve"> values</w:t>
      </w:r>
    </w:p>
    <w:p w14:paraId="29FD3D81" w14:textId="77777777" w:rsidR="006520EE" w:rsidRDefault="006520EE" w:rsidP="006520EE">
      <w:pPr>
        <w:numPr>
          <w:ilvl w:val="0"/>
          <w:numId w:val="14"/>
        </w:numPr>
        <w:spacing w:before="100" w:beforeAutospacing="1" w:after="100" w:afterAutospacing="1" w:line="240" w:lineRule="auto"/>
      </w:pPr>
      <w:r>
        <w:t xml:space="preserve">It then gets the PID of </w:t>
      </w:r>
      <w:proofErr w:type="spellStart"/>
      <w:r>
        <w:t>svchost</w:t>
      </w:r>
      <w:proofErr w:type="spellEnd"/>
      <w:r>
        <w:t xml:space="preserve"> and check if the malicious module is loaded</w:t>
      </w:r>
    </w:p>
    <w:p w14:paraId="732D4EA2" w14:textId="77777777" w:rsidR="006520EE" w:rsidRDefault="006520EE" w:rsidP="006520EE">
      <w:pPr>
        <w:numPr>
          <w:ilvl w:val="0"/>
          <w:numId w:val="14"/>
        </w:numPr>
        <w:spacing w:before="100" w:beforeAutospacing="1" w:after="100" w:afterAutospacing="1" w:line="240" w:lineRule="auto"/>
      </w:pPr>
      <w:r>
        <w:t>backup c:\\windows\\system32\\ntmssvc.dll to c:\\windows\\system32\\ntmssvc.dll.obak</w:t>
      </w:r>
    </w:p>
    <w:p w14:paraId="2C2E95B6" w14:textId="77777777" w:rsidR="006520EE" w:rsidRDefault="006520EE" w:rsidP="006520EE">
      <w:pPr>
        <w:numPr>
          <w:ilvl w:val="0"/>
          <w:numId w:val="14"/>
        </w:numPr>
        <w:spacing w:before="100" w:beforeAutospacing="1" w:after="100" w:afterAutospacing="1" w:line="240" w:lineRule="auto"/>
      </w:pPr>
      <w:r>
        <w:t xml:space="preserve">copy current </w:t>
      </w:r>
      <w:proofErr w:type="spellStart"/>
      <w:r>
        <w:t>dll</w:t>
      </w:r>
      <w:proofErr w:type="spellEnd"/>
      <w:r>
        <w:t xml:space="preserve"> to c:\\windows\\system32\\ntmssvc.dll</w:t>
      </w:r>
    </w:p>
    <w:p w14:paraId="12324082" w14:textId="77777777" w:rsidR="006520EE" w:rsidRDefault="006520EE" w:rsidP="006520EE">
      <w:pPr>
        <w:numPr>
          <w:ilvl w:val="0"/>
          <w:numId w:val="14"/>
        </w:numPr>
        <w:spacing w:before="100" w:beforeAutospacing="1" w:after="100" w:afterAutospacing="1" w:line="240" w:lineRule="auto"/>
      </w:pPr>
      <w:r>
        <w:t xml:space="preserve">If ntmssvc.dll isn’t loaded, the malware will then inject it into </w:t>
      </w:r>
      <w:proofErr w:type="spellStart"/>
      <w:r>
        <w:t>svchost</w:t>
      </w:r>
      <w:proofErr w:type="spellEnd"/>
    </w:p>
    <w:p w14:paraId="2CE18974" w14:textId="77777777" w:rsidR="006520EE" w:rsidRDefault="006520EE" w:rsidP="006520EE">
      <w:pPr>
        <w:numPr>
          <w:ilvl w:val="0"/>
          <w:numId w:val="14"/>
        </w:numPr>
        <w:spacing w:before="100" w:beforeAutospacing="1" w:after="100" w:afterAutospacing="1" w:line="240" w:lineRule="auto"/>
      </w:pPr>
      <w:r>
        <w:t>Starts the created service</w:t>
      </w:r>
    </w:p>
    <w:p w14:paraId="6362F2E4" w14:textId="77777777" w:rsidR="006520EE" w:rsidRDefault="006520EE" w:rsidP="006520EE">
      <w:pPr>
        <w:numPr>
          <w:ilvl w:val="0"/>
          <w:numId w:val="14"/>
        </w:numPr>
        <w:spacing w:before="100" w:beforeAutospacing="1" w:after="100" w:afterAutospacing="1" w:line="240" w:lineRule="auto"/>
      </w:pPr>
      <w:r>
        <w:t>Creates a win.ini file in windows directory</w:t>
      </w:r>
    </w:p>
    <w:p w14:paraId="660D072B" w14:textId="77777777" w:rsidR="006520EE" w:rsidRDefault="006520EE" w:rsidP="006520EE">
      <w:pPr>
        <w:numPr>
          <w:ilvl w:val="0"/>
          <w:numId w:val="14"/>
        </w:numPr>
        <w:spacing w:before="100" w:beforeAutospacing="1" w:after="100" w:afterAutospacing="1" w:line="240" w:lineRule="auto"/>
      </w:pPr>
      <w:r>
        <w:t>Writes a Completed key to “</w:t>
      </w:r>
      <w:proofErr w:type="spellStart"/>
      <w:r>
        <w:t>SoftWare</w:t>
      </w:r>
      <w:proofErr w:type="spellEnd"/>
      <w:r>
        <w:t>\</w:t>
      </w:r>
      <w:proofErr w:type="spellStart"/>
      <w:r>
        <w:t>MicroSoft</w:t>
      </w:r>
      <w:proofErr w:type="spellEnd"/>
      <w:r>
        <w:t>\Internet Connection Wizard\” if “</w:t>
      </w:r>
      <w:proofErr w:type="spellStart"/>
      <w:r>
        <w:t>SoftWare</w:t>
      </w:r>
      <w:proofErr w:type="spellEnd"/>
      <w:r>
        <w:t>\</w:t>
      </w:r>
      <w:proofErr w:type="spellStart"/>
      <w:r>
        <w:t>MicroSoft</w:t>
      </w:r>
      <w:proofErr w:type="spellEnd"/>
      <w:r>
        <w:t>\Internet Connection Wizard\” does not exists</w:t>
      </w:r>
    </w:p>
    <w:p w14:paraId="1CD8DD81" w14:textId="77777777" w:rsidR="006520EE" w:rsidRDefault="006520EE" w:rsidP="006520EE">
      <w:pPr>
        <w:spacing w:after="120" w:line="276" w:lineRule="auto"/>
        <w:rPr>
          <w:rFonts w:asciiTheme="majorBidi" w:hAnsiTheme="majorBidi" w:cstheme="majorBidi"/>
          <w:bCs/>
          <w:sz w:val="24"/>
        </w:rPr>
      </w:pPr>
    </w:p>
    <w:p w14:paraId="46B67262" w14:textId="77777777" w:rsidR="006520EE" w:rsidRPr="00282BBC" w:rsidRDefault="006520EE" w:rsidP="006520EE">
      <w:pPr>
        <w:spacing w:after="0" w:line="240" w:lineRule="auto"/>
        <w:rPr>
          <w:rFonts w:ascii="Times New Roman" w:eastAsia="Times New Roman" w:hAnsi="Times New Roman" w:cs="Times New Roman"/>
          <w:b/>
          <w:bCs/>
          <w:sz w:val="32"/>
          <w:szCs w:val="32"/>
        </w:rPr>
      </w:pPr>
      <w:r w:rsidRPr="00282BBC">
        <w:rPr>
          <w:rFonts w:ascii="TimesNewRomanPSMT" w:eastAsia="Times New Roman" w:hAnsi="TimesNewRomanPSMT" w:cs="Times New Roman"/>
          <w:b/>
          <w:bCs/>
          <w:color w:val="000000"/>
          <w:sz w:val="28"/>
          <w:szCs w:val="32"/>
        </w:rPr>
        <w:t xml:space="preserve">f. Analyze the malware </w:t>
      </w:r>
      <w:r w:rsidRPr="00282BBC">
        <w:rPr>
          <w:rFonts w:ascii="TimesNewRomanPS-ItalicMT" w:eastAsia="Times New Roman" w:hAnsi="TimesNewRomanPS-ItalicMT" w:cs="Times New Roman"/>
          <w:b/>
          <w:bCs/>
          <w:i/>
          <w:iCs/>
          <w:color w:val="000000"/>
          <w:sz w:val="28"/>
          <w:szCs w:val="32"/>
        </w:rPr>
        <w:t xml:space="preserve">Lab17-03.exe </w:t>
      </w:r>
      <w:r w:rsidRPr="00282BBC">
        <w:rPr>
          <w:rFonts w:ascii="TimesNewRomanPSMT" w:eastAsia="Times New Roman" w:hAnsi="TimesNewRomanPSMT" w:cs="Times New Roman"/>
          <w:b/>
          <w:bCs/>
          <w:color w:val="000000"/>
          <w:sz w:val="28"/>
          <w:szCs w:val="32"/>
        </w:rPr>
        <w:t>inside VMware.</w:t>
      </w:r>
    </w:p>
    <w:p w14:paraId="604EEF3E" w14:textId="77777777" w:rsidR="006520EE" w:rsidRPr="005F4585" w:rsidRDefault="006520EE" w:rsidP="006520EE">
      <w:pPr>
        <w:spacing w:beforeAutospacing="1" w:after="100" w:afterAutospacing="1"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w:t>
      </w:r>
      <w:proofErr w:type="spellEnd"/>
      <w:r w:rsidRPr="005F4585">
        <w:rPr>
          <w:rFonts w:ascii="Times New Roman" w:eastAsia="Times New Roman" w:hAnsi="Times New Roman" w:cs="Times New Roman"/>
          <w:b/>
          <w:bCs/>
          <w:sz w:val="24"/>
          <w:szCs w:val="24"/>
        </w:rPr>
        <w:t>. What happens when you run this malware in a virtual machine?</w:t>
      </w:r>
    </w:p>
    <w:p w14:paraId="4F3D0EF7"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lastRenderedPageBreak/>
        <w:t>The malware terminates.</w:t>
      </w:r>
    </w:p>
    <w:p w14:paraId="7473F3B7" w14:textId="77777777" w:rsidR="006520EE" w:rsidRPr="005F4585"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5F4585">
        <w:rPr>
          <w:rFonts w:ascii="Times New Roman" w:eastAsia="Times New Roman" w:hAnsi="Times New Roman" w:cs="Times New Roman"/>
          <w:b/>
          <w:bCs/>
          <w:sz w:val="24"/>
          <w:szCs w:val="24"/>
        </w:rPr>
        <w:t>ii. How could you get this malware to run and drop its keylogger?</w:t>
      </w:r>
    </w:p>
    <w:p w14:paraId="1F59B974"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we can patch the jump instructions at the following address</w:t>
      </w:r>
    </w:p>
    <w:p w14:paraId="502C684A" w14:textId="77777777" w:rsidR="006520EE" w:rsidRPr="005F4585" w:rsidRDefault="006520EE" w:rsidP="00652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0x004019A1</w:t>
      </w:r>
    </w:p>
    <w:p w14:paraId="52A9ADDB" w14:textId="77777777" w:rsidR="006520EE" w:rsidRPr="005F4585" w:rsidRDefault="006520EE" w:rsidP="00652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0x004019C0</w:t>
      </w:r>
    </w:p>
    <w:p w14:paraId="527F95A1" w14:textId="77777777" w:rsidR="006520EE" w:rsidRPr="005F4585" w:rsidRDefault="006520EE" w:rsidP="00652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0x00401A2F</w:t>
      </w:r>
    </w:p>
    <w:p w14:paraId="039C30FC" w14:textId="77777777" w:rsidR="006520EE" w:rsidRPr="005F4585" w:rsidRDefault="006520EE" w:rsidP="00652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0x00401467</w:t>
      </w:r>
    </w:p>
    <w:p w14:paraId="1A0FF1D1" w14:textId="77777777" w:rsidR="006520EE" w:rsidRPr="005F4585"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5F4585">
        <w:rPr>
          <w:rFonts w:ascii="Times New Roman" w:eastAsia="Times New Roman" w:hAnsi="Times New Roman" w:cs="Times New Roman"/>
          <w:b/>
          <w:bCs/>
          <w:sz w:val="24"/>
          <w:szCs w:val="24"/>
        </w:rPr>
        <w:t>iii. Which anti-VM techniques does this malware use?</w:t>
      </w:r>
    </w:p>
    <w:p w14:paraId="70BC903A" w14:textId="77777777" w:rsidR="006520EE" w:rsidRPr="005F4585" w:rsidRDefault="006520EE" w:rsidP="006520EE">
      <w:pPr>
        <w:spacing w:after="12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b/>
          <w:bCs/>
          <w:sz w:val="24"/>
          <w:szCs w:val="24"/>
        </w:rPr>
        <w:t>@00401A80: I/O communication port</w:t>
      </w:r>
    </w:p>
    <w:p w14:paraId="0CF5EED8" w14:textId="77777777" w:rsidR="006520EE" w:rsidRPr="005F4585" w:rsidRDefault="006520EE" w:rsidP="006520EE">
      <w:pPr>
        <w:spacing w:after="12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b/>
          <w:bCs/>
          <w:sz w:val="24"/>
          <w:szCs w:val="24"/>
        </w:rPr>
        <w:t>@004011C0: checking registry key SYSTEM\</w:t>
      </w:r>
      <w:proofErr w:type="spellStart"/>
      <w:r w:rsidRPr="005F4585">
        <w:rPr>
          <w:rFonts w:ascii="Times New Roman" w:eastAsia="Times New Roman" w:hAnsi="Times New Roman" w:cs="Times New Roman"/>
          <w:b/>
          <w:bCs/>
          <w:sz w:val="24"/>
          <w:szCs w:val="24"/>
        </w:rPr>
        <w:t>CurrentControlSet</w:t>
      </w:r>
      <w:proofErr w:type="spellEnd"/>
      <w:r w:rsidRPr="005F4585">
        <w:rPr>
          <w:rFonts w:ascii="Times New Roman" w:eastAsia="Times New Roman" w:hAnsi="Times New Roman" w:cs="Times New Roman"/>
          <w:b/>
          <w:bCs/>
          <w:sz w:val="24"/>
          <w:szCs w:val="24"/>
        </w:rPr>
        <w:t>\Control\</w:t>
      </w:r>
      <w:proofErr w:type="spellStart"/>
      <w:r w:rsidRPr="005F4585">
        <w:rPr>
          <w:rFonts w:ascii="Times New Roman" w:eastAsia="Times New Roman" w:hAnsi="Times New Roman" w:cs="Times New Roman"/>
          <w:b/>
          <w:bCs/>
          <w:sz w:val="24"/>
          <w:szCs w:val="24"/>
        </w:rPr>
        <w:t>DeviceClasses</w:t>
      </w:r>
      <w:proofErr w:type="spellEnd"/>
      <w:r w:rsidRPr="005F4585">
        <w:rPr>
          <w:rFonts w:ascii="Times New Roman" w:eastAsia="Times New Roman" w:hAnsi="Times New Roman" w:cs="Times New Roman"/>
          <w:b/>
          <w:bCs/>
          <w:sz w:val="24"/>
          <w:szCs w:val="24"/>
        </w:rPr>
        <w:t>\</w:t>
      </w:r>
      <w:proofErr w:type="spellStart"/>
      <w:r w:rsidRPr="005F4585">
        <w:rPr>
          <w:rFonts w:ascii="Times New Roman" w:eastAsia="Times New Roman" w:hAnsi="Times New Roman" w:cs="Times New Roman"/>
          <w:b/>
          <w:bCs/>
          <w:sz w:val="24"/>
          <w:szCs w:val="24"/>
        </w:rPr>
        <w:t>vmware</w:t>
      </w:r>
      <w:proofErr w:type="spellEnd"/>
    </w:p>
    <w:p w14:paraId="51D88BFD" w14:textId="77777777" w:rsidR="006520EE" w:rsidRPr="005F4585" w:rsidRDefault="006520EE" w:rsidP="006520EE">
      <w:pPr>
        <w:spacing w:after="12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b/>
          <w:bCs/>
          <w:sz w:val="24"/>
          <w:szCs w:val="24"/>
        </w:rPr>
        <w:t>@00401670: checking mac address</w:t>
      </w:r>
    </w:p>
    <w:p w14:paraId="7B7F5999" w14:textId="77777777" w:rsidR="006520EE" w:rsidRPr="005F4585" w:rsidRDefault="006520EE" w:rsidP="006520EE">
      <w:pPr>
        <w:spacing w:after="12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b/>
          <w:bCs/>
          <w:sz w:val="24"/>
          <w:szCs w:val="24"/>
        </w:rPr>
        <w:t>@00401130: checking for </w:t>
      </w:r>
      <w:proofErr w:type="spellStart"/>
      <w:r w:rsidRPr="005F4585">
        <w:rPr>
          <w:rFonts w:ascii="Times New Roman" w:eastAsia="Times New Roman" w:hAnsi="Times New Roman" w:cs="Times New Roman"/>
          <w:b/>
          <w:bCs/>
          <w:sz w:val="24"/>
          <w:szCs w:val="24"/>
        </w:rPr>
        <w:t>vmware</w:t>
      </w:r>
      <w:proofErr w:type="spellEnd"/>
      <w:r w:rsidRPr="005F4585">
        <w:rPr>
          <w:rFonts w:ascii="Times New Roman" w:eastAsia="Times New Roman" w:hAnsi="Times New Roman" w:cs="Times New Roman"/>
          <w:b/>
          <w:bCs/>
          <w:sz w:val="24"/>
          <w:szCs w:val="24"/>
        </w:rPr>
        <w:t> process name (hash of first 6 chars)</w:t>
      </w:r>
    </w:p>
    <w:p w14:paraId="5F9D49FA"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b/>
          <w:bCs/>
          <w:sz w:val="24"/>
          <w:szCs w:val="24"/>
        </w:rPr>
      </w:pPr>
      <w:r w:rsidRPr="005F4585">
        <w:rPr>
          <w:rFonts w:ascii="Times New Roman" w:eastAsia="Times New Roman" w:hAnsi="Times New Roman" w:cs="Times New Roman"/>
          <w:b/>
          <w:bCs/>
          <w:sz w:val="24"/>
          <w:szCs w:val="24"/>
        </w:rPr>
        <w:t> iv. What system changes could you make to permanently avoid the anti-VM techniques used by this malware?</w:t>
      </w:r>
    </w:p>
    <w:p w14:paraId="302BDE5A" w14:textId="77777777" w:rsidR="006520EE" w:rsidRPr="005F4585" w:rsidRDefault="006520EE" w:rsidP="00652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Patch the binaries</w:t>
      </w:r>
    </w:p>
    <w:p w14:paraId="1DFDF711" w14:textId="77777777" w:rsidR="006520EE" w:rsidRPr="005F4585" w:rsidRDefault="006520EE" w:rsidP="00652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Change Mac Address</w:t>
      </w:r>
    </w:p>
    <w:p w14:paraId="32FC0EE2" w14:textId="77777777" w:rsidR="006520EE" w:rsidRPr="005F4585" w:rsidRDefault="006520EE" w:rsidP="00652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Remove VMware tools</w:t>
      </w:r>
    </w:p>
    <w:p w14:paraId="0AD3C76D" w14:textId="77777777" w:rsidR="006520EE" w:rsidRPr="005F4585" w:rsidRDefault="006520EE" w:rsidP="006520EE">
      <w:pPr>
        <w:spacing w:beforeAutospacing="1" w:after="100" w:afterAutospacing="1" w:line="240" w:lineRule="auto"/>
        <w:rPr>
          <w:rFonts w:ascii="Times New Roman" w:eastAsia="Times New Roman" w:hAnsi="Times New Roman" w:cs="Times New Roman"/>
          <w:b/>
          <w:bCs/>
          <w:sz w:val="24"/>
          <w:szCs w:val="24"/>
        </w:rPr>
      </w:pPr>
      <w:r w:rsidRPr="00555317">
        <w:rPr>
          <w:rFonts w:ascii="Times New Roman" w:eastAsia="Times New Roman" w:hAnsi="Times New Roman" w:cs="Times New Roman"/>
          <w:b/>
          <w:bCs/>
          <w:sz w:val="24"/>
          <w:szCs w:val="24"/>
        </w:rPr>
        <w:t>v</w:t>
      </w:r>
      <w:r w:rsidRPr="005F4585">
        <w:rPr>
          <w:rFonts w:ascii="Times New Roman" w:eastAsia="Times New Roman" w:hAnsi="Times New Roman" w:cs="Times New Roman"/>
          <w:b/>
          <w:bCs/>
          <w:sz w:val="24"/>
          <w:szCs w:val="24"/>
        </w:rPr>
        <w:t>. How could you patch the binary in OllyDbg to force the anti-VM techniques</w:t>
      </w:r>
      <w:r w:rsidRPr="00555317">
        <w:rPr>
          <w:rFonts w:ascii="Times New Roman" w:eastAsia="Times New Roman" w:hAnsi="Times New Roman" w:cs="Times New Roman"/>
          <w:b/>
          <w:bCs/>
          <w:sz w:val="24"/>
          <w:szCs w:val="24"/>
        </w:rPr>
        <w:t xml:space="preserve"> </w:t>
      </w:r>
      <w:r w:rsidRPr="005F4585">
        <w:rPr>
          <w:rFonts w:ascii="Times New Roman" w:eastAsia="Times New Roman" w:hAnsi="Times New Roman" w:cs="Times New Roman"/>
          <w:b/>
          <w:bCs/>
          <w:sz w:val="24"/>
          <w:szCs w:val="24"/>
        </w:rPr>
        <w:t>to permanently fail?</w:t>
      </w:r>
    </w:p>
    <w:p w14:paraId="79965379"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 xml:space="preserve">Change the following instruction to </w:t>
      </w:r>
      <w:proofErr w:type="spellStart"/>
      <w:r w:rsidRPr="005F4585">
        <w:rPr>
          <w:rFonts w:ascii="Times New Roman" w:eastAsia="Times New Roman" w:hAnsi="Times New Roman" w:cs="Times New Roman"/>
          <w:sz w:val="24"/>
          <w:szCs w:val="24"/>
        </w:rPr>
        <w:t>xor</w:t>
      </w:r>
      <w:proofErr w:type="spellEnd"/>
      <w:r w:rsidRPr="005F4585">
        <w:rPr>
          <w:rFonts w:ascii="Times New Roman" w:eastAsia="Times New Roman" w:hAnsi="Times New Roman" w:cs="Times New Roman"/>
          <w:sz w:val="24"/>
          <w:szCs w:val="24"/>
        </w:rPr>
        <w:t xml:space="preserve"> instead</w:t>
      </w:r>
    </w:p>
    <w:p w14:paraId="170D2F9D" w14:textId="77777777" w:rsidR="006520EE" w:rsidRDefault="006520EE" w:rsidP="006520EE">
      <w:pPr>
        <w:spacing w:after="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noProof/>
          <w:sz w:val="24"/>
          <w:szCs w:val="24"/>
        </w:rPr>
        <w:drawing>
          <wp:inline distT="0" distB="0" distL="0" distR="0" wp14:anchorId="20ED0BE5" wp14:editId="40EE0E28">
            <wp:extent cx="4810125" cy="1219200"/>
            <wp:effectExtent l="0" t="0" r="9525" b="0"/>
            <wp:docPr id="359" name="Picture 359" descr="1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19f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10125" cy="1219200"/>
                    </a:xfrm>
                    <a:prstGeom prst="rect">
                      <a:avLst/>
                    </a:prstGeom>
                    <a:noFill/>
                    <a:ln>
                      <a:noFill/>
                    </a:ln>
                  </pic:spPr>
                </pic:pic>
              </a:graphicData>
            </a:graphic>
          </wp:inline>
        </w:drawing>
      </w:r>
    </w:p>
    <w:p w14:paraId="6FE847D0" w14:textId="77777777" w:rsidR="006520EE" w:rsidRPr="005F4585" w:rsidRDefault="006520EE" w:rsidP="006520EE">
      <w:pPr>
        <w:spacing w:after="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 xml:space="preserve">Figure 5. in instruction patch </w:t>
      </w:r>
    </w:p>
    <w:p w14:paraId="3D17F617"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 xml:space="preserve">Change the following instruction to </w:t>
      </w:r>
      <w:proofErr w:type="spellStart"/>
      <w:r w:rsidRPr="005F4585">
        <w:rPr>
          <w:rFonts w:ascii="Times New Roman" w:eastAsia="Times New Roman" w:hAnsi="Times New Roman" w:cs="Times New Roman"/>
          <w:sz w:val="24"/>
          <w:szCs w:val="24"/>
        </w:rPr>
        <w:t>xor</w:t>
      </w:r>
      <w:proofErr w:type="spellEnd"/>
      <w:r w:rsidRPr="005F4585">
        <w:rPr>
          <w:rFonts w:ascii="Times New Roman" w:eastAsia="Times New Roman" w:hAnsi="Times New Roman" w:cs="Times New Roman"/>
          <w:sz w:val="24"/>
          <w:szCs w:val="24"/>
        </w:rPr>
        <w:t xml:space="preserve"> instead</w:t>
      </w:r>
    </w:p>
    <w:p w14:paraId="5B48B030" w14:textId="77777777" w:rsidR="006520EE" w:rsidRPr="005F4585" w:rsidRDefault="006520EE" w:rsidP="006520EE">
      <w:pPr>
        <w:spacing w:after="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noProof/>
          <w:sz w:val="24"/>
          <w:szCs w:val="24"/>
        </w:rPr>
        <w:lastRenderedPageBreak/>
        <w:drawing>
          <wp:inline distT="0" distB="0" distL="0" distR="0" wp14:anchorId="07A1F6B1" wp14:editId="6B8195D3">
            <wp:extent cx="5943600" cy="1720215"/>
            <wp:effectExtent l="0" t="0" r="0" b="0"/>
            <wp:docPr id="358" name="Picture 358" descr="1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19b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720215"/>
                    </a:xfrm>
                    <a:prstGeom prst="rect">
                      <a:avLst/>
                    </a:prstGeom>
                    <a:noFill/>
                    <a:ln>
                      <a:noFill/>
                    </a:ln>
                  </pic:spPr>
                </pic:pic>
              </a:graphicData>
            </a:graphic>
          </wp:inline>
        </w:drawing>
      </w:r>
      <w:r w:rsidRPr="005F4585">
        <w:rPr>
          <w:rFonts w:ascii="Times New Roman" w:eastAsia="Times New Roman" w:hAnsi="Times New Roman" w:cs="Times New Roman"/>
          <w:sz w:val="24"/>
          <w:szCs w:val="24"/>
        </w:rPr>
        <w:t xml:space="preserve">Figure 6. Registry checking patch </w:t>
      </w:r>
    </w:p>
    <w:p w14:paraId="0E9C077E"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proofErr w:type="spellStart"/>
      <w:r w:rsidRPr="005F4585">
        <w:rPr>
          <w:rFonts w:ascii="Times New Roman" w:eastAsia="Times New Roman" w:hAnsi="Times New Roman" w:cs="Times New Roman"/>
          <w:sz w:val="24"/>
          <w:szCs w:val="24"/>
        </w:rPr>
        <w:t>Nop</w:t>
      </w:r>
      <w:proofErr w:type="spellEnd"/>
      <w:r w:rsidRPr="005F4585">
        <w:rPr>
          <w:rFonts w:ascii="Times New Roman" w:eastAsia="Times New Roman" w:hAnsi="Times New Roman" w:cs="Times New Roman"/>
          <w:sz w:val="24"/>
          <w:szCs w:val="24"/>
        </w:rPr>
        <w:t xml:space="preserve"> out the calling of this subroutine</w:t>
      </w:r>
    </w:p>
    <w:p w14:paraId="12D82F63" w14:textId="77777777" w:rsidR="006520EE" w:rsidRDefault="006520EE" w:rsidP="006520EE">
      <w:pPr>
        <w:spacing w:after="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noProof/>
          <w:sz w:val="24"/>
          <w:szCs w:val="24"/>
        </w:rPr>
        <w:drawing>
          <wp:inline distT="0" distB="0" distL="0" distR="0" wp14:anchorId="655DC253" wp14:editId="58F4E1F6">
            <wp:extent cx="5448300" cy="904875"/>
            <wp:effectExtent l="0" t="0" r="0" b="9525"/>
            <wp:docPr id="357" name="Picture 357" descr="nop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nopMa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8300" cy="904875"/>
                    </a:xfrm>
                    <a:prstGeom prst="rect">
                      <a:avLst/>
                    </a:prstGeom>
                    <a:noFill/>
                    <a:ln>
                      <a:noFill/>
                    </a:ln>
                  </pic:spPr>
                </pic:pic>
              </a:graphicData>
            </a:graphic>
          </wp:inline>
        </w:drawing>
      </w:r>
    </w:p>
    <w:p w14:paraId="0A9EAECD" w14:textId="77777777" w:rsidR="006520EE" w:rsidRPr="005F4585" w:rsidRDefault="006520EE" w:rsidP="006520EE">
      <w:pPr>
        <w:spacing w:after="0"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vii</w:t>
      </w:r>
      <w:r w:rsidRPr="005F4585">
        <w:rPr>
          <w:rFonts w:ascii="Times New Roman" w:eastAsia="Times New Roman" w:hAnsi="Times New Roman" w:cs="Times New Roman"/>
          <w:sz w:val="24"/>
          <w:szCs w:val="24"/>
        </w:rPr>
        <w:t xml:space="preserve">. Mac Address patching </w:t>
      </w:r>
    </w:p>
    <w:p w14:paraId="04A4AD0B" w14:textId="77777777" w:rsidR="006520EE" w:rsidRPr="005F4585" w:rsidRDefault="006520EE" w:rsidP="006520EE">
      <w:pPr>
        <w:spacing w:before="100" w:beforeAutospacing="1" w:after="100" w:afterAutospacing="1" w:line="240" w:lineRule="auto"/>
        <w:rPr>
          <w:rFonts w:ascii="Times New Roman" w:eastAsia="Times New Roman" w:hAnsi="Times New Roman" w:cs="Times New Roman"/>
          <w:sz w:val="24"/>
          <w:szCs w:val="24"/>
        </w:rPr>
      </w:pPr>
      <w:r w:rsidRPr="005F4585">
        <w:rPr>
          <w:rFonts w:ascii="Times New Roman" w:eastAsia="Times New Roman" w:hAnsi="Times New Roman" w:cs="Times New Roman"/>
          <w:sz w:val="24"/>
          <w:szCs w:val="24"/>
        </w:rPr>
        <w:t xml:space="preserve">Change the hash to </w:t>
      </w:r>
      <w:proofErr w:type="spellStart"/>
      <w:r w:rsidRPr="005F4585">
        <w:rPr>
          <w:rFonts w:ascii="Times New Roman" w:eastAsia="Times New Roman" w:hAnsi="Times New Roman" w:cs="Times New Roman"/>
          <w:sz w:val="24"/>
          <w:szCs w:val="24"/>
        </w:rPr>
        <w:t>AAAAAAAAh</w:t>
      </w:r>
      <w:proofErr w:type="spellEnd"/>
      <w:r w:rsidRPr="005F4585">
        <w:rPr>
          <w:rFonts w:ascii="Times New Roman" w:eastAsia="Times New Roman" w:hAnsi="Times New Roman" w:cs="Times New Roman"/>
          <w:sz w:val="24"/>
          <w:szCs w:val="24"/>
        </w:rPr>
        <w:t xml:space="preserve"> to invalidate the search</w:t>
      </w:r>
    </w:p>
    <w:p w14:paraId="3C8F25CF" w14:textId="77777777" w:rsidR="006520EE" w:rsidRDefault="006520EE" w:rsidP="006520EE">
      <w:pPr>
        <w:spacing w:after="120" w:line="276" w:lineRule="auto"/>
        <w:rPr>
          <w:rFonts w:ascii="Times New Roman" w:eastAsia="Times New Roman" w:hAnsi="Times New Roman" w:cs="Times New Roman"/>
          <w:sz w:val="24"/>
          <w:szCs w:val="24"/>
        </w:rPr>
      </w:pPr>
      <w:r w:rsidRPr="005F4585">
        <w:rPr>
          <w:rFonts w:ascii="Times New Roman" w:eastAsia="Times New Roman" w:hAnsi="Times New Roman" w:cs="Times New Roman"/>
          <w:noProof/>
          <w:sz w:val="24"/>
          <w:szCs w:val="24"/>
        </w:rPr>
        <w:drawing>
          <wp:inline distT="0" distB="0" distL="0" distR="0" wp14:anchorId="458D8537" wp14:editId="613C6991">
            <wp:extent cx="4238625" cy="571500"/>
            <wp:effectExtent l="0" t="0" r="9525" b="0"/>
            <wp:docPr id="356" name="Picture 356" descr="rubbishH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rubbishHash"/>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38625" cy="571500"/>
                    </a:xfrm>
                    <a:prstGeom prst="rect">
                      <a:avLst/>
                    </a:prstGeom>
                    <a:noFill/>
                    <a:ln>
                      <a:noFill/>
                    </a:ln>
                  </pic:spPr>
                </pic:pic>
              </a:graphicData>
            </a:graphic>
          </wp:inline>
        </w:drawing>
      </w:r>
    </w:p>
    <w:p w14:paraId="5AAA537C" w14:textId="77777777" w:rsidR="006520EE" w:rsidRPr="009026C5" w:rsidRDefault="006520EE" w:rsidP="006520EE">
      <w:pPr>
        <w:spacing w:after="120" w:line="276" w:lineRule="auto"/>
        <w:rPr>
          <w:rFonts w:asciiTheme="majorBidi" w:hAnsiTheme="majorBidi" w:cstheme="majorBidi"/>
          <w:bCs/>
          <w:sz w:val="24"/>
        </w:rPr>
      </w:pPr>
      <w:r w:rsidRPr="005F4585">
        <w:rPr>
          <w:rFonts w:ascii="Times New Roman" w:eastAsia="Times New Roman" w:hAnsi="Times New Roman" w:cs="Times New Roman"/>
          <w:sz w:val="24"/>
          <w:szCs w:val="24"/>
        </w:rPr>
        <w:t>Figure 8. Process Name Hash patching</w:t>
      </w:r>
    </w:p>
    <w:p w14:paraId="53519B5B" w14:textId="77777777" w:rsidR="006520EE" w:rsidRPr="000E5D45" w:rsidRDefault="006520EE" w:rsidP="006520EE">
      <w:pPr>
        <w:spacing w:after="120" w:line="276" w:lineRule="auto"/>
        <w:rPr>
          <w:rFonts w:asciiTheme="majorBidi" w:hAnsiTheme="majorBidi" w:cstheme="majorBidi"/>
          <w:bCs/>
          <w:sz w:val="32"/>
          <w:szCs w:val="26"/>
          <w:u w:val="single"/>
        </w:rPr>
      </w:pPr>
    </w:p>
    <w:p w14:paraId="7CC1CDB1" w14:textId="77777777" w:rsidR="006520EE" w:rsidRPr="000E5D45" w:rsidRDefault="006520EE" w:rsidP="006520EE">
      <w:pPr>
        <w:spacing w:after="120" w:line="276" w:lineRule="auto"/>
        <w:rPr>
          <w:rFonts w:asciiTheme="majorBidi" w:hAnsiTheme="majorBidi" w:cstheme="majorBidi"/>
          <w:bCs/>
          <w:sz w:val="32"/>
          <w:szCs w:val="26"/>
          <w:u w:val="single"/>
        </w:rPr>
      </w:pPr>
    </w:p>
    <w:p w14:paraId="31FD0520" w14:textId="77777777" w:rsidR="006520EE" w:rsidRPr="000E5D45" w:rsidRDefault="006520EE" w:rsidP="006520EE">
      <w:pPr>
        <w:spacing w:after="120" w:line="276" w:lineRule="auto"/>
        <w:rPr>
          <w:rFonts w:asciiTheme="majorBidi" w:hAnsiTheme="majorBidi" w:cstheme="majorBidi"/>
          <w:bCs/>
          <w:sz w:val="32"/>
          <w:szCs w:val="26"/>
          <w:u w:val="single"/>
        </w:rPr>
      </w:pPr>
    </w:p>
    <w:p w14:paraId="52BA5FFC" w14:textId="77777777" w:rsidR="006520EE" w:rsidRPr="000E5D45" w:rsidRDefault="006520EE" w:rsidP="006520EE">
      <w:pPr>
        <w:spacing w:after="120" w:line="276" w:lineRule="auto"/>
        <w:rPr>
          <w:rFonts w:asciiTheme="majorBidi" w:hAnsiTheme="majorBidi" w:cstheme="majorBidi"/>
          <w:bCs/>
          <w:sz w:val="32"/>
          <w:szCs w:val="26"/>
          <w:u w:val="single"/>
        </w:rPr>
      </w:pPr>
    </w:p>
    <w:p w14:paraId="53012BB3" w14:textId="77777777" w:rsidR="006520EE" w:rsidRDefault="006520EE" w:rsidP="006520EE">
      <w:pPr>
        <w:spacing w:after="120" w:line="276" w:lineRule="auto"/>
        <w:jc w:val="center"/>
        <w:rPr>
          <w:rFonts w:asciiTheme="majorBidi" w:hAnsiTheme="majorBidi" w:cstheme="majorBidi"/>
          <w:b/>
          <w:sz w:val="32"/>
          <w:szCs w:val="26"/>
          <w:u w:val="single"/>
        </w:rPr>
      </w:pPr>
    </w:p>
    <w:p w14:paraId="6EF6541B" w14:textId="77777777" w:rsidR="006520EE" w:rsidRDefault="006520EE" w:rsidP="006520EE">
      <w:pPr>
        <w:spacing w:after="120" w:line="276" w:lineRule="auto"/>
        <w:jc w:val="center"/>
        <w:rPr>
          <w:rFonts w:asciiTheme="majorBidi" w:hAnsiTheme="majorBidi" w:cstheme="majorBidi"/>
          <w:b/>
          <w:sz w:val="32"/>
          <w:szCs w:val="26"/>
          <w:u w:val="single"/>
        </w:rPr>
      </w:pPr>
    </w:p>
    <w:p w14:paraId="7B058717" w14:textId="77777777" w:rsidR="006520EE" w:rsidRDefault="006520EE" w:rsidP="006520EE">
      <w:pPr>
        <w:spacing w:after="120" w:line="276" w:lineRule="auto"/>
        <w:jc w:val="center"/>
        <w:rPr>
          <w:rFonts w:asciiTheme="majorBidi" w:hAnsiTheme="majorBidi" w:cstheme="majorBidi"/>
          <w:b/>
          <w:sz w:val="32"/>
          <w:szCs w:val="26"/>
          <w:u w:val="single"/>
        </w:rPr>
      </w:pPr>
    </w:p>
    <w:p w14:paraId="1E1C8427" w14:textId="77777777" w:rsidR="006520EE" w:rsidRDefault="006520EE" w:rsidP="006520EE">
      <w:pPr>
        <w:spacing w:after="120" w:line="276" w:lineRule="auto"/>
        <w:jc w:val="center"/>
        <w:rPr>
          <w:rFonts w:asciiTheme="majorBidi" w:hAnsiTheme="majorBidi" w:cstheme="majorBidi"/>
          <w:b/>
          <w:sz w:val="32"/>
          <w:szCs w:val="26"/>
          <w:u w:val="single"/>
        </w:rPr>
      </w:pPr>
    </w:p>
    <w:p w14:paraId="47069D51" w14:textId="77777777" w:rsidR="006520EE" w:rsidRDefault="006520EE" w:rsidP="006520EE">
      <w:pPr>
        <w:spacing w:after="120" w:line="276" w:lineRule="auto"/>
        <w:jc w:val="center"/>
        <w:rPr>
          <w:rFonts w:asciiTheme="majorBidi" w:hAnsiTheme="majorBidi" w:cstheme="majorBidi"/>
          <w:b/>
          <w:sz w:val="32"/>
          <w:szCs w:val="26"/>
          <w:u w:val="single"/>
        </w:rPr>
      </w:pPr>
    </w:p>
    <w:p w14:paraId="7767459D" w14:textId="77777777" w:rsidR="006520EE" w:rsidRDefault="006520EE"/>
    <w:sectPr w:rsidR="00652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065"/>
    <w:multiLevelType w:val="multilevel"/>
    <w:tmpl w:val="1A0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0AE7"/>
    <w:multiLevelType w:val="multilevel"/>
    <w:tmpl w:val="CD34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02571"/>
    <w:multiLevelType w:val="multilevel"/>
    <w:tmpl w:val="43DA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C2EF1"/>
    <w:multiLevelType w:val="multilevel"/>
    <w:tmpl w:val="1524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96450"/>
    <w:multiLevelType w:val="multilevel"/>
    <w:tmpl w:val="150C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25D99"/>
    <w:multiLevelType w:val="multilevel"/>
    <w:tmpl w:val="FD065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B10BC"/>
    <w:multiLevelType w:val="multilevel"/>
    <w:tmpl w:val="42B4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C5067"/>
    <w:multiLevelType w:val="multilevel"/>
    <w:tmpl w:val="77C2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A4CF1"/>
    <w:multiLevelType w:val="multilevel"/>
    <w:tmpl w:val="1202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5083B"/>
    <w:multiLevelType w:val="multilevel"/>
    <w:tmpl w:val="C6A4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5E6872"/>
    <w:multiLevelType w:val="multilevel"/>
    <w:tmpl w:val="5E92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644C5C"/>
    <w:multiLevelType w:val="multilevel"/>
    <w:tmpl w:val="755E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470220"/>
    <w:multiLevelType w:val="multilevel"/>
    <w:tmpl w:val="73A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E699C"/>
    <w:multiLevelType w:val="multilevel"/>
    <w:tmpl w:val="AF02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840289"/>
    <w:multiLevelType w:val="multilevel"/>
    <w:tmpl w:val="EA7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479CE"/>
    <w:multiLevelType w:val="multilevel"/>
    <w:tmpl w:val="5716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955263">
    <w:abstractNumId w:val="9"/>
  </w:num>
  <w:num w:numId="2" w16cid:durableId="673538261">
    <w:abstractNumId w:val="12"/>
  </w:num>
  <w:num w:numId="3" w16cid:durableId="1934707789">
    <w:abstractNumId w:val="7"/>
  </w:num>
  <w:num w:numId="4" w16cid:durableId="1796482904">
    <w:abstractNumId w:val="2"/>
  </w:num>
  <w:num w:numId="5" w16cid:durableId="899753046">
    <w:abstractNumId w:val="8"/>
  </w:num>
  <w:num w:numId="6" w16cid:durableId="961379639">
    <w:abstractNumId w:val="13"/>
  </w:num>
  <w:num w:numId="7" w16cid:durableId="213273446">
    <w:abstractNumId w:val="6"/>
  </w:num>
  <w:num w:numId="8" w16cid:durableId="1362130785">
    <w:abstractNumId w:val="5"/>
  </w:num>
  <w:num w:numId="9" w16cid:durableId="263073857">
    <w:abstractNumId w:val="1"/>
  </w:num>
  <w:num w:numId="10" w16cid:durableId="1205873818">
    <w:abstractNumId w:val="14"/>
  </w:num>
  <w:num w:numId="11" w16cid:durableId="1109937159">
    <w:abstractNumId w:val="4"/>
  </w:num>
  <w:num w:numId="12" w16cid:durableId="1550416974">
    <w:abstractNumId w:val="11"/>
  </w:num>
  <w:num w:numId="13" w16cid:durableId="313023597">
    <w:abstractNumId w:val="10"/>
  </w:num>
  <w:num w:numId="14" w16cid:durableId="128205554">
    <w:abstractNumId w:val="0"/>
  </w:num>
  <w:num w:numId="15" w16cid:durableId="1696155197">
    <w:abstractNumId w:val="3"/>
  </w:num>
  <w:num w:numId="16" w16cid:durableId="14463864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0EE"/>
    <w:rsid w:val="0049322F"/>
    <w:rsid w:val="00652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B59E1"/>
  <w15:chartTrackingRefBased/>
  <w15:docId w15:val="{70F747C9-0E0C-4675-9FEC-3B4BA34D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EE"/>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652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0EE"/>
    <w:rPr>
      <w:rFonts w:eastAsiaTheme="majorEastAsia" w:cstheme="majorBidi"/>
      <w:color w:val="272727" w:themeColor="text1" w:themeTint="D8"/>
    </w:rPr>
  </w:style>
  <w:style w:type="paragraph" w:styleId="Title">
    <w:name w:val="Title"/>
    <w:basedOn w:val="Normal"/>
    <w:next w:val="Normal"/>
    <w:link w:val="TitleChar"/>
    <w:uiPriority w:val="10"/>
    <w:qFormat/>
    <w:rsid w:val="00652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0EE"/>
    <w:pPr>
      <w:spacing w:before="160"/>
      <w:jc w:val="center"/>
    </w:pPr>
    <w:rPr>
      <w:i/>
      <w:iCs/>
      <w:color w:val="404040" w:themeColor="text1" w:themeTint="BF"/>
    </w:rPr>
  </w:style>
  <w:style w:type="character" w:customStyle="1" w:styleId="QuoteChar">
    <w:name w:val="Quote Char"/>
    <w:basedOn w:val="DefaultParagraphFont"/>
    <w:link w:val="Quote"/>
    <w:uiPriority w:val="29"/>
    <w:rsid w:val="006520EE"/>
    <w:rPr>
      <w:i/>
      <w:iCs/>
      <w:color w:val="404040" w:themeColor="text1" w:themeTint="BF"/>
    </w:rPr>
  </w:style>
  <w:style w:type="paragraph" w:styleId="ListParagraph">
    <w:name w:val="List Paragraph"/>
    <w:basedOn w:val="Normal"/>
    <w:uiPriority w:val="34"/>
    <w:qFormat/>
    <w:rsid w:val="006520EE"/>
    <w:pPr>
      <w:ind w:left="720"/>
      <w:contextualSpacing/>
    </w:pPr>
  </w:style>
  <w:style w:type="character" w:styleId="IntenseEmphasis">
    <w:name w:val="Intense Emphasis"/>
    <w:basedOn w:val="DefaultParagraphFont"/>
    <w:uiPriority w:val="21"/>
    <w:qFormat/>
    <w:rsid w:val="006520EE"/>
    <w:rPr>
      <w:i/>
      <w:iCs/>
      <w:color w:val="2F5496" w:themeColor="accent1" w:themeShade="BF"/>
    </w:rPr>
  </w:style>
  <w:style w:type="paragraph" w:styleId="IntenseQuote">
    <w:name w:val="Intense Quote"/>
    <w:basedOn w:val="Normal"/>
    <w:next w:val="Normal"/>
    <w:link w:val="IntenseQuoteChar"/>
    <w:uiPriority w:val="30"/>
    <w:qFormat/>
    <w:rsid w:val="00652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0EE"/>
    <w:rPr>
      <w:i/>
      <w:iCs/>
      <w:color w:val="2F5496" w:themeColor="accent1" w:themeShade="BF"/>
    </w:rPr>
  </w:style>
  <w:style w:type="character" w:styleId="IntenseReference">
    <w:name w:val="Intense Reference"/>
    <w:basedOn w:val="DefaultParagraphFont"/>
    <w:uiPriority w:val="32"/>
    <w:qFormat/>
    <w:rsid w:val="006520EE"/>
    <w:rPr>
      <w:b/>
      <w:bCs/>
      <w:smallCaps/>
      <w:color w:val="2F5496" w:themeColor="accent1" w:themeShade="BF"/>
      <w:spacing w:val="5"/>
    </w:rPr>
  </w:style>
  <w:style w:type="paragraph" w:styleId="NormalWeb">
    <w:name w:val="Normal (Web)"/>
    <w:basedOn w:val="Normal"/>
    <w:uiPriority w:val="99"/>
    <w:unhideWhenUsed/>
    <w:rsid w:val="006520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20EE"/>
    <w:rPr>
      <w:b/>
      <w:bCs/>
    </w:rPr>
  </w:style>
  <w:style w:type="character" w:styleId="Hyperlink">
    <w:name w:val="Hyperlink"/>
    <w:basedOn w:val="DefaultParagraphFont"/>
    <w:uiPriority w:val="99"/>
    <w:unhideWhenUsed/>
    <w:rsid w:val="006520EE"/>
    <w:rPr>
      <w:color w:val="0563C1" w:themeColor="hyperlink"/>
      <w:u w:val="single"/>
    </w:rPr>
  </w:style>
  <w:style w:type="table" w:styleId="TableGrid">
    <w:name w:val="Table Grid"/>
    <w:basedOn w:val="TableNormal"/>
    <w:uiPriority w:val="39"/>
    <w:rsid w:val="006520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sdn.microsoft.com/en-us/library/windows/desktop/ms644904(v=vs.85).aspx" TargetMode="External"/><Relationship Id="rId39" Type="http://schemas.openxmlformats.org/officeDocument/2006/relationships/image" Target="media/image29.png"/><Relationship Id="rId21" Type="http://schemas.openxmlformats.org/officeDocument/2006/relationships/image" Target="media/image17.png"/><Relationship Id="rId34" Type="http://schemas.openxmlformats.org/officeDocument/2006/relationships/image" Target="media/image26.png"/><Relationship Id="rId42" Type="http://schemas.openxmlformats.org/officeDocument/2006/relationships/hyperlink" Target="https://msdn.microsoft.com/en-us/library/windows/desktop/ms682450(v=vs.85).aspx" TargetMode="External"/><Relationship Id="rId47"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1.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hyperlink" Target="https://msdn.microsoft.com/en-us/library/windows/desktop/ms683197(v=vs.85).aspx" TargetMode="External"/><Relationship Id="rId40" Type="http://schemas.openxmlformats.org/officeDocument/2006/relationships/hyperlink" Target="https://msdn.microsoft.com/en-us/library/windows/desktop/ms724897(v=vs.85).aspx" TargetMode="External"/><Relationship Id="rId45"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msdn.microsoft.com/en-us/library/windows/desktop/ms644904(v=vs.85).aspx" TargetMode="External"/><Relationship Id="rId28" Type="http://schemas.openxmlformats.org/officeDocument/2006/relationships/hyperlink" Target="https://msdn.microsoft.com/en-us/library/twchhe95.aspx" TargetMode="External"/><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msdn.microsoft.com/en-us/library/windows/desktop/ms724408(v=vs.85).aspx"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hyperlink" Target="https://msdn.microsoft.com/en-us/library/windows/desktop/ms724373(v=vs.85).aspx" TargetMode="External"/><Relationship Id="rId46" Type="http://schemas.openxmlformats.org/officeDocument/2006/relationships/image" Target="media/image33.png"/><Relationship Id="rId20" Type="http://schemas.openxmlformats.org/officeDocument/2006/relationships/image" Target="media/image16.png"/><Relationship Id="rId41" Type="http://schemas.openxmlformats.org/officeDocument/2006/relationships/hyperlink" Target="https://msdn.microsoft.com/en-us/library/windows/desktop/ms724911(v=vs.85).aspx"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2979</Words>
  <Characters>16985</Characters>
  <Application>Microsoft Office Word</Application>
  <DocSecurity>0</DocSecurity>
  <Lines>141</Lines>
  <Paragraphs>39</Paragraphs>
  <ScaleCrop>false</ScaleCrop>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2026-04-21T02:14:00Z</dcterms:created>
  <dcterms:modified xsi:type="dcterms:W3CDTF">2026-04-21T02:15:00Z</dcterms:modified>
</cp:coreProperties>
</file>